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10ACA" w14:textId="7CFC3CA1" w:rsidR="0003389D" w:rsidRPr="008C7FC4" w:rsidRDefault="0012200F" w:rsidP="008C7FC4">
      <w:pPr>
        <w:pStyle w:val="Ttulo"/>
        <w:pBdr>
          <w:bottom w:val="none" w:sz="0" w:space="0" w:color="auto"/>
        </w:pBdr>
        <w:spacing w:line="276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2A081F">
        <w:rPr>
          <w:b/>
          <w:caps/>
          <w:sz w:val="24"/>
          <w:szCs w:val="24"/>
        </w:rPr>
        <w:t xml:space="preserve"> </w:t>
      </w:r>
      <w:r w:rsidR="00FD1D63">
        <w:rPr>
          <w:b/>
          <w:caps/>
          <w:sz w:val="24"/>
          <w:szCs w:val="24"/>
        </w:rPr>
        <w:t>564</w:t>
      </w:r>
      <w:r w:rsidR="00D63957" w:rsidRPr="00113914">
        <w:rPr>
          <w:b/>
          <w:caps/>
          <w:sz w:val="24"/>
          <w:szCs w:val="24"/>
        </w:rPr>
        <w:t xml:space="preserve"> </w:t>
      </w:r>
      <w:r w:rsidR="00174462">
        <w:rPr>
          <w:b/>
          <w:caps/>
          <w:sz w:val="24"/>
          <w:szCs w:val="24"/>
        </w:rPr>
        <w:t xml:space="preserve">de </w:t>
      </w:r>
      <w:r w:rsidR="00800947">
        <w:rPr>
          <w:b/>
          <w:caps/>
          <w:sz w:val="24"/>
          <w:szCs w:val="24"/>
        </w:rPr>
        <w:t>2</w:t>
      </w:r>
      <w:r w:rsidR="00FD1D63">
        <w:rPr>
          <w:b/>
          <w:caps/>
          <w:sz w:val="24"/>
          <w:szCs w:val="24"/>
        </w:rPr>
        <w:t>7</w:t>
      </w:r>
      <w:r w:rsidR="007B2015">
        <w:rPr>
          <w:b/>
          <w:caps/>
          <w:sz w:val="24"/>
          <w:szCs w:val="24"/>
        </w:rPr>
        <w:t xml:space="preserve"> de </w:t>
      </w:r>
      <w:r w:rsidR="00FD1D63">
        <w:rPr>
          <w:b/>
          <w:caps/>
          <w:sz w:val="24"/>
          <w:szCs w:val="24"/>
        </w:rPr>
        <w:t>DEZEMBRO</w:t>
      </w:r>
      <w:r w:rsidR="00184007">
        <w:rPr>
          <w:b/>
          <w:caps/>
          <w:sz w:val="24"/>
          <w:szCs w:val="24"/>
        </w:rPr>
        <w:t xml:space="preserve"> de 20</w:t>
      </w:r>
      <w:r w:rsidR="00852A0E">
        <w:rPr>
          <w:b/>
          <w:caps/>
          <w:sz w:val="24"/>
          <w:szCs w:val="24"/>
        </w:rPr>
        <w:t>2</w:t>
      </w:r>
      <w:r w:rsidR="00B253CF">
        <w:rPr>
          <w:b/>
          <w:caps/>
          <w:sz w:val="24"/>
          <w:szCs w:val="24"/>
        </w:rPr>
        <w:t>1</w:t>
      </w:r>
    </w:p>
    <w:p w14:paraId="42BEBF06" w14:textId="77777777" w:rsidR="00FD1D63" w:rsidRDefault="00FD1D63" w:rsidP="008C7FC4">
      <w:pPr>
        <w:spacing w:after="0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Presidente </w:t>
      </w:r>
      <w:r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 Secretário</w:t>
      </w:r>
      <w:r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nº. 5.905, de 12 de julho de 1973</w:t>
      </w:r>
      <w:r>
        <w:rPr>
          <w:rFonts w:ascii="Times New Roman" w:hAnsi="Times New Roman" w:cs="Times New Roman"/>
          <w:sz w:val="24"/>
          <w:szCs w:val="24"/>
        </w:rPr>
        <w:t>, e pelo Regimento Interno da Autarquia, homologado</w:t>
      </w:r>
      <w:r w:rsidRPr="001F1CD0">
        <w:rPr>
          <w:rFonts w:ascii="Times New Roman" w:hAnsi="Times New Roman" w:cs="Times New Roman"/>
          <w:sz w:val="24"/>
          <w:szCs w:val="24"/>
        </w:rPr>
        <w:t xml:space="preserve"> pela Decisão Cofen n. 124/2021 de 11 de agosto de 2021</w:t>
      </w:r>
      <w:r w:rsidRPr="00C51793">
        <w:rPr>
          <w:rFonts w:ascii="Times New Roman" w:hAnsi="Times New Roman" w:cs="Times New Roman"/>
          <w:sz w:val="24"/>
          <w:szCs w:val="24"/>
        </w:rPr>
        <w:t>;</w:t>
      </w:r>
    </w:p>
    <w:p w14:paraId="0F6B9FD5" w14:textId="5343320C" w:rsidR="00237B7A" w:rsidRDefault="00453A0D" w:rsidP="008C7FC4">
      <w:pPr>
        <w:spacing w:before="120" w:after="120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458D">
        <w:rPr>
          <w:rFonts w:ascii="Times New Roman" w:hAnsi="Times New Roman" w:cs="Times New Roman"/>
          <w:sz w:val="24"/>
          <w:szCs w:val="24"/>
        </w:rPr>
        <w:t>os termos</w:t>
      </w:r>
      <w:r w:rsidR="00745CA5">
        <w:rPr>
          <w:rFonts w:ascii="Times New Roman" w:hAnsi="Times New Roman" w:cs="Times New Roman"/>
          <w:sz w:val="24"/>
          <w:szCs w:val="24"/>
        </w:rPr>
        <w:t xml:space="preserve"> da Resolução Cofen n. 565/2017, que dispõe sobre as regras e procedimentos para a Interdição Ética do exercício profissional de Enfermagem no âmbito do Sistema Cofen/Conselhos Regionais de Enfermagem</w:t>
      </w:r>
      <w:r w:rsidR="002A081F">
        <w:rPr>
          <w:rFonts w:ascii="Times New Roman" w:hAnsi="Times New Roman" w:cs="Times New Roman"/>
          <w:sz w:val="24"/>
          <w:szCs w:val="24"/>
        </w:rPr>
        <w:t>.</w:t>
      </w:r>
    </w:p>
    <w:p w14:paraId="2EDF68F9" w14:textId="735483F8" w:rsidR="00237B7A" w:rsidRDefault="00745CA5" w:rsidP="008C7FC4">
      <w:pPr>
        <w:spacing w:before="120" w:after="120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os autos do Processo Administrativo n. </w:t>
      </w:r>
      <w:r w:rsidR="00B253CF">
        <w:rPr>
          <w:rFonts w:ascii="Times New Roman" w:hAnsi="Times New Roman" w:cs="Times New Roman"/>
          <w:sz w:val="24"/>
          <w:szCs w:val="24"/>
        </w:rPr>
        <w:t>1</w:t>
      </w:r>
      <w:r w:rsidR="00FD1D63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/20</w:t>
      </w:r>
      <w:r w:rsidR="00B253CF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BCAF3F2" w14:textId="62F55FAF" w:rsidR="0062221B" w:rsidRPr="00C51793" w:rsidRDefault="002A081F" w:rsidP="008C7FC4">
      <w:pPr>
        <w:spacing w:before="120" w:after="280"/>
        <w:ind w:firstLine="1559"/>
        <w:jc w:val="both"/>
        <w:rPr>
          <w:rStyle w:val="RefernciaIntensa"/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a deliberação na </w:t>
      </w:r>
      <w:r w:rsidR="00B253CF">
        <w:rPr>
          <w:rFonts w:ascii="Times New Roman" w:hAnsi="Times New Roman" w:cs="Times New Roman"/>
          <w:sz w:val="24"/>
          <w:szCs w:val="24"/>
        </w:rPr>
        <w:t>1</w:t>
      </w:r>
      <w:r w:rsidR="00FD1D63">
        <w:rPr>
          <w:rFonts w:ascii="Times New Roman" w:hAnsi="Times New Roman" w:cs="Times New Roman"/>
          <w:sz w:val="24"/>
          <w:szCs w:val="24"/>
        </w:rPr>
        <w:t>52</w:t>
      </w:r>
      <w:r>
        <w:rPr>
          <w:rFonts w:ascii="Times New Roman" w:hAnsi="Times New Roman" w:cs="Times New Roman"/>
          <w:sz w:val="24"/>
          <w:szCs w:val="24"/>
        </w:rPr>
        <w:t>ª Reunião</w:t>
      </w:r>
      <w:r w:rsidR="00800947">
        <w:rPr>
          <w:rFonts w:ascii="Times New Roman" w:hAnsi="Times New Roman" w:cs="Times New Roman"/>
          <w:sz w:val="24"/>
          <w:szCs w:val="24"/>
        </w:rPr>
        <w:t xml:space="preserve"> </w:t>
      </w:r>
      <w:r w:rsidR="00B253CF">
        <w:rPr>
          <w:rFonts w:ascii="Times New Roman" w:hAnsi="Times New Roman" w:cs="Times New Roman"/>
          <w:sz w:val="24"/>
          <w:szCs w:val="24"/>
        </w:rPr>
        <w:t>Extraor</w:t>
      </w:r>
      <w:r w:rsidR="00800947">
        <w:rPr>
          <w:rFonts w:ascii="Times New Roman" w:hAnsi="Times New Roman" w:cs="Times New Roman"/>
          <w:sz w:val="24"/>
          <w:szCs w:val="24"/>
        </w:rPr>
        <w:t>dinária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745CA5">
        <w:rPr>
          <w:rFonts w:ascii="Times New Roman" w:hAnsi="Times New Roman" w:cs="Times New Roman"/>
          <w:sz w:val="24"/>
          <w:szCs w:val="24"/>
        </w:rPr>
        <w:t>Plenário</w:t>
      </w:r>
      <w:r>
        <w:rPr>
          <w:rFonts w:ascii="Times New Roman" w:hAnsi="Times New Roman" w:cs="Times New Roman"/>
          <w:sz w:val="24"/>
          <w:szCs w:val="24"/>
        </w:rPr>
        <w:t xml:space="preserve">, realizada no dia </w:t>
      </w:r>
      <w:r w:rsidR="00B253CF">
        <w:rPr>
          <w:rFonts w:ascii="Times New Roman" w:hAnsi="Times New Roman" w:cs="Times New Roman"/>
          <w:sz w:val="24"/>
          <w:szCs w:val="24"/>
        </w:rPr>
        <w:t>2</w:t>
      </w:r>
      <w:r w:rsidR="00FD1D6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FD1D63">
        <w:rPr>
          <w:rFonts w:ascii="Times New Roman" w:hAnsi="Times New Roman" w:cs="Times New Roman"/>
          <w:sz w:val="24"/>
          <w:szCs w:val="24"/>
        </w:rPr>
        <w:t>dezembro</w:t>
      </w:r>
      <w:r>
        <w:rPr>
          <w:rFonts w:ascii="Times New Roman" w:hAnsi="Times New Roman" w:cs="Times New Roman"/>
          <w:sz w:val="24"/>
          <w:szCs w:val="24"/>
        </w:rPr>
        <w:t xml:space="preserve"> de 20</w:t>
      </w:r>
      <w:r w:rsidR="00852A0E">
        <w:rPr>
          <w:rFonts w:ascii="Times New Roman" w:hAnsi="Times New Roman" w:cs="Times New Roman"/>
          <w:sz w:val="24"/>
          <w:szCs w:val="24"/>
        </w:rPr>
        <w:t>2</w:t>
      </w:r>
      <w:r w:rsidR="00B253CF">
        <w:rPr>
          <w:rFonts w:ascii="Times New Roman" w:hAnsi="Times New Roman" w:cs="Times New Roman"/>
          <w:sz w:val="24"/>
          <w:szCs w:val="24"/>
        </w:rPr>
        <w:t>1</w:t>
      </w:r>
      <w:r w:rsidR="00453A0D">
        <w:rPr>
          <w:rFonts w:ascii="Times New Roman" w:hAnsi="Times New Roman" w:cs="Times New Roman"/>
          <w:sz w:val="24"/>
          <w:szCs w:val="24"/>
        </w:rPr>
        <w:t>,</w:t>
      </w:r>
      <w:r w:rsidR="006456C0">
        <w:rPr>
          <w:rFonts w:ascii="Times New Roman" w:hAnsi="Times New Roman" w:cs="Times New Roman"/>
          <w:sz w:val="24"/>
          <w:szCs w:val="24"/>
        </w:rPr>
        <w:t xml:space="preserve"> </w:t>
      </w:r>
      <w:r w:rsidR="0062221B"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43FD5C70" w14:textId="09B808F9" w:rsidR="00237B7A" w:rsidRPr="00852A0E" w:rsidRDefault="002A081F" w:rsidP="008C7FC4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Instaurar </w:t>
      </w:r>
      <w:r w:rsidR="006A22FB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comissão de sindicância para apurar os fatos descritos na Decisão Coren-MS n. </w:t>
      </w:r>
      <w:r w:rsidR="00FD1D63">
        <w:rPr>
          <w:rFonts w:ascii="Times New Roman" w:hAnsi="Times New Roman" w:cs="Times New Roman"/>
          <w:i w:val="0"/>
          <w:iCs w:val="0"/>
          <w:sz w:val="24"/>
          <w:szCs w:val="24"/>
        </w:rPr>
        <w:t>130</w:t>
      </w:r>
      <w:r w:rsidR="006A22FB">
        <w:rPr>
          <w:rFonts w:ascii="Times New Roman" w:hAnsi="Times New Roman" w:cs="Times New Roman"/>
          <w:i w:val="0"/>
          <w:iCs w:val="0"/>
          <w:sz w:val="24"/>
          <w:szCs w:val="24"/>
        </w:rPr>
        <w:t>/20</w:t>
      </w:r>
      <w:r w:rsidR="00B253CF">
        <w:rPr>
          <w:rFonts w:ascii="Times New Roman" w:hAnsi="Times New Roman" w:cs="Times New Roman"/>
          <w:i w:val="0"/>
          <w:iCs w:val="0"/>
          <w:sz w:val="24"/>
          <w:szCs w:val="24"/>
        </w:rPr>
        <w:t>21</w:t>
      </w:r>
      <w:r w:rsidR="00893C78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69D00023" w14:textId="77777777" w:rsidR="002A081F" w:rsidRPr="002A081F" w:rsidRDefault="002A081F" w:rsidP="008C7FC4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A </w:t>
      </w:r>
      <w:r w:rsidR="006A22FB">
        <w:rPr>
          <w:rFonts w:ascii="Times New Roman" w:hAnsi="Times New Roman" w:cs="Times New Roman"/>
          <w:i w:val="0"/>
          <w:iCs w:val="0"/>
          <w:sz w:val="24"/>
          <w:szCs w:val="24"/>
        </w:rPr>
        <w:t>c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omissão instaurada no artigo anterior será composta pel</w:t>
      </w:r>
      <w:r w:rsidR="00E97823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s seguintes </w:t>
      </w:r>
      <w:r w:rsidR="006A22FB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184235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6A22FB">
        <w:rPr>
          <w:rFonts w:ascii="Times New Roman" w:hAnsi="Times New Roman" w:cs="Times New Roman"/>
          <w:i w:val="0"/>
          <w:iCs w:val="0"/>
          <w:sz w:val="24"/>
          <w:szCs w:val="24"/>
        </w:rPr>
        <w:t>, empregado público e colaborador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:</w:t>
      </w:r>
    </w:p>
    <w:p w14:paraId="6BA23B8B" w14:textId="433F75B4" w:rsidR="00D91DD6" w:rsidRDefault="002A081F" w:rsidP="008C7FC4">
      <w:pPr>
        <w:pStyle w:val="PargrafodaLista"/>
        <w:spacing w:before="120" w:after="120" w:line="276" w:lineRule="auto"/>
        <w:ind w:left="1560"/>
        <w:contextualSpacing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-</w:t>
      </w:r>
      <w:r w:rsidR="00800947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6A22FB">
        <w:rPr>
          <w:rFonts w:ascii="Times New Roman" w:hAnsi="Times New Roman" w:cs="Times New Roman"/>
          <w:i w:val="0"/>
          <w:sz w:val="24"/>
          <w:szCs w:val="24"/>
        </w:rPr>
        <w:t>Dr</w:t>
      </w:r>
      <w:r w:rsidR="00E8693B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="00FD1D63">
        <w:rPr>
          <w:rFonts w:ascii="Times New Roman" w:hAnsi="Times New Roman" w:cs="Times New Roman"/>
          <w:i w:val="0"/>
          <w:sz w:val="24"/>
          <w:szCs w:val="24"/>
        </w:rPr>
        <w:t>Leandro Afonso Rabelo Dias</w:t>
      </w:r>
      <w:r w:rsidR="006A22FB">
        <w:rPr>
          <w:rFonts w:ascii="Times New Roman" w:hAnsi="Times New Roman" w:cs="Times New Roman"/>
          <w:i w:val="0"/>
          <w:sz w:val="24"/>
          <w:szCs w:val="24"/>
        </w:rPr>
        <w:t>, Coren-MS n.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095AD3" w:rsidRPr="00095AD3">
        <w:rPr>
          <w:rFonts w:ascii="Times New Roman" w:hAnsi="Times New Roman" w:cs="Times New Roman"/>
          <w:i w:val="0"/>
          <w:sz w:val="24"/>
          <w:szCs w:val="24"/>
        </w:rPr>
        <w:t>1</w:t>
      </w:r>
      <w:r w:rsidR="00FD1D63">
        <w:rPr>
          <w:rFonts w:ascii="Times New Roman" w:hAnsi="Times New Roman" w:cs="Times New Roman"/>
          <w:i w:val="0"/>
          <w:sz w:val="24"/>
          <w:szCs w:val="24"/>
        </w:rPr>
        <w:t>75263</w:t>
      </w:r>
      <w:r w:rsidR="00B253CF">
        <w:rPr>
          <w:rFonts w:ascii="Times New Roman" w:hAnsi="Times New Roman" w:cs="Times New Roman"/>
          <w:i w:val="0"/>
          <w:sz w:val="24"/>
          <w:szCs w:val="24"/>
        </w:rPr>
        <w:t>-ENF</w:t>
      </w:r>
      <w:r w:rsidR="006A22FB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</w:rPr>
        <w:t>(Presidente);</w:t>
      </w:r>
    </w:p>
    <w:p w14:paraId="49D334DD" w14:textId="60FFEB3E" w:rsidR="002A081F" w:rsidRDefault="002A081F" w:rsidP="008C7FC4">
      <w:pPr>
        <w:pStyle w:val="PargrafodaLista"/>
        <w:spacing w:before="120" w:after="120" w:line="276" w:lineRule="auto"/>
        <w:ind w:left="1560"/>
        <w:contextualSpacing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-</w:t>
      </w:r>
      <w:r w:rsidR="00B253C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D1D63" w:rsidRPr="00FD1D63">
        <w:rPr>
          <w:rFonts w:ascii="Times New Roman" w:hAnsi="Times New Roman" w:cs="Times New Roman"/>
          <w:i w:val="0"/>
          <w:sz w:val="24"/>
          <w:szCs w:val="24"/>
        </w:rPr>
        <w:t>Dra. Gabriela Rodrigues Alves, Coren-MS n. 444675-ENF</w:t>
      </w:r>
      <w:r w:rsidR="00FD1D63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65667">
        <w:rPr>
          <w:rFonts w:ascii="Times New Roman" w:hAnsi="Times New Roman" w:cs="Times New Roman"/>
          <w:i w:val="0"/>
          <w:sz w:val="24"/>
          <w:szCs w:val="24"/>
        </w:rPr>
        <w:t>(Membro) e;</w:t>
      </w:r>
    </w:p>
    <w:p w14:paraId="469FD561" w14:textId="3E2FF3E1" w:rsidR="00237B7A" w:rsidRPr="00852A0E" w:rsidRDefault="00865667" w:rsidP="008C7FC4">
      <w:pPr>
        <w:pStyle w:val="PargrafodaLista"/>
        <w:spacing w:before="120" w:after="120" w:line="276" w:lineRule="auto"/>
        <w:ind w:left="1560"/>
        <w:contextualSpacing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-</w:t>
      </w:r>
      <w:r w:rsidR="00E8693B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B253CF">
        <w:rPr>
          <w:rFonts w:ascii="Times New Roman" w:hAnsi="Times New Roman" w:cs="Times New Roman"/>
          <w:i w:val="0"/>
          <w:sz w:val="24"/>
          <w:szCs w:val="24"/>
        </w:rPr>
        <w:t>Dr</w:t>
      </w:r>
      <w:r w:rsidR="00FD1D63">
        <w:rPr>
          <w:rFonts w:ascii="Times New Roman" w:hAnsi="Times New Roman" w:cs="Times New Roman"/>
          <w:i w:val="0"/>
          <w:sz w:val="24"/>
          <w:szCs w:val="24"/>
        </w:rPr>
        <w:t>a</w:t>
      </w:r>
      <w:r w:rsidR="00B253CF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="00FD1D63">
        <w:rPr>
          <w:rFonts w:ascii="Times New Roman" w:hAnsi="Times New Roman" w:cs="Times New Roman"/>
          <w:i w:val="0"/>
          <w:sz w:val="24"/>
          <w:szCs w:val="24"/>
        </w:rPr>
        <w:t>Lucienne Gamarra Vieira Esmi</w:t>
      </w:r>
      <w:r w:rsidR="00B253CF" w:rsidRPr="00B253CF">
        <w:rPr>
          <w:rFonts w:ascii="Times New Roman" w:hAnsi="Times New Roman" w:cs="Times New Roman"/>
          <w:i w:val="0"/>
          <w:sz w:val="24"/>
          <w:szCs w:val="24"/>
        </w:rPr>
        <w:t>, Coren-MS n</w:t>
      </w:r>
      <w:r w:rsidR="00FD1D63">
        <w:rPr>
          <w:rFonts w:ascii="Times New Roman" w:hAnsi="Times New Roman" w:cs="Times New Roman"/>
          <w:i w:val="0"/>
          <w:sz w:val="24"/>
          <w:szCs w:val="24"/>
        </w:rPr>
        <w:t>.</w:t>
      </w:r>
      <w:r w:rsidR="00B253CF" w:rsidRPr="00B253CF">
        <w:rPr>
          <w:rFonts w:ascii="Times New Roman" w:hAnsi="Times New Roman" w:cs="Times New Roman"/>
          <w:i w:val="0"/>
          <w:sz w:val="24"/>
          <w:szCs w:val="24"/>
        </w:rPr>
        <w:t xml:space="preserve"> 1</w:t>
      </w:r>
      <w:r w:rsidR="00FD1D63">
        <w:rPr>
          <w:rFonts w:ascii="Times New Roman" w:hAnsi="Times New Roman" w:cs="Times New Roman"/>
          <w:i w:val="0"/>
          <w:sz w:val="24"/>
          <w:szCs w:val="24"/>
        </w:rPr>
        <w:t>01540</w:t>
      </w:r>
      <w:r w:rsidR="00B253CF" w:rsidRPr="00B253CF">
        <w:rPr>
          <w:rFonts w:ascii="Times New Roman" w:hAnsi="Times New Roman" w:cs="Times New Roman"/>
          <w:i w:val="0"/>
          <w:sz w:val="24"/>
          <w:szCs w:val="24"/>
        </w:rPr>
        <w:t xml:space="preserve">-ENF </w:t>
      </w:r>
      <w:r w:rsidR="00173A47">
        <w:rPr>
          <w:rFonts w:ascii="Times New Roman" w:hAnsi="Times New Roman" w:cs="Times New Roman"/>
          <w:i w:val="0"/>
          <w:iCs w:val="0"/>
          <w:sz w:val="24"/>
          <w:szCs w:val="24"/>
        </w:rPr>
        <w:t>(</w:t>
      </w:r>
      <w:r w:rsidR="00842435">
        <w:rPr>
          <w:rFonts w:ascii="Times New Roman" w:hAnsi="Times New Roman" w:cs="Times New Roman"/>
          <w:i w:val="0"/>
          <w:sz w:val="24"/>
          <w:szCs w:val="24"/>
        </w:rPr>
        <w:t>Membro)</w:t>
      </w:r>
      <w:r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7CC9D4EF" w14:textId="77777777" w:rsidR="00237B7A" w:rsidRPr="00852A0E" w:rsidRDefault="00D835B1" w:rsidP="008C7FC4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 exercício desta função não gera direito à gratificação, conforme Lei n. 5905/73.</w:t>
      </w:r>
    </w:p>
    <w:p w14:paraId="65FAC7D6" w14:textId="77777777" w:rsidR="00237B7A" w:rsidRPr="00852A0E" w:rsidRDefault="00D91DD6" w:rsidP="008C7FC4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</w:t>
      </w:r>
      <w:r w:rsidR="00DD6B19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entrará em vigor na data </w:t>
      </w:r>
      <w:r w:rsidR="000B6209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da ciência </w:t>
      </w:r>
      <w:r w:rsidR="006F1165">
        <w:rPr>
          <w:rFonts w:ascii="Times New Roman" w:hAnsi="Times New Roman" w:cs="Times New Roman"/>
          <w:i w:val="0"/>
          <w:iCs w:val="0"/>
          <w:sz w:val="24"/>
          <w:szCs w:val="24"/>
        </w:rPr>
        <w:t>d</w:t>
      </w:r>
      <w:r w:rsidR="00E97823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C13401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9E066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E97823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9E066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s </w:t>
      </w:r>
      <w:r w:rsidR="006A22FB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095AD3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6A22FB">
        <w:rPr>
          <w:rFonts w:ascii="Times New Roman" w:hAnsi="Times New Roman" w:cs="Times New Roman"/>
          <w:i w:val="0"/>
          <w:iCs w:val="0"/>
          <w:sz w:val="24"/>
          <w:szCs w:val="24"/>
        </w:rPr>
        <w:t>, empregado público e colaboradora</w:t>
      </w:r>
      <w:r w:rsidR="0062221B"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 w:rsidR="00B354E1">
        <w:rPr>
          <w:rFonts w:ascii="Times New Roman" w:hAnsi="Times New Roman" w:cs="Times New Roman"/>
          <w:i w:val="0"/>
          <w:iCs w:val="0"/>
          <w:sz w:val="24"/>
          <w:szCs w:val="24"/>
        </w:rPr>
        <w:t>revogadas</w:t>
      </w:r>
      <w:r w:rsidR="00344E9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as disposições em contrário</w:t>
      </w:r>
      <w:r w:rsidR="00CE3BB5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60D1560D" w14:textId="77777777" w:rsidR="00237B7A" w:rsidRPr="00852A0E" w:rsidRDefault="0062221B" w:rsidP="008C7FC4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5D1522F0" w14:textId="22CD44AB" w:rsidR="00852A0E" w:rsidRDefault="00DD6B19" w:rsidP="008C7FC4">
      <w:pPr>
        <w:pStyle w:val="PargrafodaLista"/>
        <w:spacing w:before="120" w:after="120" w:line="276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Campo </w:t>
      </w:r>
      <w:r w:rsidR="00023CF1">
        <w:rPr>
          <w:rFonts w:ascii="Times New Roman" w:hAnsi="Times New Roman" w:cs="Times New Roman"/>
          <w:i w:val="0"/>
          <w:sz w:val="24"/>
          <w:szCs w:val="24"/>
        </w:rPr>
        <w:t xml:space="preserve">Grande, </w:t>
      </w:r>
      <w:r w:rsidR="00800947">
        <w:rPr>
          <w:rFonts w:ascii="Times New Roman" w:hAnsi="Times New Roman" w:cs="Times New Roman"/>
          <w:i w:val="0"/>
          <w:sz w:val="24"/>
          <w:szCs w:val="24"/>
        </w:rPr>
        <w:t>2</w:t>
      </w:r>
      <w:r w:rsidR="00FD1D63">
        <w:rPr>
          <w:rFonts w:ascii="Times New Roman" w:hAnsi="Times New Roman" w:cs="Times New Roman"/>
          <w:i w:val="0"/>
          <w:sz w:val="24"/>
          <w:szCs w:val="24"/>
        </w:rPr>
        <w:t>7</w:t>
      </w:r>
      <w:r w:rsidR="00C53EAC">
        <w:rPr>
          <w:rFonts w:ascii="Times New Roman" w:hAnsi="Times New Roman" w:cs="Times New Roman"/>
          <w:i w:val="0"/>
          <w:sz w:val="24"/>
          <w:szCs w:val="24"/>
        </w:rPr>
        <w:t xml:space="preserve"> de </w:t>
      </w:r>
      <w:r w:rsidR="00FD1D63">
        <w:rPr>
          <w:rFonts w:ascii="Times New Roman" w:hAnsi="Times New Roman" w:cs="Times New Roman"/>
          <w:i w:val="0"/>
          <w:sz w:val="24"/>
          <w:szCs w:val="24"/>
        </w:rPr>
        <w:t>dezembro</w:t>
      </w:r>
      <w:r w:rsidR="00184007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852A0E">
        <w:rPr>
          <w:rFonts w:ascii="Times New Roman" w:hAnsi="Times New Roman" w:cs="Times New Roman"/>
          <w:i w:val="0"/>
          <w:sz w:val="24"/>
          <w:szCs w:val="24"/>
        </w:rPr>
        <w:t>2</w:t>
      </w:r>
      <w:r w:rsidR="00B253CF">
        <w:rPr>
          <w:rFonts w:ascii="Times New Roman" w:hAnsi="Times New Roman" w:cs="Times New Roman"/>
          <w:i w:val="0"/>
          <w:sz w:val="24"/>
          <w:szCs w:val="24"/>
        </w:rPr>
        <w:t>1</w:t>
      </w:r>
      <w:r w:rsidR="00B354E1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0BBC53C0" w14:textId="77777777" w:rsidR="008C7FC4" w:rsidRDefault="008C7FC4" w:rsidP="008C7FC4">
      <w:pPr>
        <w:tabs>
          <w:tab w:val="left" w:pos="376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</w:pPr>
    </w:p>
    <w:p w14:paraId="440B773D" w14:textId="77777777" w:rsidR="008C7FC4" w:rsidRDefault="008C7FC4" w:rsidP="008C7FC4">
      <w:pPr>
        <w:tabs>
          <w:tab w:val="left" w:pos="376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</w:pPr>
    </w:p>
    <w:p w14:paraId="64B5EE5B" w14:textId="77777777" w:rsidR="008C7FC4" w:rsidRDefault="008C7FC4" w:rsidP="008C7FC4">
      <w:pPr>
        <w:tabs>
          <w:tab w:val="left" w:pos="376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</w:pPr>
    </w:p>
    <w:p w14:paraId="73AED53D" w14:textId="06EA4717" w:rsidR="008C7FC4" w:rsidRDefault="00184235" w:rsidP="008C7FC4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  </w:t>
      </w:r>
      <w:r w:rsidR="008C7FC4">
        <w:rPr>
          <w:noProof/>
        </w:rPr>
        <w:drawing>
          <wp:inline distT="0" distB="0" distL="0" distR="0" wp14:anchorId="0B57F151" wp14:editId="47D159C9">
            <wp:extent cx="3067050" cy="13906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FC4">
        <w:rPr>
          <w:noProof/>
        </w:rPr>
        <w:drawing>
          <wp:inline distT="0" distB="0" distL="0" distR="0" wp14:anchorId="456E580C" wp14:editId="3534B102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CE310" w14:textId="15377388" w:rsidR="00FD1D63" w:rsidRDefault="00FD1D63" w:rsidP="00184235">
      <w:pPr>
        <w:tabs>
          <w:tab w:val="left" w:pos="376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</w:pPr>
    </w:p>
    <w:p w14:paraId="592CADA6" w14:textId="32861152" w:rsidR="00F824B7" w:rsidRPr="00184235" w:rsidRDefault="00FD1D63" w:rsidP="00184235">
      <w:pPr>
        <w:tabs>
          <w:tab w:val="left" w:pos="3765"/>
        </w:tabs>
        <w:spacing w:after="0" w:line="240" w:lineRule="auto"/>
        <w:jc w:val="both"/>
        <w:rPr>
          <w:lang w:val="en-US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   </w:t>
      </w:r>
      <w:r w:rsidR="00B253CF"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 </w:t>
      </w:r>
      <w:r w:rsidR="00184235"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</w:t>
      </w:r>
    </w:p>
    <w:sectPr w:rsidR="00F824B7" w:rsidRPr="00184235" w:rsidSect="001E0843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82387" w14:textId="77777777" w:rsidR="004B3078" w:rsidRDefault="004B3078" w:rsidP="00001480">
      <w:pPr>
        <w:spacing w:after="0" w:line="240" w:lineRule="auto"/>
      </w:pPr>
      <w:r>
        <w:separator/>
      </w:r>
    </w:p>
  </w:endnote>
  <w:endnote w:type="continuationSeparator" w:id="0">
    <w:p w14:paraId="77BB0D67" w14:textId="77777777" w:rsidR="004B3078" w:rsidRDefault="004B3078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7E3DA" w14:textId="77777777" w:rsidR="00184235" w:rsidRDefault="00184235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763590C0" w14:textId="77777777" w:rsidR="00B253CF" w:rsidRDefault="00B253CF" w:rsidP="00B253CF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7FFEFB93" w14:textId="77777777" w:rsidR="00B253CF" w:rsidRDefault="00B253CF" w:rsidP="00B253CF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740630E8" w14:textId="77777777" w:rsidR="00B253CF" w:rsidRDefault="00B253CF" w:rsidP="00B253CF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C64BD5" wp14:editId="2E57DEFB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4AC655C" w14:textId="77777777" w:rsidR="00B253CF" w:rsidRDefault="00B253CF" w:rsidP="00B253CF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C64BD5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44AC655C" w14:textId="77777777" w:rsidR="00B253CF" w:rsidRDefault="00B253CF" w:rsidP="00B253CF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2C8F33E3" w14:textId="77777777" w:rsidR="00B253CF" w:rsidRDefault="00B253CF" w:rsidP="00B253CF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1B07B0CC" w14:textId="77777777" w:rsidR="00184235" w:rsidRPr="00E71A61" w:rsidRDefault="00184235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EADAC" w14:textId="77777777" w:rsidR="004B3078" w:rsidRDefault="004B3078" w:rsidP="00001480">
      <w:pPr>
        <w:spacing w:after="0" w:line="240" w:lineRule="auto"/>
      </w:pPr>
      <w:r>
        <w:separator/>
      </w:r>
    </w:p>
  </w:footnote>
  <w:footnote w:type="continuationSeparator" w:id="0">
    <w:p w14:paraId="54E1D338" w14:textId="77777777" w:rsidR="004B3078" w:rsidRDefault="004B3078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B9B66" w14:textId="77777777" w:rsidR="00184235" w:rsidRDefault="00184235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EDD7AC2" wp14:editId="61BB1A59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859D46" w14:textId="77777777" w:rsidR="00184235" w:rsidRDefault="00184235" w:rsidP="002F663E">
    <w:pPr>
      <w:pStyle w:val="Cabealho"/>
    </w:pPr>
  </w:p>
  <w:p w14:paraId="66EF8522" w14:textId="77777777" w:rsidR="00184235" w:rsidRDefault="00184235" w:rsidP="002F663E">
    <w:pPr>
      <w:pStyle w:val="Cabealho"/>
      <w:jc w:val="center"/>
    </w:pPr>
  </w:p>
  <w:p w14:paraId="0DD34930" w14:textId="77777777" w:rsidR="00184235" w:rsidRDefault="00184235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7DAB7620" w14:textId="77777777" w:rsidR="00184235" w:rsidRDefault="00184235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</w:lvl>
    <w:lvl w:ilvl="1" w:tplc="04160019">
      <w:start w:val="1"/>
      <w:numFmt w:val="lowerLetter"/>
      <w:lvlText w:val="%2."/>
      <w:lvlJc w:val="left"/>
      <w:pPr>
        <w:ind w:left="2716" w:hanging="360"/>
      </w:pPr>
    </w:lvl>
    <w:lvl w:ilvl="2" w:tplc="0416001B">
      <w:start w:val="1"/>
      <w:numFmt w:val="lowerRoman"/>
      <w:lvlText w:val="%3."/>
      <w:lvlJc w:val="right"/>
      <w:pPr>
        <w:ind w:left="3436" w:hanging="180"/>
      </w:pPr>
    </w:lvl>
    <w:lvl w:ilvl="3" w:tplc="0416000F">
      <w:start w:val="1"/>
      <w:numFmt w:val="decimal"/>
      <w:lvlText w:val="%4."/>
      <w:lvlJc w:val="left"/>
      <w:pPr>
        <w:ind w:left="4156" w:hanging="360"/>
      </w:pPr>
    </w:lvl>
    <w:lvl w:ilvl="4" w:tplc="04160019">
      <w:start w:val="1"/>
      <w:numFmt w:val="lowerLetter"/>
      <w:lvlText w:val="%5."/>
      <w:lvlJc w:val="left"/>
      <w:pPr>
        <w:ind w:left="4876" w:hanging="360"/>
      </w:pPr>
    </w:lvl>
    <w:lvl w:ilvl="5" w:tplc="0416001B">
      <w:start w:val="1"/>
      <w:numFmt w:val="lowerRoman"/>
      <w:lvlText w:val="%6."/>
      <w:lvlJc w:val="right"/>
      <w:pPr>
        <w:ind w:left="5596" w:hanging="180"/>
      </w:pPr>
    </w:lvl>
    <w:lvl w:ilvl="6" w:tplc="0416000F">
      <w:start w:val="1"/>
      <w:numFmt w:val="decimal"/>
      <w:lvlText w:val="%7."/>
      <w:lvlJc w:val="left"/>
      <w:pPr>
        <w:ind w:left="6316" w:hanging="360"/>
      </w:pPr>
    </w:lvl>
    <w:lvl w:ilvl="7" w:tplc="04160019">
      <w:start w:val="1"/>
      <w:numFmt w:val="lowerLetter"/>
      <w:lvlText w:val="%8."/>
      <w:lvlJc w:val="left"/>
      <w:pPr>
        <w:ind w:left="7036" w:hanging="360"/>
      </w:pPr>
    </w:lvl>
    <w:lvl w:ilvl="8" w:tplc="0416001B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</w:lvl>
    <w:lvl w:ilvl="2" w:tplc="0416001B">
      <w:start w:val="1"/>
      <w:numFmt w:val="lowerRoman"/>
      <w:lvlText w:val="%3."/>
      <w:lvlJc w:val="right"/>
      <w:pPr>
        <w:ind w:left="3720" w:hanging="180"/>
      </w:pPr>
    </w:lvl>
    <w:lvl w:ilvl="3" w:tplc="0416000F">
      <w:start w:val="1"/>
      <w:numFmt w:val="decimal"/>
      <w:lvlText w:val="%4."/>
      <w:lvlJc w:val="left"/>
      <w:pPr>
        <w:ind w:left="4440" w:hanging="360"/>
      </w:pPr>
    </w:lvl>
    <w:lvl w:ilvl="4" w:tplc="04160019">
      <w:start w:val="1"/>
      <w:numFmt w:val="lowerLetter"/>
      <w:lvlText w:val="%5."/>
      <w:lvlJc w:val="left"/>
      <w:pPr>
        <w:ind w:left="5160" w:hanging="360"/>
      </w:pPr>
    </w:lvl>
    <w:lvl w:ilvl="5" w:tplc="0416001B">
      <w:start w:val="1"/>
      <w:numFmt w:val="lowerRoman"/>
      <w:lvlText w:val="%6."/>
      <w:lvlJc w:val="right"/>
      <w:pPr>
        <w:ind w:left="5880" w:hanging="180"/>
      </w:pPr>
    </w:lvl>
    <w:lvl w:ilvl="6" w:tplc="0416000F">
      <w:start w:val="1"/>
      <w:numFmt w:val="decimal"/>
      <w:lvlText w:val="%7."/>
      <w:lvlJc w:val="left"/>
      <w:pPr>
        <w:ind w:left="6600" w:hanging="360"/>
      </w:pPr>
    </w:lvl>
    <w:lvl w:ilvl="7" w:tplc="04160019">
      <w:start w:val="1"/>
      <w:numFmt w:val="lowerLetter"/>
      <w:lvlText w:val="%8."/>
      <w:lvlJc w:val="left"/>
      <w:pPr>
        <w:ind w:left="7320" w:hanging="360"/>
      </w:pPr>
    </w:lvl>
    <w:lvl w:ilvl="8" w:tplc="0416001B">
      <w:start w:val="1"/>
      <w:numFmt w:val="lowerRoman"/>
      <w:lvlText w:val="%9."/>
      <w:lvlJc w:val="right"/>
      <w:pPr>
        <w:ind w:left="8040" w:hanging="180"/>
      </w:p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 w16cid:durableId="407044120">
    <w:abstractNumId w:val="3"/>
  </w:num>
  <w:num w:numId="2" w16cid:durableId="1886406061">
    <w:abstractNumId w:val="4"/>
  </w:num>
  <w:num w:numId="3" w16cid:durableId="602421631">
    <w:abstractNumId w:val="1"/>
  </w:num>
  <w:num w:numId="4" w16cid:durableId="1049888062">
    <w:abstractNumId w:val="7"/>
  </w:num>
  <w:num w:numId="5" w16cid:durableId="1071658730">
    <w:abstractNumId w:val="6"/>
  </w:num>
  <w:num w:numId="6" w16cid:durableId="588778162">
    <w:abstractNumId w:val="8"/>
  </w:num>
  <w:num w:numId="7" w16cid:durableId="1030032608">
    <w:abstractNumId w:val="0"/>
  </w:num>
  <w:num w:numId="8" w16cid:durableId="1125777426">
    <w:abstractNumId w:val="2"/>
  </w:num>
  <w:num w:numId="9" w16cid:durableId="72765440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480"/>
    <w:rsid w:val="00000685"/>
    <w:rsid w:val="00001480"/>
    <w:rsid w:val="0000624B"/>
    <w:rsid w:val="00007FD5"/>
    <w:rsid w:val="0001102E"/>
    <w:rsid w:val="00011D67"/>
    <w:rsid w:val="0001368D"/>
    <w:rsid w:val="00014F0D"/>
    <w:rsid w:val="000154C7"/>
    <w:rsid w:val="00015578"/>
    <w:rsid w:val="000201BC"/>
    <w:rsid w:val="00021F0A"/>
    <w:rsid w:val="0002202F"/>
    <w:rsid w:val="00022530"/>
    <w:rsid w:val="00023CF1"/>
    <w:rsid w:val="000247B8"/>
    <w:rsid w:val="0002651C"/>
    <w:rsid w:val="00031EB6"/>
    <w:rsid w:val="00032CF9"/>
    <w:rsid w:val="0003389D"/>
    <w:rsid w:val="000361AD"/>
    <w:rsid w:val="00036A43"/>
    <w:rsid w:val="00037293"/>
    <w:rsid w:val="00044380"/>
    <w:rsid w:val="00045C4A"/>
    <w:rsid w:val="00054628"/>
    <w:rsid w:val="00057908"/>
    <w:rsid w:val="00065AFD"/>
    <w:rsid w:val="00067C43"/>
    <w:rsid w:val="00074CEA"/>
    <w:rsid w:val="0007604C"/>
    <w:rsid w:val="00076758"/>
    <w:rsid w:val="00082E02"/>
    <w:rsid w:val="000836ED"/>
    <w:rsid w:val="00087234"/>
    <w:rsid w:val="00094E4C"/>
    <w:rsid w:val="00095AD3"/>
    <w:rsid w:val="000A0BF5"/>
    <w:rsid w:val="000A12B9"/>
    <w:rsid w:val="000A14BD"/>
    <w:rsid w:val="000A1F05"/>
    <w:rsid w:val="000A390C"/>
    <w:rsid w:val="000B15A5"/>
    <w:rsid w:val="000B6209"/>
    <w:rsid w:val="000D1E2A"/>
    <w:rsid w:val="000D2EDB"/>
    <w:rsid w:val="000D54EF"/>
    <w:rsid w:val="000D78F0"/>
    <w:rsid w:val="000E35A4"/>
    <w:rsid w:val="000F06F8"/>
    <w:rsid w:val="000F4728"/>
    <w:rsid w:val="000F54DF"/>
    <w:rsid w:val="000F5E1D"/>
    <w:rsid w:val="000F7213"/>
    <w:rsid w:val="00105758"/>
    <w:rsid w:val="00113914"/>
    <w:rsid w:val="001148EA"/>
    <w:rsid w:val="0012200F"/>
    <w:rsid w:val="00123404"/>
    <w:rsid w:val="00130E45"/>
    <w:rsid w:val="00136F85"/>
    <w:rsid w:val="00137322"/>
    <w:rsid w:val="001424EE"/>
    <w:rsid w:val="00142CA3"/>
    <w:rsid w:val="00144CC2"/>
    <w:rsid w:val="00150412"/>
    <w:rsid w:val="001564FB"/>
    <w:rsid w:val="00165C43"/>
    <w:rsid w:val="0017206C"/>
    <w:rsid w:val="00173A47"/>
    <w:rsid w:val="00173EE1"/>
    <w:rsid w:val="00174462"/>
    <w:rsid w:val="00184007"/>
    <w:rsid w:val="00184235"/>
    <w:rsid w:val="0018579D"/>
    <w:rsid w:val="001864A7"/>
    <w:rsid w:val="00187BCF"/>
    <w:rsid w:val="00190DE0"/>
    <w:rsid w:val="001929EF"/>
    <w:rsid w:val="001949CC"/>
    <w:rsid w:val="001958FD"/>
    <w:rsid w:val="00197139"/>
    <w:rsid w:val="001A101B"/>
    <w:rsid w:val="001A169A"/>
    <w:rsid w:val="001A2DC3"/>
    <w:rsid w:val="001A356F"/>
    <w:rsid w:val="001A55DB"/>
    <w:rsid w:val="001A7B85"/>
    <w:rsid w:val="001B00C3"/>
    <w:rsid w:val="001B1AB4"/>
    <w:rsid w:val="001B2213"/>
    <w:rsid w:val="001B7946"/>
    <w:rsid w:val="001C3D21"/>
    <w:rsid w:val="001C404F"/>
    <w:rsid w:val="001D2D5F"/>
    <w:rsid w:val="001D4E53"/>
    <w:rsid w:val="001D5067"/>
    <w:rsid w:val="001D7A3F"/>
    <w:rsid w:val="001E0843"/>
    <w:rsid w:val="001E2F92"/>
    <w:rsid w:val="00206C92"/>
    <w:rsid w:val="002107BD"/>
    <w:rsid w:val="00214694"/>
    <w:rsid w:val="00224E69"/>
    <w:rsid w:val="00225336"/>
    <w:rsid w:val="002326CA"/>
    <w:rsid w:val="0023426A"/>
    <w:rsid w:val="00237B7A"/>
    <w:rsid w:val="0024127A"/>
    <w:rsid w:val="002465B2"/>
    <w:rsid w:val="0025044B"/>
    <w:rsid w:val="00252F08"/>
    <w:rsid w:val="002530B9"/>
    <w:rsid w:val="00257C0A"/>
    <w:rsid w:val="002604E7"/>
    <w:rsid w:val="00263DE3"/>
    <w:rsid w:val="00270BA0"/>
    <w:rsid w:val="0028096C"/>
    <w:rsid w:val="002815E8"/>
    <w:rsid w:val="00282966"/>
    <w:rsid w:val="00286935"/>
    <w:rsid w:val="002A081F"/>
    <w:rsid w:val="002A3727"/>
    <w:rsid w:val="002C0D80"/>
    <w:rsid w:val="002C20D8"/>
    <w:rsid w:val="002C2BFF"/>
    <w:rsid w:val="002C6C73"/>
    <w:rsid w:val="002D32A9"/>
    <w:rsid w:val="002F01CF"/>
    <w:rsid w:val="002F1AEE"/>
    <w:rsid w:val="002F2491"/>
    <w:rsid w:val="002F2952"/>
    <w:rsid w:val="002F3373"/>
    <w:rsid w:val="002F573D"/>
    <w:rsid w:val="002F663E"/>
    <w:rsid w:val="002F737D"/>
    <w:rsid w:val="003015C9"/>
    <w:rsid w:val="00304885"/>
    <w:rsid w:val="00307918"/>
    <w:rsid w:val="00307C38"/>
    <w:rsid w:val="00311790"/>
    <w:rsid w:val="00311AA9"/>
    <w:rsid w:val="00314EFF"/>
    <w:rsid w:val="0031600C"/>
    <w:rsid w:val="00320B91"/>
    <w:rsid w:val="00321413"/>
    <w:rsid w:val="00321CBA"/>
    <w:rsid w:val="00323E85"/>
    <w:rsid w:val="003331F6"/>
    <w:rsid w:val="003332DD"/>
    <w:rsid w:val="00335D8A"/>
    <w:rsid w:val="00344E9E"/>
    <w:rsid w:val="0034581B"/>
    <w:rsid w:val="00346553"/>
    <w:rsid w:val="003543FD"/>
    <w:rsid w:val="003568E2"/>
    <w:rsid w:val="00356E8B"/>
    <w:rsid w:val="0035789A"/>
    <w:rsid w:val="00362F8C"/>
    <w:rsid w:val="00370B3F"/>
    <w:rsid w:val="00380BB4"/>
    <w:rsid w:val="003815FB"/>
    <w:rsid w:val="00383A1F"/>
    <w:rsid w:val="003931B4"/>
    <w:rsid w:val="00393EA0"/>
    <w:rsid w:val="003A3A1C"/>
    <w:rsid w:val="003A699F"/>
    <w:rsid w:val="003B2C0E"/>
    <w:rsid w:val="003B481C"/>
    <w:rsid w:val="003C6831"/>
    <w:rsid w:val="003C6EFC"/>
    <w:rsid w:val="003C79E3"/>
    <w:rsid w:val="003D79AF"/>
    <w:rsid w:val="003E3178"/>
    <w:rsid w:val="003E5191"/>
    <w:rsid w:val="003E5B06"/>
    <w:rsid w:val="003E5EF0"/>
    <w:rsid w:val="003E6C3A"/>
    <w:rsid w:val="003F0AA7"/>
    <w:rsid w:val="003F2CAE"/>
    <w:rsid w:val="003F32B7"/>
    <w:rsid w:val="00401350"/>
    <w:rsid w:val="004021B4"/>
    <w:rsid w:val="00410A1D"/>
    <w:rsid w:val="004248C4"/>
    <w:rsid w:val="004268C4"/>
    <w:rsid w:val="00426C57"/>
    <w:rsid w:val="00426F14"/>
    <w:rsid w:val="00431A94"/>
    <w:rsid w:val="00446C68"/>
    <w:rsid w:val="004504C4"/>
    <w:rsid w:val="00450858"/>
    <w:rsid w:val="00452442"/>
    <w:rsid w:val="00453A0D"/>
    <w:rsid w:val="00453D1A"/>
    <w:rsid w:val="0045776F"/>
    <w:rsid w:val="00457EAE"/>
    <w:rsid w:val="00460206"/>
    <w:rsid w:val="00461A80"/>
    <w:rsid w:val="0046231E"/>
    <w:rsid w:val="00464386"/>
    <w:rsid w:val="00465B04"/>
    <w:rsid w:val="00465F86"/>
    <w:rsid w:val="00470F51"/>
    <w:rsid w:val="0047130F"/>
    <w:rsid w:val="00471823"/>
    <w:rsid w:val="00472A74"/>
    <w:rsid w:val="004740D7"/>
    <w:rsid w:val="00477C55"/>
    <w:rsid w:val="00480AD1"/>
    <w:rsid w:val="0049111F"/>
    <w:rsid w:val="004922C7"/>
    <w:rsid w:val="004A426C"/>
    <w:rsid w:val="004B2956"/>
    <w:rsid w:val="004B3078"/>
    <w:rsid w:val="004C1D6C"/>
    <w:rsid w:val="004C519F"/>
    <w:rsid w:val="004C5307"/>
    <w:rsid w:val="004C7A97"/>
    <w:rsid w:val="004C7F6F"/>
    <w:rsid w:val="004D616F"/>
    <w:rsid w:val="004E57C2"/>
    <w:rsid w:val="004E636D"/>
    <w:rsid w:val="004F0F07"/>
    <w:rsid w:val="00506726"/>
    <w:rsid w:val="00510E9D"/>
    <w:rsid w:val="00511DFC"/>
    <w:rsid w:val="00513C5C"/>
    <w:rsid w:val="00516B48"/>
    <w:rsid w:val="0051757F"/>
    <w:rsid w:val="005208FD"/>
    <w:rsid w:val="00525248"/>
    <w:rsid w:val="005424A1"/>
    <w:rsid w:val="00543D2E"/>
    <w:rsid w:val="005476DD"/>
    <w:rsid w:val="00547B84"/>
    <w:rsid w:val="00551E06"/>
    <w:rsid w:val="00552A33"/>
    <w:rsid w:val="0055449E"/>
    <w:rsid w:val="00554601"/>
    <w:rsid w:val="00561E12"/>
    <w:rsid w:val="0056258E"/>
    <w:rsid w:val="0056498B"/>
    <w:rsid w:val="00572F96"/>
    <w:rsid w:val="005756FB"/>
    <w:rsid w:val="005818B6"/>
    <w:rsid w:val="0058484B"/>
    <w:rsid w:val="0059416A"/>
    <w:rsid w:val="00594F8E"/>
    <w:rsid w:val="005A058E"/>
    <w:rsid w:val="005A5E65"/>
    <w:rsid w:val="005B1B5B"/>
    <w:rsid w:val="005B47C9"/>
    <w:rsid w:val="005F006A"/>
    <w:rsid w:val="005F3D02"/>
    <w:rsid w:val="005F61F4"/>
    <w:rsid w:val="005F7690"/>
    <w:rsid w:val="005F7D85"/>
    <w:rsid w:val="00605CBB"/>
    <w:rsid w:val="00613B19"/>
    <w:rsid w:val="006142A4"/>
    <w:rsid w:val="006146D8"/>
    <w:rsid w:val="00616DF1"/>
    <w:rsid w:val="006208E0"/>
    <w:rsid w:val="0062221B"/>
    <w:rsid w:val="00631859"/>
    <w:rsid w:val="00631DFF"/>
    <w:rsid w:val="00631FB9"/>
    <w:rsid w:val="00633ACD"/>
    <w:rsid w:val="00641081"/>
    <w:rsid w:val="006456C0"/>
    <w:rsid w:val="0064698C"/>
    <w:rsid w:val="00647B54"/>
    <w:rsid w:val="00647DE2"/>
    <w:rsid w:val="00651BFB"/>
    <w:rsid w:val="00663589"/>
    <w:rsid w:val="00677C88"/>
    <w:rsid w:val="00694FC7"/>
    <w:rsid w:val="006A22FB"/>
    <w:rsid w:val="006B0DF9"/>
    <w:rsid w:val="006B0F7B"/>
    <w:rsid w:val="006B2F08"/>
    <w:rsid w:val="006B37D0"/>
    <w:rsid w:val="006B3CB5"/>
    <w:rsid w:val="006B6383"/>
    <w:rsid w:val="006B78F8"/>
    <w:rsid w:val="006C3C6E"/>
    <w:rsid w:val="006C446D"/>
    <w:rsid w:val="006C60BA"/>
    <w:rsid w:val="006C6601"/>
    <w:rsid w:val="006C6835"/>
    <w:rsid w:val="006D2D94"/>
    <w:rsid w:val="006D48F4"/>
    <w:rsid w:val="006E2A82"/>
    <w:rsid w:val="006E2F1B"/>
    <w:rsid w:val="006E42D5"/>
    <w:rsid w:val="006E4765"/>
    <w:rsid w:val="006F1165"/>
    <w:rsid w:val="006F5547"/>
    <w:rsid w:val="006F5D42"/>
    <w:rsid w:val="006F6CC5"/>
    <w:rsid w:val="006F77A5"/>
    <w:rsid w:val="0070052F"/>
    <w:rsid w:val="00703511"/>
    <w:rsid w:val="00705BC9"/>
    <w:rsid w:val="00706F2E"/>
    <w:rsid w:val="00707C93"/>
    <w:rsid w:val="0071309C"/>
    <w:rsid w:val="007178A5"/>
    <w:rsid w:val="007408F4"/>
    <w:rsid w:val="00740B48"/>
    <w:rsid w:val="00745CA5"/>
    <w:rsid w:val="00750877"/>
    <w:rsid w:val="00755A39"/>
    <w:rsid w:val="0075721B"/>
    <w:rsid w:val="00775B83"/>
    <w:rsid w:val="00781B0A"/>
    <w:rsid w:val="0078343B"/>
    <w:rsid w:val="007878F1"/>
    <w:rsid w:val="0079152B"/>
    <w:rsid w:val="0079343A"/>
    <w:rsid w:val="00796248"/>
    <w:rsid w:val="00796CD6"/>
    <w:rsid w:val="00797443"/>
    <w:rsid w:val="00797EED"/>
    <w:rsid w:val="007A33AC"/>
    <w:rsid w:val="007B01BF"/>
    <w:rsid w:val="007B2015"/>
    <w:rsid w:val="007B357B"/>
    <w:rsid w:val="007B4C55"/>
    <w:rsid w:val="007C19A5"/>
    <w:rsid w:val="007D0CB3"/>
    <w:rsid w:val="007D1537"/>
    <w:rsid w:val="007D3127"/>
    <w:rsid w:val="007D425A"/>
    <w:rsid w:val="007D4E0A"/>
    <w:rsid w:val="007E0BC5"/>
    <w:rsid w:val="007F4FBE"/>
    <w:rsid w:val="007F582F"/>
    <w:rsid w:val="007F7950"/>
    <w:rsid w:val="00800348"/>
    <w:rsid w:val="00800947"/>
    <w:rsid w:val="00803F4F"/>
    <w:rsid w:val="008047A2"/>
    <w:rsid w:val="008077D8"/>
    <w:rsid w:val="00807BC1"/>
    <w:rsid w:val="0081574C"/>
    <w:rsid w:val="00835270"/>
    <w:rsid w:val="00837A7A"/>
    <w:rsid w:val="00841A45"/>
    <w:rsid w:val="00842435"/>
    <w:rsid w:val="00842A57"/>
    <w:rsid w:val="0084745B"/>
    <w:rsid w:val="00847D8B"/>
    <w:rsid w:val="00851B29"/>
    <w:rsid w:val="00852A0E"/>
    <w:rsid w:val="00856DEB"/>
    <w:rsid w:val="0086068B"/>
    <w:rsid w:val="00865667"/>
    <w:rsid w:val="0087021E"/>
    <w:rsid w:val="00881A1F"/>
    <w:rsid w:val="008822F7"/>
    <w:rsid w:val="0088610B"/>
    <w:rsid w:val="008904B1"/>
    <w:rsid w:val="00893C78"/>
    <w:rsid w:val="008B0C01"/>
    <w:rsid w:val="008B35EB"/>
    <w:rsid w:val="008C48AC"/>
    <w:rsid w:val="008C50C5"/>
    <w:rsid w:val="008C7FC4"/>
    <w:rsid w:val="008D1BDA"/>
    <w:rsid w:val="008E25D0"/>
    <w:rsid w:val="008E5382"/>
    <w:rsid w:val="008E74C6"/>
    <w:rsid w:val="008F148B"/>
    <w:rsid w:val="008F1C56"/>
    <w:rsid w:val="008F30BF"/>
    <w:rsid w:val="008F681C"/>
    <w:rsid w:val="008F75A0"/>
    <w:rsid w:val="00904F45"/>
    <w:rsid w:val="00905269"/>
    <w:rsid w:val="00906DE3"/>
    <w:rsid w:val="009105D1"/>
    <w:rsid w:val="00913046"/>
    <w:rsid w:val="00915568"/>
    <w:rsid w:val="00921312"/>
    <w:rsid w:val="00923C95"/>
    <w:rsid w:val="00924EDD"/>
    <w:rsid w:val="00930D31"/>
    <w:rsid w:val="00933CD7"/>
    <w:rsid w:val="0094495A"/>
    <w:rsid w:val="00946B86"/>
    <w:rsid w:val="00951404"/>
    <w:rsid w:val="009610C7"/>
    <w:rsid w:val="009663E3"/>
    <w:rsid w:val="009675B7"/>
    <w:rsid w:val="009675CE"/>
    <w:rsid w:val="00976667"/>
    <w:rsid w:val="0098267E"/>
    <w:rsid w:val="00983016"/>
    <w:rsid w:val="00990902"/>
    <w:rsid w:val="00992E1E"/>
    <w:rsid w:val="00993BAF"/>
    <w:rsid w:val="00993EE6"/>
    <w:rsid w:val="009A0B8F"/>
    <w:rsid w:val="009A1800"/>
    <w:rsid w:val="009A2F7F"/>
    <w:rsid w:val="009A3883"/>
    <w:rsid w:val="009A6F58"/>
    <w:rsid w:val="009B23C0"/>
    <w:rsid w:val="009C2800"/>
    <w:rsid w:val="009C34A1"/>
    <w:rsid w:val="009C3811"/>
    <w:rsid w:val="009C6535"/>
    <w:rsid w:val="009D12B0"/>
    <w:rsid w:val="009D541B"/>
    <w:rsid w:val="009D7461"/>
    <w:rsid w:val="009D7C8B"/>
    <w:rsid w:val="009E0663"/>
    <w:rsid w:val="009E4A35"/>
    <w:rsid w:val="009E7902"/>
    <w:rsid w:val="009F0B7F"/>
    <w:rsid w:val="009F157C"/>
    <w:rsid w:val="009F23F9"/>
    <w:rsid w:val="00A002B3"/>
    <w:rsid w:val="00A00697"/>
    <w:rsid w:val="00A0094B"/>
    <w:rsid w:val="00A013FA"/>
    <w:rsid w:val="00A03D3D"/>
    <w:rsid w:val="00A0458D"/>
    <w:rsid w:val="00A05D9F"/>
    <w:rsid w:val="00A103E2"/>
    <w:rsid w:val="00A13618"/>
    <w:rsid w:val="00A13D61"/>
    <w:rsid w:val="00A14C1B"/>
    <w:rsid w:val="00A22464"/>
    <w:rsid w:val="00A25768"/>
    <w:rsid w:val="00A26324"/>
    <w:rsid w:val="00A30E82"/>
    <w:rsid w:val="00A33741"/>
    <w:rsid w:val="00A40C4C"/>
    <w:rsid w:val="00A50EFC"/>
    <w:rsid w:val="00A51BBE"/>
    <w:rsid w:val="00A52E62"/>
    <w:rsid w:val="00A53AE7"/>
    <w:rsid w:val="00A53D2A"/>
    <w:rsid w:val="00A56035"/>
    <w:rsid w:val="00A7224F"/>
    <w:rsid w:val="00A7407F"/>
    <w:rsid w:val="00A77234"/>
    <w:rsid w:val="00A84F39"/>
    <w:rsid w:val="00A85B5A"/>
    <w:rsid w:val="00A876B1"/>
    <w:rsid w:val="00A95C60"/>
    <w:rsid w:val="00A96827"/>
    <w:rsid w:val="00AA0539"/>
    <w:rsid w:val="00AB0E3D"/>
    <w:rsid w:val="00AB5C52"/>
    <w:rsid w:val="00AB64B5"/>
    <w:rsid w:val="00AB782D"/>
    <w:rsid w:val="00AC05A9"/>
    <w:rsid w:val="00AC3CEE"/>
    <w:rsid w:val="00AC5A0D"/>
    <w:rsid w:val="00AC5C68"/>
    <w:rsid w:val="00AD0F53"/>
    <w:rsid w:val="00AD1025"/>
    <w:rsid w:val="00AD257D"/>
    <w:rsid w:val="00AD2B21"/>
    <w:rsid w:val="00AD5CCB"/>
    <w:rsid w:val="00AE5479"/>
    <w:rsid w:val="00AF381D"/>
    <w:rsid w:val="00AF68FF"/>
    <w:rsid w:val="00AF6A07"/>
    <w:rsid w:val="00AF77B4"/>
    <w:rsid w:val="00B04DD8"/>
    <w:rsid w:val="00B11BFE"/>
    <w:rsid w:val="00B159CF"/>
    <w:rsid w:val="00B169A4"/>
    <w:rsid w:val="00B21BD0"/>
    <w:rsid w:val="00B253CF"/>
    <w:rsid w:val="00B25C8E"/>
    <w:rsid w:val="00B27339"/>
    <w:rsid w:val="00B27BCF"/>
    <w:rsid w:val="00B30F25"/>
    <w:rsid w:val="00B354E1"/>
    <w:rsid w:val="00B40BC3"/>
    <w:rsid w:val="00B42A1B"/>
    <w:rsid w:val="00B43D4D"/>
    <w:rsid w:val="00B52929"/>
    <w:rsid w:val="00B573C5"/>
    <w:rsid w:val="00B60808"/>
    <w:rsid w:val="00B67955"/>
    <w:rsid w:val="00B7073B"/>
    <w:rsid w:val="00B72586"/>
    <w:rsid w:val="00B73DA3"/>
    <w:rsid w:val="00B75B41"/>
    <w:rsid w:val="00B76D79"/>
    <w:rsid w:val="00B83B10"/>
    <w:rsid w:val="00B84895"/>
    <w:rsid w:val="00B952EF"/>
    <w:rsid w:val="00B974D1"/>
    <w:rsid w:val="00BA216E"/>
    <w:rsid w:val="00BB083A"/>
    <w:rsid w:val="00BB3B12"/>
    <w:rsid w:val="00BB4D0A"/>
    <w:rsid w:val="00BB54A4"/>
    <w:rsid w:val="00BB7E22"/>
    <w:rsid w:val="00BC2A2E"/>
    <w:rsid w:val="00BC5796"/>
    <w:rsid w:val="00BC7C22"/>
    <w:rsid w:val="00BD1759"/>
    <w:rsid w:val="00BD40D6"/>
    <w:rsid w:val="00BD4839"/>
    <w:rsid w:val="00BD4883"/>
    <w:rsid w:val="00BE1D1C"/>
    <w:rsid w:val="00BE25B3"/>
    <w:rsid w:val="00BE614C"/>
    <w:rsid w:val="00BF04B7"/>
    <w:rsid w:val="00BF2495"/>
    <w:rsid w:val="00BF4657"/>
    <w:rsid w:val="00BF542A"/>
    <w:rsid w:val="00BF65C8"/>
    <w:rsid w:val="00C07882"/>
    <w:rsid w:val="00C13401"/>
    <w:rsid w:val="00C1626C"/>
    <w:rsid w:val="00C22515"/>
    <w:rsid w:val="00C2593A"/>
    <w:rsid w:val="00C26E4A"/>
    <w:rsid w:val="00C3000D"/>
    <w:rsid w:val="00C31FD3"/>
    <w:rsid w:val="00C346F0"/>
    <w:rsid w:val="00C35636"/>
    <w:rsid w:val="00C3684C"/>
    <w:rsid w:val="00C43995"/>
    <w:rsid w:val="00C51793"/>
    <w:rsid w:val="00C53EAC"/>
    <w:rsid w:val="00C54CBA"/>
    <w:rsid w:val="00C57A6C"/>
    <w:rsid w:val="00C657C6"/>
    <w:rsid w:val="00C74C86"/>
    <w:rsid w:val="00C81E7E"/>
    <w:rsid w:val="00C84806"/>
    <w:rsid w:val="00C857A8"/>
    <w:rsid w:val="00C936AD"/>
    <w:rsid w:val="00C93B33"/>
    <w:rsid w:val="00C95273"/>
    <w:rsid w:val="00C95B5D"/>
    <w:rsid w:val="00CA21F3"/>
    <w:rsid w:val="00CA3E41"/>
    <w:rsid w:val="00CA5F4E"/>
    <w:rsid w:val="00CB2283"/>
    <w:rsid w:val="00CB3D32"/>
    <w:rsid w:val="00CC1FF9"/>
    <w:rsid w:val="00CC6766"/>
    <w:rsid w:val="00CE3BB5"/>
    <w:rsid w:val="00CE735D"/>
    <w:rsid w:val="00CF59FA"/>
    <w:rsid w:val="00D0075F"/>
    <w:rsid w:val="00D02C47"/>
    <w:rsid w:val="00D04996"/>
    <w:rsid w:val="00D05D06"/>
    <w:rsid w:val="00D06156"/>
    <w:rsid w:val="00D124EE"/>
    <w:rsid w:val="00D155A5"/>
    <w:rsid w:val="00D23DD9"/>
    <w:rsid w:val="00D257D7"/>
    <w:rsid w:val="00D40172"/>
    <w:rsid w:val="00D40A28"/>
    <w:rsid w:val="00D4343D"/>
    <w:rsid w:val="00D46A37"/>
    <w:rsid w:val="00D519A6"/>
    <w:rsid w:val="00D52F45"/>
    <w:rsid w:val="00D63957"/>
    <w:rsid w:val="00D64B96"/>
    <w:rsid w:val="00D70001"/>
    <w:rsid w:val="00D73D29"/>
    <w:rsid w:val="00D77A21"/>
    <w:rsid w:val="00D835B1"/>
    <w:rsid w:val="00D90544"/>
    <w:rsid w:val="00D91DD6"/>
    <w:rsid w:val="00D936CD"/>
    <w:rsid w:val="00DA1217"/>
    <w:rsid w:val="00DA2DD1"/>
    <w:rsid w:val="00DA774D"/>
    <w:rsid w:val="00DA78B7"/>
    <w:rsid w:val="00DB0C3A"/>
    <w:rsid w:val="00DB1F39"/>
    <w:rsid w:val="00DB3D8B"/>
    <w:rsid w:val="00DC5E8F"/>
    <w:rsid w:val="00DD080F"/>
    <w:rsid w:val="00DD6B19"/>
    <w:rsid w:val="00DE15FF"/>
    <w:rsid w:val="00DF030C"/>
    <w:rsid w:val="00DF25E7"/>
    <w:rsid w:val="00DF2E3C"/>
    <w:rsid w:val="00DF7A33"/>
    <w:rsid w:val="00E02953"/>
    <w:rsid w:val="00E061DE"/>
    <w:rsid w:val="00E077C4"/>
    <w:rsid w:val="00E10943"/>
    <w:rsid w:val="00E21889"/>
    <w:rsid w:val="00E25E6E"/>
    <w:rsid w:val="00E326B1"/>
    <w:rsid w:val="00E54217"/>
    <w:rsid w:val="00E55225"/>
    <w:rsid w:val="00E71A61"/>
    <w:rsid w:val="00E720C9"/>
    <w:rsid w:val="00E73FE5"/>
    <w:rsid w:val="00E749BE"/>
    <w:rsid w:val="00E800E5"/>
    <w:rsid w:val="00E84831"/>
    <w:rsid w:val="00E86215"/>
    <w:rsid w:val="00E8693B"/>
    <w:rsid w:val="00E87A43"/>
    <w:rsid w:val="00E90558"/>
    <w:rsid w:val="00E925CC"/>
    <w:rsid w:val="00E94585"/>
    <w:rsid w:val="00E97823"/>
    <w:rsid w:val="00EA505A"/>
    <w:rsid w:val="00EA63FF"/>
    <w:rsid w:val="00EB41C3"/>
    <w:rsid w:val="00EC2943"/>
    <w:rsid w:val="00ED21C1"/>
    <w:rsid w:val="00ED2656"/>
    <w:rsid w:val="00ED2785"/>
    <w:rsid w:val="00ED4163"/>
    <w:rsid w:val="00ED4CA6"/>
    <w:rsid w:val="00EE14DD"/>
    <w:rsid w:val="00EE421F"/>
    <w:rsid w:val="00EE5ED7"/>
    <w:rsid w:val="00EF1FE9"/>
    <w:rsid w:val="00EF592D"/>
    <w:rsid w:val="00F05FC9"/>
    <w:rsid w:val="00F071B7"/>
    <w:rsid w:val="00F1232C"/>
    <w:rsid w:val="00F20E9E"/>
    <w:rsid w:val="00F222A9"/>
    <w:rsid w:val="00F2415C"/>
    <w:rsid w:val="00F27B85"/>
    <w:rsid w:val="00F355C9"/>
    <w:rsid w:val="00F40E8C"/>
    <w:rsid w:val="00F443A1"/>
    <w:rsid w:val="00F4535C"/>
    <w:rsid w:val="00F4714D"/>
    <w:rsid w:val="00F51513"/>
    <w:rsid w:val="00F52861"/>
    <w:rsid w:val="00F55B66"/>
    <w:rsid w:val="00F57383"/>
    <w:rsid w:val="00F65ACF"/>
    <w:rsid w:val="00F67320"/>
    <w:rsid w:val="00F70DD4"/>
    <w:rsid w:val="00F71957"/>
    <w:rsid w:val="00F728EF"/>
    <w:rsid w:val="00F73690"/>
    <w:rsid w:val="00F74F7C"/>
    <w:rsid w:val="00F75814"/>
    <w:rsid w:val="00F7674D"/>
    <w:rsid w:val="00F80C16"/>
    <w:rsid w:val="00F824B7"/>
    <w:rsid w:val="00F82E03"/>
    <w:rsid w:val="00F87941"/>
    <w:rsid w:val="00F910CE"/>
    <w:rsid w:val="00F9586E"/>
    <w:rsid w:val="00FA259F"/>
    <w:rsid w:val="00FB0CC2"/>
    <w:rsid w:val="00FB1D70"/>
    <w:rsid w:val="00FB207C"/>
    <w:rsid w:val="00FB2BD7"/>
    <w:rsid w:val="00FB419C"/>
    <w:rsid w:val="00FB4F53"/>
    <w:rsid w:val="00FB5B23"/>
    <w:rsid w:val="00FC27B7"/>
    <w:rsid w:val="00FC45B1"/>
    <w:rsid w:val="00FC7C98"/>
    <w:rsid w:val="00FD1D63"/>
    <w:rsid w:val="00FD3C62"/>
    <w:rsid w:val="00FD58ED"/>
    <w:rsid w:val="00FE10A9"/>
    <w:rsid w:val="00FE274D"/>
    <w:rsid w:val="00FE3119"/>
    <w:rsid w:val="00FE7E6C"/>
    <w:rsid w:val="00FF4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1E42BBF5"/>
  <w15:docId w15:val="{167A17D8-5900-4755-9951-83066BB7B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Arial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094E4C"/>
    <w:rPr>
      <w:rFonts w:ascii="Arial" w:hAnsi="Arial" w:cs="Arial"/>
      <w:caps/>
      <w:color w:val="595959"/>
      <w:spacing w:val="20"/>
      <w:sz w:val="28"/>
      <w:szCs w:val="28"/>
      <w:lang w:val="x-none" w:eastAsia="pt-BR"/>
    </w:rPr>
  </w:style>
  <w:style w:type="character" w:customStyle="1" w:styleId="Ttulo5Char">
    <w:name w:val="Título 5 Char"/>
    <w:link w:val="Ttulo5"/>
    <w:uiPriority w:val="99"/>
    <w:locked/>
    <w:rsid w:val="00465F86"/>
    <w:rPr>
      <w:rFonts w:ascii="Cambria" w:hAnsi="Cambria" w:cs="Cambria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01480"/>
    <w:rPr>
      <w:rFonts w:ascii="Tahoma" w:hAnsi="Tahoma" w:cs="Tahoma"/>
      <w:sz w:val="16"/>
      <w:szCs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  <w:sz w:val="22"/>
      <w:szCs w:val="22"/>
    </w:rPr>
  </w:style>
  <w:style w:type="character" w:customStyle="1" w:styleId="Hyperlink1">
    <w:name w:val="Hyperlink1"/>
    <w:uiPriority w:val="99"/>
    <w:rsid w:val="00001480"/>
    <w:rPr>
      <w:color w:val="0000FF"/>
      <w:sz w:val="22"/>
      <w:szCs w:val="22"/>
      <w:u w:val="single"/>
    </w:rPr>
  </w:style>
  <w:style w:type="character" w:styleId="Hyperlink">
    <w:name w:val="Hyperlink"/>
    <w:uiPriority w:val="99"/>
    <w:rsid w:val="00E71A61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10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link w:val="Ttulo"/>
    <w:uiPriority w:val="10"/>
    <w:rsid w:val="0062221B"/>
    <w:rPr>
      <w:rFonts w:ascii="Times New Roman" w:eastAsia="Times New Roman" w:hAnsi="Times New Roman"/>
      <w:spacing w:val="5"/>
      <w:sz w:val="32"/>
      <w:szCs w:val="52"/>
    </w:rPr>
  </w:style>
  <w:style w:type="character" w:styleId="RefernciaIntensa">
    <w:name w:val="Intense Reference"/>
    <w:uiPriority w:val="32"/>
    <w:qFormat/>
    <w:rsid w:val="0062221B"/>
    <w:rPr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75015-FDDF-466D-ACFC-C10ED01A9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239</Words>
  <Characters>1296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OFÍCIO Nº</vt:lpstr>
      <vt:lpstr>OFÍCIO Nº</vt:lpstr>
    </vt:vector>
  </TitlesOfParts>
  <Company>COREN</Company>
  <LinksUpToDate>false</LinksUpToDate>
  <CharactersWithSpaces>1532</CharactersWithSpaces>
  <SharedDoc>false</SharedDoc>
  <HLinks>
    <vt:vector size="6" baseType="variant"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http://www.corenms.gov.br/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19</cp:revision>
  <cp:lastPrinted>2025-10-10T00:40:00Z</cp:lastPrinted>
  <dcterms:created xsi:type="dcterms:W3CDTF">2019-02-08T12:08:00Z</dcterms:created>
  <dcterms:modified xsi:type="dcterms:W3CDTF">2025-10-10T00:40:00Z</dcterms:modified>
</cp:coreProperties>
</file>