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10A58">
        <w:rPr>
          <w:b/>
          <w:caps/>
          <w:sz w:val="24"/>
          <w:szCs w:val="24"/>
        </w:rPr>
        <w:t>571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10A58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F10A58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E3425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4E3425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4E3425">
        <w:rPr>
          <w:rFonts w:ascii="Times New Roman" w:hAnsi="Times New Roman" w:cs="Times New Roman"/>
          <w:sz w:val="24"/>
          <w:szCs w:val="24"/>
        </w:rPr>
        <w:t xml:space="preserve">locação de Central Privada de Comutação Telefônica tipo PABX, para a Sede e Subseção do </w:t>
      </w:r>
      <w:proofErr w:type="spellStart"/>
      <w:proofErr w:type="gramStart"/>
      <w:r w:rsid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E34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F10A5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o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empregada pública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como fiscal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de locação de Central Privada de Comutação Telefônica tipo PABX, para a Sede e Subseção do </w:t>
      </w:r>
      <w:proofErr w:type="spellStart"/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10A5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ausência do fiscal de contrato Sr. Osvaldo Sanches Júnior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10A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10A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10A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10A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10A58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0A5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10A58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E342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E34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E342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4E342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425" w:rsidRDefault="004E3425" w:rsidP="002F663E">
    <w:pPr>
      <w:pStyle w:val="Cabealho"/>
    </w:pPr>
  </w:p>
  <w:p w:rsidR="004E3425" w:rsidRDefault="004E3425" w:rsidP="002F663E">
    <w:pPr>
      <w:pStyle w:val="Cabealho"/>
      <w:jc w:val="center"/>
    </w:pPr>
  </w:p>
  <w:p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4B6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4BF4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662E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48D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6CE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256E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5FC"/>
    <w:rsid w:val="00CA5F4E"/>
    <w:rsid w:val="00CB2283"/>
    <w:rsid w:val="00CB3D32"/>
    <w:rsid w:val="00CC1FF9"/>
    <w:rsid w:val="00CC6766"/>
    <w:rsid w:val="00CD4AE0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4EB1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0A58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B548-1E5E-4584-B114-229A5203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2018-08-10T13:48:00Z</cp:lastPrinted>
  <dcterms:created xsi:type="dcterms:W3CDTF">2018-12-14T14:58:00Z</dcterms:created>
  <dcterms:modified xsi:type="dcterms:W3CDTF">2018-12-14T15:02:00Z</dcterms:modified>
</cp:coreProperties>
</file>