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1EBEA" w14:textId="7F5B8466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83752">
        <w:rPr>
          <w:b/>
          <w:caps/>
          <w:sz w:val="24"/>
          <w:szCs w:val="24"/>
        </w:rPr>
        <w:t>5</w:t>
      </w:r>
      <w:r w:rsidR="008E0D44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8E0D44">
        <w:rPr>
          <w:b/>
          <w:caps/>
          <w:sz w:val="24"/>
          <w:szCs w:val="24"/>
        </w:rPr>
        <w:t>0</w:t>
      </w:r>
      <w:r w:rsidR="00CD17DE">
        <w:rPr>
          <w:b/>
          <w:caps/>
          <w:sz w:val="24"/>
          <w:szCs w:val="24"/>
        </w:rPr>
        <w:t>4</w:t>
      </w:r>
      <w:r w:rsidR="008E0D44">
        <w:rPr>
          <w:b/>
          <w:caps/>
          <w:sz w:val="24"/>
          <w:szCs w:val="24"/>
        </w:rPr>
        <w:t xml:space="preserve"> de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</w:t>
      </w:r>
      <w:r w:rsidR="00283752">
        <w:rPr>
          <w:b/>
          <w:caps/>
          <w:sz w:val="24"/>
          <w:szCs w:val="24"/>
        </w:rPr>
        <w:t>4</w:t>
      </w:r>
    </w:p>
    <w:p w14:paraId="65951938" w14:textId="128FF072" w:rsidR="00046D66" w:rsidRPr="002D749A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D749A">
        <w:rPr>
          <w:rFonts w:ascii="Times New Roman" w:hAnsi="Times New Roman" w:cs="Times New Roman"/>
        </w:rPr>
        <w:t>O</w:t>
      </w:r>
      <w:r w:rsidR="00046D66" w:rsidRPr="002D749A">
        <w:rPr>
          <w:rFonts w:ascii="Times New Roman" w:hAnsi="Times New Roman" w:cs="Times New Roman"/>
        </w:rPr>
        <w:t xml:space="preserve"> Presidente do Conselho Regional de Enfermagem de Mato Grosso do Sul em conjunto com o Secretári</w:t>
      </w:r>
      <w:r w:rsidR="00283752" w:rsidRPr="002D749A">
        <w:rPr>
          <w:rFonts w:ascii="Times New Roman" w:hAnsi="Times New Roman" w:cs="Times New Roman"/>
        </w:rPr>
        <w:t>a</w:t>
      </w:r>
      <w:r w:rsidR="00046D66" w:rsidRPr="002D749A">
        <w:rPr>
          <w:rFonts w:ascii="Times New Roman" w:hAnsi="Times New Roman" w:cs="Times New Roman"/>
        </w:rPr>
        <w:t xml:space="preserve"> no uso de suas competências legais e regimentais, conferidas pela Lei nº. 5.905, de 12 de julho de 1973, </w:t>
      </w:r>
      <w:r w:rsidR="008E0D44" w:rsidRPr="008E0D44">
        <w:rPr>
          <w:rFonts w:ascii="Times New Roman" w:hAnsi="Times New Roman" w:cs="Times New Roman"/>
        </w:rPr>
        <w:t>e pelo Regimento Interno da Autarquia, homologado pela Decisão Cofen n. 119/2024 de 24 de junho de 2024;</w:t>
      </w:r>
    </w:p>
    <w:p w14:paraId="23F57068" w14:textId="6D4533C5" w:rsidR="00046D66" w:rsidRPr="002D749A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D749A">
        <w:rPr>
          <w:rFonts w:ascii="Times New Roman" w:hAnsi="Times New Roman" w:cs="Times New Roman"/>
          <w:b/>
        </w:rPr>
        <w:t>CONSIDERANDO</w:t>
      </w:r>
      <w:r w:rsidRPr="002D749A">
        <w:rPr>
          <w:rFonts w:ascii="Times New Roman" w:hAnsi="Times New Roman" w:cs="Times New Roman"/>
        </w:rPr>
        <w:t xml:space="preserve"> a Decisão Coren-MS nº 0</w:t>
      </w:r>
      <w:r w:rsidR="00CD17DE">
        <w:rPr>
          <w:rFonts w:ascii="Times New Roman" w:hAnsi="Times New Roman" w:cs="Times New Roman"/>
        </w:rPr>
        <w:t>1</w:t>
      </w:r>
      <w:r w:rsidRPr="002D749A">
        <w:rPr>
          <w:rFonts w:ascii="Times New Roman" w:hAnsi="Times New Roman" w:cs="Times New Roman"/>
        </w:rPr>
        <w:t>3/20</w:t>
      </w:r>
      <w:r w:rsidR="00CD17DE">
        <w:rPr>
          <w:rFonts w:ascii="Times New Roman" w:hAnsi="Times New Roman" w:cs="Times New Roman"/>
        </w:rPr>
        <w:t>24</w:t>
      </w:r>
      <w:r w:rsidRPr="002D749A">
        <w:rPr>
          <w:rFonts w:ascii="Times New Roman" w:hAnsi="Times New Roman" w:cs="Times New Roman"/>
        </w:rPr>
        <w:t xml:space="preserve"> publicada no Diário Oficial Eletrônico do Estado de Mato Grosso do Sul, que aprova o novo Regimento Interno do Conselho Regional de Enfermagem de Mato Grosso do Sul;</w:t>
      </w:r>
    </w:p>
    <w:p w14:paraId="54B6AAF6" w14:textId="7189656D" w:rsidR="00BA4E1D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</w:t>
      </w:r>
      <w:r w:rsidR="00717E35">
        <w:rPr>
          <w:rFonts w:ascii="Times New Roman" w:hAnsi="Times New Roman" w:cs="Times New Roman"/>
          <w:sz w:val="24"/>
          <w:szCs w:val="24"/>
        </w:rPr>
        <w:t>1</w:t>
      </w:r>
      <w:r w:rsidR="00CD17D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17E35">
        <w:rPr>
          <w:rFonts w:ascii="Times New Roman" w:hAnsi="Times New Roman" w:cs="Times New Roman"/>
          <w:sz w:val="24"/>
          <w:szCs w:val="24"/>
        </w:rPr>
        <w:t xml:space="preserve">de </w:t>
      </w:r>
      <w:r w:rsidR="003D7AE3">
        <w:rPr>
          <w:rFonts w:ascii="Times New Roman" w:hAnsi="Times New Roman" w:cs="Times New Roman"/>
          <w:sz w:val="24"/>
          <w:szCs w:val="24"/>
        </w:rPr>
        <w:t>Diretoria,</w:t>
      </w:r>
      <w:r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717E35">
        <w:rPr>
          <w:rFonts w:ascii="Times New Roman" w:hAnsi="Times New Roman" w:cs="Times New Roman"/>
          <w:sz w:val="24"/>
          <w:szCs w:val="24"/>
        </w:rPr>
        <w:t>0</w:t>
      </w:r>
      <w:r w:rsidR="00CD17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D17DE">
        <w:rPr>
          <w:rFonts w:ascii="Times New Roman" w:hAnsi="Times New Roman" w:cs="Times New Roman"/>
          <w:sz w:val="24"/>
          <w:szCs w:val="24"/>
        </w:rPr>
        <w:t>novembro</w:t>
      </w:r>
      <w:r w:rsidR="00717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717E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642AF">
        <w:rPr>
          <w:rFonts w:ascii="Times New Roman" w:hAnsi="Times New Roman" w:cs="Times New Roman"/>
          <w:sz w:val="24"/>
          <w:szCs w:val="24"/>
        </w:rPr>
        <w:t>:</w:t>
      </w:r>
    </w:p>
    <w:p w14:paraId="4CC0F59A" w14:textId="6BCBD375" w:rsidR="007B22AD" w:rsidRPr="007B22AD" w:rsidRDefault="00CD17DE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Enfermeira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Lopes da Silva Barbosa, Coren-MS n. 180880-ENF, </w:t>
      </w:r>
      <w:r>
        <w:rPr>
          <w:rFonts w:ascii="Times New Roman" w:hAnsi="Times New Roman" w:cs="Times New Roman"/>
          <w:i w:val="0"/>
          <w:sz w:val="24"/>
          <w:szCs w:val="24"/>
        </w:rPr>
        <w:t>para atuar como Chefe da Subseção do Conselho Regional de Enfermagem de Mato Grosso do Sul, em Três Lagoas-MS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35E7E41E" w14:textId="04013328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D7AE3">
        <w:rPr>
          <w:rFonts w:ascii="Times New Roman" w:hAnsi="Times New Roman" w:cs="Times New Roman"/>
          <w:i w:val="0"/>
          <w:iCs w:val="0"/>
          <w:sz w:val="24"/>
          <w:szCs w:val="24"/>
        </w:rPr>
        <w:t>a partir da assinatura,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7DE">
        <w:rPr>
          <w:rFonts w:ascii="Times New Roman" w:hAnsi="Times New Roman" w:cs="Times New Roman"/>
          <w:i w:val="0"/>
          <w:iCs w:val="0"/>
          <w:sz w:val="24"/>
          <w:szCs w:val="24"/>
        </w:rPr>
        <w:t>265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17D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7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D17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F1C7C" w14:textId="305FB74C" w:rsidR="003D7AE3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17DE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283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</w:t>
      </w:r>
      <w:r w:rsidR="00283752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99737" w14:textId="77777777" w:rsidR="002D749A" w:rsidRDefault="002D749A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9525B3" w14:textId="77777777" w:rsidR="00CD17DE" w:rsidRDefault="00CD17D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A187A6" w14:textId="77777777" w:rsidR="00283752" w:rsidRPr="00283752" w:rsidRDefault="00283752" w:rsidP="002837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837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Dr. Leandro Afonso Rabelo Dias                     Dra. Virna Liza Pereira Chaves Hildebrand</w:t>
      </w:r>
    </w:p>
    <w:p w14:paraId="6CDDBE79" w14:textId="77777777" w:rsidR="00283752" w:rsidRPr="00283752" w:rsidRDefault="00283752" w:rsidP="002837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837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Presidente                                                                          Secretária</w:t>
      </w:r>
    </w:p>
    <w:p w14:paraId="57DC68BD" w14:textId="66BE5B2A" w:rsidR="00F824B7" w:rsidRPr="001976DF" w:rsidRDefault="00283752" w:rsidP="00283752">
      <w:pPr>
        <w:tabs>
          <w:tab w:val="left" w:pos="3765"/>
        </w:tabs>
        <w:spacing w:after="0" w:line="240" w:lineRule="auto"/>
        <w:jc w:val="both"/>
      </w:pPr>
      <w:r w:rsidRPr="002837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Coren-MS n. 175263-ENF                                                 Coren-MS n. 96606-ENF</w:t>
      </w: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485E" w14:textId="77777777" w:rsidR="003D7AE3" w:rsidRDefault="003D7AE3" w:rsidP="003D7AE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DCEC87" w14:textId="77777777" w:rsidR="003D7AE3" w:rsidRDefault="003D7AE3" w:rsidP="003D7AE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96AED18" w14:textId="77777777" w:rsidR="003D7AE3" w:rsidRDefault="003D7AE3" w:rsidP="003D7AE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29F6A" wp14:editId="35BA5B8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180A85" w14:textId="77777777" w:rsidR="003D7AE3" w:rsidRDefault="003D7AE3" w:rsidP="003D7AE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29F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1180A85" w14:textId="77777777" w:rsidR="003D7AE3" w:rsidRDefault="003D7AE3" w:rsidP="003D7AE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167F0B" w14:textId="77777777" w:rsidR="003D7AE3" w:rsidRDefault="003D7AE3" w:rsidP="003D7AE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7002958">
    <w:abstractNumId w:val="3"/>
  </w:num>
  <w:num w:numId="2" w16cid:durableId="487327029">
    <w:abstractNumId w:val="4"/>
  </w:num>
  <w:num w:numId="3" w16cid:durableId="1298221825">
    <w:abstractNumId w:val="1"/>
  </w:num>
  <w:num w:numId="4" w16cid:durableId="185606862">
    <w:abstractNumId w:val="7"/>
  </w:num>
  <w:num w:numId="5" w16cid:durableId="1436091383">
    <w:abstractNumId w:val="6"/>
  </w:num>
  <w:num w:numId="6" w16cid:durableId="1237133854">
    <w:abstractNumId w:val="8"/>
  </w:num>
  <w:num w:numId="7" w16cid:durableId="1436749533">
    <w:abstractNumId w:val="0"/>
  </w:num>
  <w:num w:numId="8" w16cid:durableId="406809518">
    <w:abstractNumId w:val="2"/>
  </w:num>
  <w:num w:numId="9" w16cid:durableId="1844053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0459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835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752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D749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D7AE3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17E3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874D8"/>
    <w:rsid w:val="008904B1"/>
    <w:rsid w:val="0089142F"/>
    <w:rsid w:val="00893C78"/>
    <w:rsid w:val="008B0C01"/>
    <w:rsid w:val="008B35EB"/>
    <w:rsid w:val="008C48AC"/>
    <w:rsid w:val="008E0D44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210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20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10F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2AF"/>
    <w:rsid w:val="00B67955"/>
    <w:rsid w:val="00B7073B"/>
    <w:rsid w:val="00B72586"/>
    <w:rsid w:val="00B73DA3"/>
    <w:rsid w:val="00B75B41"/>
    <w:rsid w:val="00B76D79"/>
    <w:rsid w:val="00B83B10"/>
    <w:rsid w:val="00B83CD5"/>
    <w:rsid w:val="00B84895"/>
    <w:rsid w:val="00B86E71"/>
    <w:rsid w:val="00B934ED"/>
    <w:rsid w:val="00B952EF"/>
    <w:rsid w:val="00B9600B"/>
    <w:rsid w:val="00B974D1"/>
    <w:rsid w:val="00BA15C3"/>
    <w:rsid w:val="00BA4E1D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17DE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2021-11-11T14:04:00Z</cp:lastPrinted>
  <dcterms:created xsi:type="dcterms:W3CDTF">2024-11-04T19:26:00Z</dcterms:created>
  <dcterms:modified xsi:type="dcterms:W3CDTF">2024-11-05T21:40:00Z</dcterms:modified>
</cp:coreProperties>
</file>