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CB5CEDC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A0494">
        <w:rPr>
          <w:b/>
          <w:caps/>
          <w:sz w:val="24"/>
          <w:szCs w:val="24"/>
        </w:rPr>
        <w:t>585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A0494">
        <w:rPr>
          <w:b/>
          <w:caps/>
          <w:sz w:val="24"/>
          <w:szCs w:val="24"/>
        </w:rPr>
        <w:t>04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8A0494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49EA5" w14:textId="5B722AE5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7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8A0494">
        <w:rPr>
          <w:rFonts w:ascii="Times New Roman" w:hAnsi="Times New Roman" w:cs="Times New Roman"/>
          <w:sz w:val="24"/>
          <w:szCs w:val="24"/>
        </w:rPr>
        <w:t>164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A0494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8A0494">
        <w:rPr>
          <w:rFonts w:ascii="Times New Roman" w:hAnsi="Times New Roman" w:cs="Times New Roman"/>
          <w:sz w:val="24"/>
          <w:szCs w:val="24"/>
        </w:rPr>
        <w:t xml:space="preserve"> 31 </w:t>
      </w:r>
      <w:r w:rsidR="00AD1734">
        <w:rPr>
          <w:rFonts w:ascii="Times New Roman" w:hAnsi="Times New Roman" w:cs="Times New Roman"/>
          <w:sz w:val="24"/>
          <w:szCs w:val="24"/>
        </w:rPr>
        <w:t xml:space="preserve">de </w:t>
      </w:r>
      <w:r w:rsidR="008A0494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120CEB57" w:rsidR="000417EA" w:rsidRPr="003C3212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275B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25275B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25275B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5275B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5275B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164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Extraordinária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Plenário,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no dia 31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sede do Coren-MS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14AD1D22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3DA815A" w14:textId="65975875" w:rsidR="00282D62" w:rsidRPr="0004455F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</w:t>
      </w:r>
      <w:r w:rsidR="00E27E6D">
        <w:rPr>
          <w:rFonts w:ascii="Times New Roman" w:hAnsi="Times New Roman" w:cs="Times New Roman"/>
          <w:i w:val="0"/>
          <w:sz w:val="22"/>
          <w:szCs w:val="22"/>
        </w:rPr>
        <w:t xml:space="preserve"> Interino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Dr. Rodrigo Alexandre Teixeira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a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condu</w:t>
      </w:r>
      <w:r w:rsidR="0025275B">
        <w:rPr>
          <w:rFonts w:ascii="Times New Roman" w:hAnsi="Times New Roman" w:cs="Times New Roman"/>
          <w:i w:val="0"/>
          <w:sz w:val="22"/>
          <w:szCs w:val="22"/>
        </w:rPr>
        <w:t>zir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veículo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8A0494">
        <w:rPr>
          <w:rFonts w:ascii="Times New Roman" w:hAnsi="Times New Roman" w:cs="Times New Roman"/>
          <w:i w:val="0"/>
          <w:sz w:val="22"/>
          <w:szCs w:val="22"/>
        </w:rPr>
        <w:t>30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>a 3</w:t>
      </w:r>
      <w:r w:rsidR="008A0494">
        <w:rPr>
          <w:rFonts w:ascii="Times New Roman" w:hAnsi="Times New Roman" w:cs="Times New Roman"/>
          <w:i w:val="0"/>
          <w:sz w:val="22"/>
          <w:szCs w:val="22"/>
        </w:rPr>
        <w:t>1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8A0494">
        <w:rPr>
          <w:rFonts w:ascii="Times New Roman" w:hAnsi="Times New Roman" w:cs="Times New Roman"/>
          <w:i w:val="0"/>
          <w:sz w:val="22"/>
          <w:szCs w:val="22"/>
        </w:rPr>
        <w:t>outubro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74C59DA4" w14:textId="5C9BA528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E695D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0F638B7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A0494">
        <w:rPr>
          <w:rFonts w:ascii="Times New Roman" w:hAnsi="Times New Roman" w:cs="Times New Roman"/>
          <w:sz w:val="24"/>
          <w:szCs w:val="24"/>
        </w:rPr>
        <w:t>04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8A0494">
        <w:rPr>
          <w:rFonts w:ascii="Times New Roman" w:hAnsi="Times New Roman" w:cs="Times New Roman"/>
          <w:sz w:val="24"/>
          <w:szCs w:val="24"/>
        </w:rPr>
        <w:t>outubro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3E032079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28351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374E188F" w14:textId="083BAC5C" w:rsidR="00B77598" w:rsidRPr="00EC2A40" w:rsidRDefault="00B77598" w:rsidP="003C321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75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3E695D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494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077FC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27E6D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2025-10-10T01:17:00Z</cp:lastPrinted>
  <dcterms:created xsi:type="dcterms:W3CDTF">2023-10-04T16:30:00Z</dcterms:created>
  <dcterms:modified xsi:type="dcterms:W3CDTF">2025-10-10T01:17:00Z</dcterms:modified>
</cp:coreProperties>
</file>