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E3F8AA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E36">
        <w:rPr>
          <w:b/>
          <w:caps/>
          <w:sz w:val="24"/>
          <w:szCs w:val="24"/>
        </w:rPr>
        <w:t>592</w:t>
      </w:r>
      <w:r w:rsidRPr="00113914">
        <w:rPr>
          <w:b/>
          <w:caps/>
          <w:sz w:val="24"/>
          <w:szCs w:val="24"/>
        </w:rPr>
        <w:t xml:space="preserve"> de </w:t>
      </w:r>
      <w:r w:rsidR="00F75FF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F75FF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3859EA1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</w:t>
      </w:r>
      <w:r w:rsidR="0069352F">
        <w:rPr>
          <w:rFonts w:ascii="Times New Roman" w:hAnsi="Times New Roman" w:cs="Times New Roman"/>
          <w:sz w:val="24"/>
          <w:szCs w:val="24"/>
        </w:rPr>
        <w:t>;</w:t>
      </w:r>
    </w:p>
    <w:p w14:paraId="3B4E0093" w14:textId="77777777" w:rsidR="0069352F" w:rsidRDefault="0069352F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33D4080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bookmarkStart w:id="0" w:name="_Hlk12374497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E43E8">
        <w:rPr>
          <w:rFonts w:ascii="Times New Roman" w:hAnsi="Times New Roman" w:cs="Times New Roman"/>
          <w:sz w:val="24"/>
          <w:szCs w:val="24"/>
        </w:rPr>
        <w:t>438/2023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 w:rsidR="002E43E8">
        <w:rPr>
          <w:rFonts w:ascii="Times New Roman" w:hAnsi="Times New Roman" w:cs="Times New Roman"/>
        </w:rPr>
        <w:t>na Clínica Cristalle Medicina Ocular</w:t>
      </w:r>
      <w:r w:rsidR="002A35FF">
        <w:rPr>
          <w:rFonts w:ascii="Times New Roman" w:hAnsi="Times New Roman" w:cs="Times New Roman"/>
        </w:rPr>
        <w:t>, n</w:t>
      </w:r>
      <w:r>
        <w:rPr>
          <w:rFonts w:ascii="Times New Roman" w:hAnsi="Times New Roman" w:cs="Times New Roman"/>
        </w:rPr>
        <w:t xml:space="preserve">o município de </w:t>
      </w:r>
      <w:r w:rsidR="002E43E8">
        <w:rPr>
          <w:rFonts w:ascii="Times New Roman" w:hAnsi="Times New Roman" w:cs="Times New Roman"/>
        </w:rPr>
        <w:t>Três Lagoas</w:t>
      </w:r>
      <w:r>
        <w:rPr>
          <w:rFonts w:ascii="Times New Roman" w:hAnsi="Times New Roman" w:cs="Times New Roman"/>
        </w:rPr>
        <w:t>/MS</w:t>
      </w:r>
      <w:r w:rsidR="002A35FF">
        <w:rPr>
          <w:rFonts w:ascii="Times New Roman" w:hAnsi="Times New Roman" w:cs="Times New Roman"/>
        </w:rPr>
        <w:t xml:space="preserve">,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7B9D521E" w:rsidR="007869F1" w:rsidRPr="002E43E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s membros da Comissão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para apurar os fatos descritos na Decisão Coren/MS n.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100/2023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Colaboradora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 xml:space="preserve">, Coren-MS n. 197301,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realizar e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 d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e fiscalização/averiguação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17 de outubro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</w:t>
      </w:r>
      <w:bookmarkEnd w:id="1"/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Clínica Cristalle Medicina Ocular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em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Três Lagoas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7869F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A35B3A" w14:textId="60160356" w:rsidR="002E43E8" w:rsidRPr="009D7628" w:rsidRDefault="002E43E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 a empregada pública Sra. Meire Benites de Souza, a participar da reunião como Secretária, no dia 17 de outubro de 2023, na </w:t>
      </w:r>
      <w:r w:rsidR="0069352F">
        <w:rPr>
          <w:rFonts w:ascii="Times New Roman" w:hAnsi="Times New Roman" w:cs="Times New Roman"/>
          <w:i w:val="0"/>
          <w:iCs w:val="0"/>
          <w:sz w:val="22"/>
          <w:szCs w:val="22"/>
        </w:rPr>
        <w:t>Clínica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Cristalle Medicina Ocular, em Três Lagoas/MS.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1B680AA1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s membro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>Comissão Dra. Lucyana Conceição Lemes Justino,</w:t>
      </w:r>
      <w:r w:rsidR="002E43E8" w:rsidRPr="002E43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3E8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>, e a Sra. Meire Benites de Souza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16 de outubro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 w:rsidR="002E43E8">
        <w:rPr>
          <w:rFonts w:ascii="Times New Roman" w:hAnsi="Times New Roman" w:cs="Times New Roman"/>
          <w:i w:val="0"/>
          <w:iCs w:val="0"/>
          <w:sz w:val="22"/>
          <w:szCs w:val="22"/>
        </w:rPr>
        <w:t>17 de outubro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68AA432B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</w:t>
      </w:r>
      <w:r w:rsidR="007F492A">
        <w:rPr>
          <w:rFonts w:ascii="Times New Roman" w:hAnsi="Times New Roman" w:cs="Times New Roman"/>
          <w:i w:val="0"/>
          <w:iCs w:val="0"/>
          <w:sz w:val="22"/>
          <w:szCs w:val="22"/>
        </w:rPr>
        <w:t>ustino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conduzir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69352F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69352F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208">
        <w:rPr>
          <w:rFonts w:ascii="Times New Roman" w:hAnsi="Times New Roman" w:cs="Times New Roman"/>
          <w:i w:val="0"/>
          <w:sz w:val="24"/>
          <w:szCs w:val="24"/>
        </w:rPr>
        <w:t>16 a 17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 xml:space="preserve"> de outubro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3</w:t>
      </w:r>
      <w:r w:rsidR="0069352F" w:rsidRPr="009F2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7FC846A4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16A31B3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E43E8">
        <w:rPr>
          <w:rFonts w:ascii="Times New Roman" w:hAnsi="Times New Roman" w:cs="Times New Roman"/>
          <w:sz w:val="24"/>
          <w:szCs w:val="24"/>
        </w:rPr>
        <w:t>10 de outubro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3E8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E520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CAF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352F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92A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E36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5FF0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2025-10-10T01:17:00Z</cp:lastPrinted>
  <dcterms:created xsi:type="dcterms:W3CDTF">2023-10-10T21:28:00Z</dcterms:created>
  <dcterms:modified xsi:type="dcterms:W3CDTF">2025-10-10T01:17:00Z</dcterms:modified>
</cp:coreProperties>
</file>