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8872" w14:textId="774102EC" w:rsidR="008A0CBE" w:rsidRDefault="007869F1" w:rsidP="001601D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F2F3D">
        <w:rPr>
          <w:b/>
          <w:caps/>
          <w:sz w:val="24"/>
          <w:szCs w:val="24"/>
        </w:rPr>
        <w:t>595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FF2F3D">
        <w:rPr>
          <w:b/>
          <w:caps/>
          <w:sz w:val="24"/>
          <w:szCs w:val="24"/>
        </w:rPr>
        <w:t>17</w:t>
      </w:r>
      <w:r w:rsidR="000B2C91">
        <w:rPr>
          <w:b/>
          <w:caps/>
          <w:sz w:val="24"/>
          <w:szCs w:val="24"/>
        </w:rPr>
        <w:t xml:space="preserve"> de </w:t>
      </w:r>
      <w:r w:rsidR="00B16E4B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94356C">
        <w:rPr>
          <w:b/>
          <w:caps/>
          <w:sz w:val="24"/>
          <w:szCs w:val="24"/>
        </w:rPr>
        <w:t>3</w:t>
      </w:r>
    </w:p>
    <w:p w14:paraId="0CDC3685" w14:textId="77777777" w:rsidR="00280986" w:rsidRDefault="00280986" w:rsidP="0028098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 Interino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Secretária Interina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FA06765" w14:textId="5AF03827" w:rsidR="00CB0942" w:rsidRDefault="00CB0942" w:rsidP="00CB0942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b/>
          <w:sz w:val="24"/>
          <w:szCs w:val="24"/>
        </w:rPr>
        <w:t>CONSIDERANDO</w:t>
      </w:r>
      <w:r w:rsidRPr="00483B7A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>o memorando n.</w:t>
      </w:r>
      <w:r w:rsidR="00D27048">
        <w:rPr>
          <w:rFonts w:ascii="Times New Roman" w:hAnsi="Times New Roman" w:cs="Times New Roman"/>
          <w:sz w:val="24"/>
          <w:szCs w:val="24"/>
        </w:rPr>
        <w:t xml:space="preserve"> </w:t>
      </w:r>
      <w:r w:rsidR="00FF2F3D">
        <w:rPr>
          <w:rFonts w:ascii="Times New Roman" w:hAnsi="Times New Roman" w:cs="Times New Roman"/>
          <w:sz w:val="24"/>
          <w:szCs w:val="24"/>
        </w:rPr>
        <w:t>057</w:t>
      </w:r>
      <w:r w:rsidR="008B07E5" w:rsidRPr="00483B7A">
        <w:rPr>
          <w:rFonts w:ascii="Times New Roman" w:hAnsi="Times New Roman" w:cs="Times New Roman"/>
          <w:sz w:val="24"/>
          <w:szCs w:val="24"/>
        </w:rPr>
        <w:t>/202</w:t>
      </w:r>
      <w:r w:rsidR="0094356C" w:rsidRPr="00483B7A">
        <w:rPr>
          <w:rFonts w:ascii="Times New Roman" w:hAnsi="Times New Roman" w:cs="Times New Roman"/>
          <w:sz w:val="24"/>
          <w:szCs w:val="24"/>
        </w:rPr>
        <w:t>3</w:t>
      </w:r>
      <w:r w:rsidR="008B07E5" w:rsidRPr="00483B7A">
        <w:rPr>
          <w:rFonts w:ascii="Times New Roman" w:hAnsi="Times New Roman" w:cs="Times New Roman"/>
          <w:sz w:val="24"/>
          <w:szCs w:val="24"/>
        </w:rPr>
        <w:t>-SEFIS, para realizar</w:t>
      </w:r>
      <w:r w:rsidR="0049518E">
        <w:rPr>
          <w:rFonts w:ascii="Times New Roman" w:hAnsi="Times New Roman" w:cs="Times New Roman"/>
          <w:sz w:val="24"/>
          <w:szCs w:val="24"/>
        </w:rPr>
        <w:t xml:space="preserve"> </w:t>
      </w:r>
      <w:r w:rsidR="00161EFD">
        <w:rPr>
          <w:rFonts w:ascii="Times New Roman" w:hAnsi="Times New Roman" w:cs="Times New Roman"/>
          <w:sz w:val="24"/>
          <w:szCs w:val="24"/>
        </w:rPr>
        <w:t xml:space="preserve">a </w:t>
      </w:r>
      <w:r w:rsidR="0049518E">
        <w:rPr>
          <w:rFonts w:ascii="Times New Roman" w:hAnsi="Times New Roman" w:cs="Times New Roman"/>
          <w:sz w:val="24"/>
          <w:szCs w:val="24"/>
        </w:rPr>
        <w:t>viage</w:t>
      </w:r>
      <w:r w:rsidR="00161EFD">
        <w:rPr>
          <w:rFonts w:ascii="Times New Roman" w:hAnsi="Times New Roman" w:cs="Times New Roman"/>
          <w:sz w:val="24"/>
          <w:szCs w:val="24"/>
        </w:rPr>
        <w:t>m</w:t>
      </w:r>
      <w:r w:rsidR="0049518E">
        <w:rPr>
          <w:rFonts w:ascii="Times New Roman" w:hAnsi="Times New Roman" w:cs="Times New Roman"/>
          <w:sz w:val="24"/>
          <w:szCs w:val="24"/>
        </w:rPr>
        <w:t xml:space="preserve"> de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 fiscalizaç</w:t>
      </w:r>
      <w:r w:rsidR="0049518E">
        <w:rPr>
          <w:rFonts w:ascii="Times New Roman" w:hAnsi="Times New Roman" w:cs="Times New Roman"/>
          <w:sz w:val="24"/>
          <w:szCs w:val="24"/>
        </w:rPr>
        <w:t>ões</w:t>
      </w:r>
      <w:r w:rsidR="00161EFD">
        <w:rPr>
          <w:rFonts w:ascii="Times New Roman" w:hAnsi="Times New Roman" w:cs="Times New Roman"/>
          <w:sz w:val="24"/>
          <w:szCs w:val="24"/>
        </w:rPr>
        <w:t xml:space="preserve"> </w:t>
      </w:r>
      <w:r w:rsidR="00FF2F3D">
        <w:rPr>
          <w:rFonts w:ascii="Times New Roman" w:hAnsi="Times New Roman" w:cs="Times New Roman"/>
          <w:sz w:val="24"/>
          <w:szCs w:val="24"/>
        </w:rPr>
        <w:t xml:space="preserve">com necessidade de </w:t>
      </w:r>
      <w:bookmarkStart w:id="0" w:name="_Hlk148428343"/>
      <w:r w:rsidR="00FF2F3D">
        <w:rPr>
          <w:rFonts w:ascii="Times New Roman" w:hAnsi="Times New Roman" w:cs="Times New Roman"/>
          <w:sz w:val="24"/>
          <w:szCs w:val="24"/>
        </w:rPr>
        <w:t>inspeção de retorno nas instituições de saúde</w:t>
      </w:r>
      <w:bookmarkEnd w:id="0"/>
      <w:r w:rsidR="0049518E">
        <w:rPr>
          <w:rFonts w:ascii="Times New Roman" w:hAnsi="Times New Roman" w:cs="Times New Roman"/>
          <w:sz w:val="24"/>
          <w:szCs w:val="24"/>
        </w:rPr>
        <w:t xml:space="preserve">, </w:t>
      </w:r>
      <w:r w:rsidR="00F96A60">
        <w:rPr>
          <w:rFonts w:ascii="Times New Roman" w:hAnsi="Times New Roman" w:cs="Times New Roman"/>
          <w:sz w:val="24"/>
          <w:szCs w:val="24"/>
        </w:rPr>
        <w:t>no</w:t>
      </w:r>
      <w:r w:rsidR="00FF2F3D">
        <w:rPr>
          <w:rFonts w:ascii="Times New Roman" w:hAnsi="Times New Roman" w:cs="Times New Roman"/>
          <w:sz w:val="24"/>
          <w:szCs w:val="24"/>
        </w:rPr>
        <w:t>s</w:t>
      </w:r>
      <w:r w:rsidR="00F96A60">
        <w:rPr>
          <w:rFonts w:ascii="Times New Roman" w:hAnsi="Times New Roman" w:cs="Times New Roman"/>
          <w:sz w:val="24"/>
          <w:szCs w:val="24"/>
        </w:rPr>
        <w:t xml:space="preserve"> município</w:t>
      </w:r>
      <w:r w:rsidR="00FF2F3D">
        <w:rPr>
          <w:rFonts w:ascii="Times New Roman" w:hAnsi="Times New Roman" w:cs="Times New Roman"/>
          <w:sz w:val="24"/>
          <w:szCs w:val="24"/>
        </w:rPr>
        <w:t>s</w:t>
      </w:r>
      <w:r w:rsidR="00F96A60">
        <w:rPr>
          <w:rFonts w:ascii="Times New Roman" w:hAnsi="Times New Roman" w:cs="Times New Roman"/>
          <w:sz w:val="24"/>
          <w:szCs w:val="24"/>
        </w:rPr>
        <w:t xml:space="preserve"> de </w:t>
      </w:r>
      <w:r w:rsidR="00FF2F3D">
        <w:rPr>
          <w:rFonts w:ascii="Times New Roman" w:hAnsi="Times New Roman" w:cs="Times New Roman"/>
          <w:sz w:val="24"/>
          <w:szCs w:val="24"/>
        </w:rPr>
        <w:t>Jardim e Guia Lopes da Laguna</w:t>
      </w:r>
      <w:r w:rsidR="0049518E">
        <w:rPr>
          <w:rFonts w:ascii="Times New Roman" w:hAnsi="Times New Roman" w:cs="Times New Roman"/>
          <w:sz w:val="24"/>
          <w:szCs w:val="24"/>
        </w:rPr>
        <w:t xml:space="preserve">/MS, </w:t>
      </w:r>
      <w:r w:rsidR="00FF2F3D">
        <w:rPr>
          <w:rFonts w:ascii="Times New Roman" w:hAnsi="Times New Roman" w:cs="Times New Roman"/>
          <w:sz w:val="24"/>
          <w:szCs w:val="24"/>
        </w:rPr>
        <w:t>no período de</w:t>
      </w:r>
      <w:r w:rsidR="00F96A60">
        <w:rPr>
          <w:rFonts w:ascii="Times New Roman" w:hAnsi="Times New Roman" w:cs="Times New Roman"/>
          <w:sz w:val="24"/>
          <w:szCs w:val="24"/>
        </w:rPr>
        <w:t xml:space="preserve"> </w:t>
      </w:r>
      <w:r w:rsidR="00FF2F3D">
        <w:rPr>
          <w:rFonts w:ascii="Times New Roman" w:hAnsi="Times New Roman" w:cs="Times New Roman"/>
          <w:sz w:val="24"/>
          <w:szCs w:val="24"/>
        </w:rPr>
        <w:t>08</w:t>
      </w:r>
      <w:r w:rsidR="0049518E">
        <w:rPr>
          <w:rFonts w:ascii="Times New Roman" w:hAnsi="Times New Roman" w:cs="Times New Roman"/>
          <w:sz w:val="24"/>
          <w:szCs w:val="24"/>
        </w:rPr>
        <w:t xml:space="preserve"> </w:t>
      </w:r>
      <w:r w:rsidR="00FF2F3D">
        <w:rPr>
          <w:rFonts w:ascii="Times New Roman" w:hAnsi="Times New Roman" w:cs="Times New Roman"/>
          <w:sz w:val="24"/>
          <w:szCs w:val="24"/>
        </w:rPr>
        <w:t>a</w:t>
      </w:r>
      <w:r w:rsidR="0049518E">
        <w:rPr>
          <w:rFonts w:ascii="Times New Roman" w:hAnsi="Times New Roman" w:cs="Times New Roman"/>
          <w:sz w:val="24"/>
          <w:szCs w:val="24"/>
        </w:rPr>
        <w:t xml:space="preserve"> </w:t>
      </w:r>
      <w:r w:rsidR="00FF2F3D">
        <w:rPr>
          <w:rFonts w:ascii="Times New Roman" w:hAnsi="Times New Roman" w:cs="Times New Roman"/>
          <w:sz w:val="24"/>
          <w:szCs w:val="24"/>
        </w:rPr>
        <w:t>10</w:t>
      </w:r>
      <w:r w:rsidR="0049518E">
        <w:rPr>
          <w:rFonts w:ascii="Times New Roman" w:hAnsi="Times New Roman" w:cs="Times New Roman"/>
          <w:sz w:val="24"/>
          <w:szCs w:val="24"/>
        </w:rPr>
        <w:t xml:space="preserve"> de </w:t>
      </w:r>
      <w:r w:rsidR="00FF2F3D">
        <w:rPr>
          <w:rFonts w:ascii="Times New Roman" w:hAnsi="Times New Roman" w:cs="Times New Roman"/>
          <w:sz w:val="24"/>
          <w:szCs w:val="24"/>
        </w:rPr>
        <w:t>novembro</w:t>
      </w:r>
      <w:r w:rsidR="00F96A60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483B7A">
        <w:rPr>
          <w:rFonts w:ascii="Times New Roman" w:hAnsi="Times New Roman" w:cs="Times New Roman"/>
          <w:sz w:val="24"/>
          <w:szCs w:val="24"/>
        </w:rPr>
        <w:t xml:space="preserve">de </w:t>
      </w:r>
      <w:r w:rsidR="00B152B2" w:rsidRPr="00483B7A">
        <w:rPr>
          <w:rFonts w:ascii="Times New Roman" w:hAnsi="Times New Roman" w:cs="Times New Roman"/>
          <w:sz w:val="24"/>
          <w:szCs w:val="24"/>
        </w:rPr>
        <w:t>2023</w:t>
      </w:r>
      <w:r w:rsidR="00B152B2">
        <w:rPr>
          <w:rFonts w:ascii="Times New Roman" w:hAnsi="Times New Roman" w:cs="Times New Roman"/>
          <w:sz w:val="24"/>
          <w:szCs w:val="24"/>
        </w:rPr>
        <w:t xml:space="preserve">, </w:t>
      </w:r>
      <w:r w:rsidRPr="00483B7A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EF0A20D" w14:textId="77777777" w:rsidR="00FF2F3D" w:rsidRDefault="00FF2F3D" w:rsidP="00FF2F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70DB2F" w14:textId="284B9C13" w:rsidR="00F91DF8" w:rsidRDefault="00E0166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bookmarkStart w:id="1" w:name="_Hlk14099529"/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483B7A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empregada</w:t>
      </w:r>
      <w:r w:rsidR="00483B7A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pública</w:t>
      </w:r>
      <w:r w:rsidR="00483B7A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Enfermeira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F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isca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is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2" w:name="_Hlk83805623"/>
      <w:r w:rsidR="00B152B2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>Elayne Cristina Barroso de Oliveira</w:t>
      </w:r>
      <w:r w:rsidR="00B152B2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>111490</w:t>
      </w:r>
      <w:r w:rsidR="00B152B2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62731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bookmarkEnd w:id="2"/>
      <w:r w:rsidR="00B152B2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>Dra. Priscilla Marcos Santana de Araújo, Coren-MS n. 508674-ENF</w:t>
      </w:r>
      <w:r w:rsidR="008F1ABD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8B0821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1"/>
      <w:r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>a realizarem</w:t>
      </w:r>
      <w:r w:rsidR="00F91DF8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F2F3D" w:rsidRPr="00FF2F3D">
        <w:rPr>
          <w:rFonts w:ascii="Times New Roman" w:hAnsi="Times New Roman" w:cs="Times New Roman"/>
          <w:i w:val="0"/>
          <w:iCs w:val="0"/>
          <w:sz w:val="24"/>
          <w:szCs w:val="24"/>
        </w:rPr>
        <w:t>inspeção de retorno nas instituições de saúde</w:t>
      </w:r>
      <w:r w:rsidR="007F3D6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151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F2F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dos </w:t>
      </w:r>
      <w:r w:rsidR="002151B1">
        <w:rPr>
          <w:rFonts w:ascii="Times New Roman" w:hAnsi="Times New Roman" w:cs="Times New Roman"/>
          <w:i w:val="0"/>
          <w:iCs w:val="0"/>
          <w:sz w:val="24"/>
          <w:szCs w:val="24"/>
        </w:rPr>
        <w:t>município</w:t>
      </w:r>
      <w:r w:rsidR="00FF2F3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151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F2F3D">
        <w:rPr>
          <w:rFonts w:ascii="Times New Roman" w:hAnsi="Times New Roman" w:cs="Times New Roman"/>
          <w:i w:val="0"/>
          <w:iCs w:val="0"/>
          <w:sz w:val="24"/>
          <w:szCs w:val="24"/>
        </w:rPr>
        <w:t>jardim e Guia Lopes da Laguna</w:t>
      </w:r>
      <w:r w:rsidR="002151B1" w:rsidRPr="002151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/MS, </w:t>
      </w:r>
      <w:r w:rsidR="00FF2F3D">
        <w:rPr>
          <w:rFonts w:ascii="Times New Roman" w:hAnsi="Times New Roman" w:cs="Times New Roman"/>
          <w:i w:val="0"/>
          <w:iCs w:val="0"/>
          <w:sz w:val="24"/>
          <w:szCs w:val="24"/>
        </w:rPr>
        <w:t>n período</w:t>
      </w:r>
      <w:r w:rsidR="00F96A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F2F3D">
        <w:rPr>
          <w:rFonts w:ascii="Times New Roman" w:hAnsi="Times New Roman" w:cs="Times New Roman"/>
          <w:i w:val="0"/>
          <w:iCs w:val="0"/>
          <w:sz w:val="24"/>
          <w:szCs w:val="24"/>
        </w:rPr>
        <w:t>de 08</w:t>
      </w:r>
      <w:r w:rsidR="002151B1" w:rsidRPr="002151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FF2F3D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2151B1" w:rsidRPr="002151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F2F3D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2151B1" w:rsidRPr="002151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2023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3DD8245" w14:textId="77777777" w:rsidR="00FF2F3D" w:rsidRDefault="00FF2F3D" w:rsidP="00FF2F3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B17EBC6" w14:textId="69504D95" w:rsidR="00F91DF8" w:rsidRPr="00FF2F3D" w:rsidRDefault="00627310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1136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empregada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pública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152B2" w:rsidRPr="003E33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>Elayne Cristina Barroso de Oliveira</w:t>
      </w:r>
      <w:r w:rsidR="00E73B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B152B2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>Dra. Priscilla Marcos Santana de Araújo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B3597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ar</w:t>
      </w:r>
      <w:r w:rsidR="00450FBD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FA734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r w:rsidR="00FF2F3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7F3D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22A1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FF2F3D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622A1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B152B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FF2F3D">
        <w:rPr>
          <w:rFonts w:ascii="Times New Roman" w:hAnsi="Times New Roman" w:cs="Times New Roman"/>
          <w:i w:val="0"/>
          <w:iCs w:val="0"/>
          <w:sz w:val="24"/>
          <w:szCs w:val="24"/>
        </w:rPr>
        <w:t>08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F2F3D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A64A11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o retorno no </w:t>
      </w:r>
      <w:r w:rsidR="008F1ABD">
        <w:rPr>
          <w:rFonts w:ascii="Times New Roman" w:hAnsi="Times New Roman" w:cs="Times New Roman"/>
          <w:i w:val="0"/>
          <w:iCs w:val="0"/>
          <w:sz w:val="24"/>
          <w:szCs w:val="24"/>
        </w:rPr>
        <w:t>dia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F2F3D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622A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E6F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F2F3D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7847DF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D7734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F91DF8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14:paraId="04EAD923" w14:textId="77777777" w:rsidR="00FF2F3D" w:rsidRPr="00B832D5" w:rsidRDefault="00FF2F3D" w:rsidP="00FF2F3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DBB867" w14:textId="1FFC844A" w:rsidR="00B832D5" w:rsidRPr="00FF2F3D" w:rsidRDefault="005E6EC3" w:rsidP="00B832D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>a</w:t>
      </w:r>
      <w:r w:rsidR="00483B7A" w:rsidRPr="00483B7A">
        <w:rPr>
          <w:rFonts w:ascii="Times New Roman" w:hAnsi="Times New Roman" w:cs="Times New Roman"/>
          <w:i w:val="0"/>
          <w:sz w:val="24"/>
          <w:szCs w:val="24"/>
        </w:rPr>
        <w:t>s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 xml:space="preserve"> empregada</w:t>
      </w:r>
      <w:r w:rsidR="00483B7A" w:rsidRPr="00483B7A">
        <w:rPr>
          <w:rFonts w:ascii="Times New Roman" w:hAnsi="Times New Roman" w:cs="Times New Roman"/>
          <w:i w:val="0"/>
          <w:sz w:val="24"/>
          <w:szCs w:val="24"/>
        </w:rPr>
        <w:t>s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 xml:space="preserve"> pública</w:t>
      </w:r>
      <w:r w:rsidR="00483B7A" w:rsidRPr="00483B7A">
        <w:rPr>
          <w:rFonts w:ascii="Times New Roman" w:hAnsi="Times New Roman" w:cs="Times New Roman"/>
          <w:i w:val="0"/>
          <w:sz w:val="24"/>
          <w:szCs w:val="24"/>
        </w:rPr>
        <w:t>s</w:t>
      </w:r>
      <w:r w:rsidR="00EB33B3" w:rsidRPr="00483B7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152B2" w:rsidRPr="00B152B2">
        <w:rPr>
          <w:rFonts w:ascii="Times New Roman" w:hAnsi="Times New Roman" w:cs="Times New Roman"/>
          <w:i w:val="0"/>
          <w:iCs w:val="0"/>
          <w:sz w:val="24"/>
          <w:szCs w:val="24"/>
        </w:rPr>
        <w:t>Dra. Elayne Cristina Barroso de Oliveira e a Dra. Priscilla Marcos Santana de Araújo</w:t>
      </w:r>
      <w:r w:rsidR="004E67DD"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11365" w:rsidRPr="00483B7A"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F91DF8" w:rsidRPr="00483B7A">
        <w:rPr>
          <w:rFonts w:ascii="Times New Roman" w:hAnsi="Times New Roman" w:cs="Times New Roman"/>
          <w:i w:val="0"/>
          <w:sz w:val="24"/>
          <w:szCs w:val="24"/>
        </w:rPr>
        <w:t>em</w:t>
      </w:r>
      <w:r w:rsidR="00011365" w:rsidRPr="00483B7A">
        <w:rPr>
          <w:rFonts w:ascii="Times New Roman" w:hAnsi="Times New Roman" w:cs="Times New Roman"/>
          <w:i w:val="0"/>
          <w:sz w:val="24"/>
          <w:szCs w:val="24"/>
        </w:rPr>
        <w:t xml:space="preserve"> o veículo oficial do Coren-MS,</w:t>
      </w:r>
      <w:r w:rsidR="00772D0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E6FA7" w:rsidRPr="000E41C0">
        <w:rPr>
          <w:rFonts w:ascii="Times New Roman" w:hAnsi="Times New Roman" w:cs="Times New Roman"/>
          <w:i w:val="0"/>
          <w:iCs w:val="0"/>
          <w:sz w:val="22"/>
          <w:szCs w:val="22"/>
        </w:rPr>
        <w:t>Caminhonete Nissan Frontier 4x4, placa HSU8776</w:t>
      </w:r>
      <w:r w:rsidR="00CE6FA7" w:rsidRPr="000E41C0">
        <w:rPr>
          <w:rFonts w:ascii="Times New Roman" w:hAnsi="Times New Roman" w:cs="Times New Roman"/>
          <w:i w:val="0"/>
          <w:sz w:val="22"/>
          <w:szCs w:val="22"/>
        </w:rPr>
        <w:t xml:space="preserve">, </w:t>
      </w:r>
      <w:r w:rsidR="00FF2F3D">
        <w:rPr>
          <w:rFonts w:ascii="Times New Roman" w:hAnsi="Times New Roman" w:cs="Times New Roman"/>
          <w:i w:val="0"/>
          <w:sz w:val="22"/>
          <w:szCs w:val="22"/>
        </w:rPr>
        <w:t>no período de</w:t>
      </w:r>
      <w:r w:rsidR="00CE6FA7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FF2F3D">
        <w:rPr>
          <w:rFonts w:ascii="Times New Roman" w:hAnsi="Times New Roman" w:cs="Times New Roman"/>
          <w:i w:val="0"/>
          <w:sz w:val="22"/>
          <w:szCs w:val="22"/>
        </w:rPr>
        <w:t>08</w:t>
      </w:r>
      <w:r w:rsidR="00CE6FA7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FF2F3D">
        <w:rPr>
          <w:rFonts w:ascii="Times New Roman" w:hAnsi="Times New Roman" w:cs="Times New Roman"/>
          <w:i w:val="0"/>
          <w:sz w:val="22"/>
          <w:szCs w:val="22"/>
        </w:rPr>
        <w:t>a</w:t>
      </w:r>
      <w:r w:rsidR="00CE6FA7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B832D5">
        <w:rPr>
          <w:rFonts w:ascii="Times New Roman" w:hAnsi="Times New Roman" w:cs="Times New Roman"/>
          <w:i w:val="0"/>
          <w:sz w:val="22"/>
          <w:szCs w:val="22"/>
        </w:rPr>
        <w:t>1</w:t>
      </w:r>
      <w:r w:rsidR="00FF2F3D">
        <w:rPr>
          <w:rFonts w:ascii="Times New Roman" w:hAnsi="Times New Roman" w:cs="Times New Roman"/>
          <w:i w:val="0"/>
          <w:sz w:val="22"/>
          <w:szCs w:val="22"/>
        </w:rPr>
        <w:t>0</w:t>
      </w:r>
      <w:r w:rsidR="00CE6FA7" w:rsidRPr="000E41C0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FF2F3D">
        <w:rPr>
          <w:rFonts w:ascii="Times New Roman" w:hAnsi="Times New Roman" w:cs="Times New Roman"/>
          <w:i w:val="0"/>
          <w:sz w:val="22"/>
          <w:szCs w:val="22"/>
        </w:rPr>
        <w:t>novembro</w:t>
      </w:r>
      <w:r w:rsidR="00CE6FA7" w:rsidRPr="000E41C0">
        <w:rPr>
          <w:rFonts w:ascii="Times New Roman" w:hAnsi="Times New Roman" w:cs="Times New Roman"/>
          <w:i w:val="0"/>
          <w:sz w:val="22"/>
          <w:szCs w:val="22"/>
        </w:rPr>
        <w:t xml:space="preserve"> de 2023.</w:t>
      </w:r>
    </w:p>
    <w:p w14:paraId="7F70E830" w14:textId="77777777" w:rsidR="00FF2F3D" w:rsidRPr="00FF2F3D" w:rsidRDefault="00FF2F3D" w:rsidP="00FF2F3D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4CDD4E6" w14:textId="42019AA9" w:rsidR="00A532B3" w:rsidRDefault="00961C7C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A atividade pertence ao centro de custos Fiscalização</w:t>
      </w:r>
      <w:r w:rsidR="00CE6FA7">
        <w:rPr>
          <w:rFonts w:ascii="Times New Roman" w:hAnsi="Times New Roman" w:cs="Times New Roman"/>
          <w:i w:val="0"/>
          <w:sz w:val="24"/>
          <w:szCs w:val="24"/>
        </w:rPr>
        <w:t xml:space="preserve"> e Inscrição, Registro e Cadastro</w:t>
      </w:r>
      <w:r w:rsidR="00B64C0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AE2DC1D" w14:textId="77777777" w:rsidR="00FF2F3D" w:rsidRPr="00FF2F3D" w:rsidRDefault="00FF2F3D" w:rsidP="00FF2F3D">
      <w:pPr>
        <w:pStyle w:val="PargrafodaLista"/>
        <w:rPr>
          <w:rFonts w:ascii="Times New Roman" w:hAnsi="Times New Roman" w:cs="Times New Roman"/>
          <w:i w:val="0"/>
          <w:sz w:val="24"/>
          <w:szCs w:val="24"/>
        </w:rPr>
      </w:pPr>
    </w:p>
    <w:p w14:paraId="3C315050" w14:textId="77777777" w:rsidR="00FF2F3D" w:rsidRDefault="00FF2F3D" w:rsidP="00FF2F3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376D3BFE" w14:textId="77777777" w:rsidR="008A0CBE" w:rsidRPr="00FF2F3D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Esta portaria entrará em vigor na data de sua assinatura, revogadas as disposições em contrário.</w:t>
      </w:r>
    </w:p>
    <w:p w14:paraId="441DF9CC" w14:textId="77777777" w:rsidR="00FF2F3D" w:rsidRPr="001A35CB" w:rsidRDefault="00FF2F3D" w:rsidP="00FF2F3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A36134" w14:textId="77777777" w:rsidR="008A0CBE" w:rsidRPr="001A35CB" w:rsidRDefault="007869F1" w:rsidP="00F91DF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AD4F13E" w14:textId="2E59EB7F" w:rsidR="007869F1" w:rsidRDefault="0080334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FF2F3D">
        <w:rPr>
          <w:rFonts w:ascii="Times New Roman" w:hAnsi="Times New Roman" w:cs="Times New Roman"/>
          <w:sz w:val="24"/>
          <w:szCs w:val="24"/>
        </w:rPr>
        <w:t>17</w:t>
      </w:r>
      <w:r w:rsidR="00427675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B16E4B">
        <w:rPr>
          <w:rFonts w:ascii="Times New Roman" w:hAnsi="Times New Roman" w:cs="Times New Roman"/>
          <w:sz w:val="24"/>
          <w:szCs w:val="24"/>
        </w:rPr>
        <w:t>outubro</w:t>
      </w:r>
      <w:r w:rsidR="00226261" w:rsidRPr="00483B7A">
        <w:rPr>
          <w:rFonts w:ascii="Times New Roman" w:hAnsi="Times New Roman" w:cs="Times New Roman"/>
          <w:sz w:val="24"/>
          <w:szCs w:val="24"/>
        </w:rPr>
        <w:t xml:space="preserve"> de </w:t>
      </w:r>
      <w:r w:rsidR="002D7734" w:rsidRPr="00483B7A">
        <w:rPr>
          <w:rFonts w:ascii="Times New Roman" w:hAnsi="Times New Roman" w:cs="Times New Roman"/>
          <w:sz w:val="24"/>
          <w:szCs w:val="24"/>
        </w:rPr>
        <w:t>202</w:t>
      </w:r>
      <w:r w:rsidR="00317BF0" w:rsidRPr="00483B7A">
        <w:rPr>
          <w:rFonts w:ascii="Times New Roman" w:hAnsi="Times New Roman" w:cs="Times New Roman"/>
          <w:sz w:val="24"/>
          <w:szCs w:val="24"/>
        </w:rPr>
        <w:t>3</w:t>
      </w:r>
      <w:r w:rsidR="002D7734" w:rsidRPr="00483B7A">
        <w:rPr>
          <w:rFonts w:ascii="Times New Roman" w:hAnsi="Times New Roman" w:cs="Times New Roman"/>
          <w:sz w:val="24"/>
          <w:szCs w:val="24"/>
        </w:rPr>
        <w:t>.</w:t>
      </w:r>
    </w:p>
    <w:p w14:paraId="77764086" w14:textId="77777777" w:rsidR="00412C08" w:rsidRDefault="00412C08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FA0F72A" w14:textId="77777777" w:rsidR="00FF2F3D" w:rsidRPr="00483B7A" w:rsidRDefault="00FF2F3D" w:rsidP="00695937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D213247" w14:textId="705B9018" w:rsidR="00CE6FA7" w:rsidRPr="005071C6" w:rsidRDefault="00FF2F3D" w:rsidP="00CE6FA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E6FA7"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CE6FA7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 w:rsidR="00CE6FA7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CE6F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E6FA7"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 w:rsidR="00CE6FA7">
        <w:rPr>
          <w:rFonts w:ascii="Times New Roman" w:hAnsi="Times New Roman" w:cs="Times New Roman"/>
          <w:sz w:val="24"/>
          <w:szCs w:val="24"/>
        </w:rPr>
        <w:t>D</w:t>
      </w:r>
      <w:r w:rsidR="00CE6FA7" w:rsidRPr="004A1E6D">
        <w:rPr>
          <w:rFonts w:ascii="Times New Roman" w:hAnsi="Times New Roman" w:cs="Times New Roman"/>
          <w:sz w:val="24"/>
          <w:szCs w:val="24"/>
        </w:rPr>
        <w:t>r</w:t>
      </w:r>
      <w:r w:rsidR="00CE6FA7">
        <w:rPr>
          <w:rFonts w:ascii="Times New Roman" w:hAnsi="Times New Roman" w:cs="Times New Roman"/>
          <w:sz w:val="24"/>
          <w:szCs w:val="24"/>
        </w:rPr>
        <w:t>a. Lucyana Conceição Lemes Justino</w:t>
      </w:r>
    </w:p>
    <w:p w14:paraId="0D92B32D" w14:textId="77777777" w:rsidR="00CE6FA7" w:rsidRDefault="00CE6FA7" w:rsidP="00CE6FA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>Presidente</w:t>
      </w:r>
      <w:r>
        <w:rPr>
          <w:rFonts w:ascii="Times New Roman" w:hAnsi="Times New Roman" w:cs="Times New Roman"/>
          <w:sz w:val="24"/>
          <w:szCs w:val="24"/>
        </w:rPr>
        <w:t xml:space="preserve">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Secretária interina</w:t>
      </w:r>
    </w:p>
    <w:p w14:paraId="65C18665" w14:textId="4C4DCC66" w:rsidR="00DF0B96" w:rsidRPr="00483B7A" w:rsidRDefault="00CE6FA7" w:rsidP="000C6E88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654B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Coren-MS n.</w:t>
      </w:r>
      <w:r>
        <w:rPr>
          <w:rFonts w:ascii="Times New Roman" w:hAnsi="Times New Roman" w:cs="Times New Roman"/>
          <w:sz w:val="24"/>
          <w:szCs w:val="24"/>
        </w:rPr>
        <w:t xml:space="preserve"> 147399-ENF</w:t>
      </w:r>
    </w:p>
    <w:sectPr w:rsidR="00DF0B96" w:rsidRPr="00483B7A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05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C6E88"/>
    <w:rsid w:val="000D2E65"/>
    <w:rsid w:val="000D7809"/>
    <w:rsid w:val="000D78F0"/>
    <w:rsid w:val="000E2CB1"/>
    <w:rsid w:val="000E3071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4525"/>
    <w:rsid w:val="001564FB"/>
    <w:rsid w:val="001601D8"/>
    <w:rsid w:val="00161316"/>
    <w:rsid w:val="00161EFD"/>
    <w:rsid w:val="00162511"/>
    <w:rsid w:val="0016517D"/>
    <w:rsid w:val="0017206C"/>
    <w:rsid w:val="00173EE1"/>
    <w:rsid w:val="00184007"/>
    <w:rsid w:val="00185422"/>
    <w:rsid w:val="00186BDC"/>
    <w:rsid w:val="00187BCF"/>
    <w:rsid w:val="00190DE0"/>
    <w:rsid w:val="001947AF"/>
    <w:rsid w:val="001958FD"/>
    <w:rsid w:val="00197139"/>
    <w:rsid w:val="001A169A"/>
    <w:rsid w:val="001A2DC3"/>
    <w:rsid w:val="001A356F"/>
    <w:rsid w:val="001A35CB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51B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0986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5BB3"/>
    <w:rsid w:val="002C6C73"/>
    <w:rsid w:val="002D0955"/>
    <w:rsid w:val="002D0E9C"/>
    <w:rsid w:val="002D2C17"/>
    <w:rsid w:val="002D32A9"/>
    <w:rsid w:val="002D7734"/>
    <w:rsid w:val="002E0446"/>
    <w:rsid w:val="002E492F"/>
    <w:rsid w:val="002E5C6A"/>
    <w:rsid w:val="002F01CF"/>
    <w:rsid w:val="002F1AEE"/>
    <w:rsid w:val="002F2491"/>
    <w:rsid w:val="002F2952"/>
    <w:rsid w:val="002F573D"/>
    <w:rsid w:val="002F653D"/>
    <w:rsid w:val="002F663E"/>
    <w:rsid w:val="002F6AB9"/>
    <w:rsid w:val="00302141"/>
    <w:rsid w:val="00304885"/>
    <w:rsid w:val="00305D3A"/>
    <w:rsid w:val="00307918"/>
    <w:rsid w:val="00307C38"/>
    <w:rsid w:val="00314EFF"/>
    <w:rsid w:val="0031600C"/>
    <w:rsid w:val="00317BF0"/>
    <w:rsid w:val="00320B91"/>
    <w:rsid w:val="00321413"/>
    <w:rsid w:val="00323E85"/>
    <w:rsid w:val="00327745"/>
    <w:rsid w:val="003324BF"/>
    <w:rsid w:val="00335D8A"/>
    <w:rsid w:val="00337B92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401350"/>
    <w:rsid w:val="00407BC6"/>
    <w:rsid w:val="00410A1D"/>
    <w:rsid w:val="0041138B"/>
    <w:rsid w:val="00412C08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9518E"/>
    <w:rsid w:val="004A349A"/>
    <w:rsid w:val="004A426C"/>
    <w:rsid w:val="004A74FC"/>
    <w:rsid w:val="004B0A32"/>
    <w:rsid w:val="004B127E"/>
    <w:rsid w:val="004B2956"/>
    <w:rsid w:val="004B7113"/>
    <w:rsid w:val="004B7804"/>
    <w:rsid w:val="004C519F"/>
    <w:rsid w:val="004C7F6F"/>
    <w:rsid w:val="004D1C5F"/>
    <w:rsid w:val="004D616F"/>
    <w:rsid w:val="004E636D"/>
    <w:rsid w:val="004E67DD"/>
    <w:rsid w:val="004F0F07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6EC3"/>
    <w:rsid w:val="005F006A"/>
    <w:rsid w:val="005F33E0"/>
    <w:rsid w:val="005F61F4"/>
    <w:rsid w:val="005F732A"/>
    <w:rsid w:val="005F7690"/>
    <w:rsid w:val="005F7D85"/>
    <w:rsid w:val="00602551"/>
    <w:rsid w:val="006029ED"/>
    <w:rsid w:val="00610522"/>
    <w:rsid w:val="00611F73"/>
    <w:rsid w:val="006142A4"/>
    <w:rsid w:val="006146D8"/>
    <w:rsid w:val="00616DF1"/>
    <w:rsid w:val="00617BFE"/>
    <w:rsid w:val="006208E0"/>
    <w:rsid w:val="00621275"/>
    <w:rsid w:val="0062221B"/>
    <w:rsid w:val="00622A18"/>
    <w:rsid w:val="00622E49"/>
    <w:rsid w:val="00627310"/>
    <w:rsid w:val="0063116E"/>
    <w:rsid w:val="00631859"/>
    <w:rsid w:val="00631DFF"/>
    <w:rsid w:val="00631FB9"/>
    <w:rsid w:val="006334CC"/>
    <w:rsid w:val="00634023"/>
    <w:rsid w:val="00641081"/>
    <w:rsid w:val="006456C0"/>
    <w:rsid w:val="00647B54"/>
    <w:rsid w:val="00647DE2"/>
    <w:rsid w:val="00651BFB"/>
    <w:rsid w:val="00657AB1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48F4"/>
    <w:rsid w:val="006E2A82"/>
    <w:rsid w:val="006E2F1B"/>
    <w:rsid w:val="006E42D5"/>
    <w:rsid w:val="006E4765"/>
    <w:rsid w:val="006F3E9A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50877"/>
    <w:rsid w:val="00752BF5"/>
    <w:rsid w:val="00755A39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3D62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81A1F"/>
    <w:rsid w:val="008822F7"/>
    <w:rsid w:val="0088610B"/>
    <w:rsid w:val="00886911"/>
    <w:rsid w:val="008904B1"/>
    <w:rsid w:val="0089272C"/>
    <w:rsid w:val="00897A29"/>
    <w:rsid w:val="008A0CBE"/>
    <w:rsid w:val="008A181D"/>
    <w:rsid w:val="008A6D9B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59"/>
    <w:rsid w:val="00933CD7"/>
    <w:rsid w:val="0094356C"/>
    <w:rsid w:val="0094495A"/>
    <w:rsid w:val="00946A51"/>
    <w:rsid w:val="00951404"/>
    <w:rsid w:val="00955403"/>
    <w:rsid w:val="00955F53"/>
    <w:rsid w:val="00961C7C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902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800"/>
    <w:rsid w:val="009C34A1"/>
    <w:rsid w:val="009C3811"/>
    <w:rsid w:val="009C50F6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32B3"/>
    <w:rsid w:val="00A53AE7"/>
    <w:rsid w:val="00A53D2A"/>
    <w:rsid w:val="00A56035"/>
    <w:rsid w:val="00A60082"/>
    <w:rsid w:val="00A64A11"/>
    <w:rsid w:val="00A7224F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3C3D"/>
    <w:rsid w:val="00B152B2"/>
    <w:rsid w:val="00B169A4"/>
    <w:rsid w:val="00B16E4B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32D5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BE2"/>
    <w:rsid w:val="00C61116"/>
    <w:rsid w:val="00C657C6"/>
    <w:rsid w:val="00C70FFD"/>
    <w:rsid w:val="00C72296"/>
    <w:rsid w:val="00C74C86"/>
    <w:rsid w:val="00C81E7E"/>
    <w:rsid w:val="00C84806"/>
    <w:rsid w:val="00C857A8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E6FA7"/>
    <w:rsid w:val="00CE735D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27048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0B96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BB4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EA7"/>
    <w:rsid w:val="00EB33B3"/>
    <w:rsid w:val="00EB3635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4C9D"/>
    <w:rsid w:val="00F910CE"/>
    <w:rsid w:val="00F91DF8"/>
    <w:rsid w:val="00F945CE"/>
    <w:rsid w:val="00F9586E"/>
    <w:rsid w:val="00F96447"/>
    <w:rsid w:val="00F96A60"/>
    <w:rsid w:val="00FA2045"/>
    <w:rsid w:val="00FA259F"/>
    <w:rsid w:val="00FA7340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7E6C"/>
    <w:rsid w:val="00FF2F3D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5153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326</Words>
  <Characters>1762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2084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2025-10-10T01:17:00Z</cp:lastPrinted>
  <dcterms:created xsi:type="dcterms:W3CDTF">2023-10-17T13:49:00Z</dcterms:created>
  <dcterms:modified xsi:type="dcterms:W3CDTF">2025-10-10T01:17:00Z</dcterms:modified>
</cp:coreProperties>
</file>