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8D9AAF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C6620">
        <w:rPr>
          <w:b/>
          <w:caps/>
          <w:sz w:val="24"/>
          <w:szCs w:val="24"/>
        </w:rPr>
        <w:t>60</w:t>
      </w:r>
      <w:r w:rsidR="008C55AE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C6620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620">
        <w:rPr>
          <w:b/>
          <w:caps/>
          <w:sz w:val="24"/>
          <w:szCs w:val="24"/>
        </w:rPr>
        <w:t>outubro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0660E463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6609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783B79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CC6620">
        <w:rPr>
          <w:rFonts w:ascii="Times New Roman" w:hAnsi="Times New Roman" w:cs="Times New Roman"/>
          <w:sz w:val="24"/>
          <w:szCs w:val="24"/>
        </w:rPr>
        <w:t xml:space="preserve">o evento de Gestão do HU-UFGD, </w:t>
      </w:r>
      <w:r w:rsidR="00936609">
        <w:rPr>
          <w:rFonts w:ascii="Times New Roman" w:hAnsi="Times New Roman" w:cs="Times New Roman"/>
          <w:sz w:val="24"/>
          <w:szCs w:val="24"/>
        </w:rPr>
        <w:t>“O</w:t>
      </w:r>
      <w:r w:rsidR="00CC6620">
        <w:rPr>
          <w:rFonts w:ascii="Times New Roman" w:hAnsi="Times New Roman" w:cs="Times New Roman"/>
          <w:sz w:val="24"/>
          <w:szCs w:val="24"/>
        </w:rPr>
        <w:t xml:space="preserve"> papel do HU-UFGD como campo de formação profissional e na prestação de serviços em saúde, nos mais diversos contextos e sob diferentes olhares”, a ser realizado às</w:t>
      </w:r>
      <w:r w:rsidR="00936609">
        <w:rPr>
          <w:rFonts w:ascii="Times New Roman" w:hAnsi="Times New Roman" w:cs="Times New Roman"/>
          <w:sz w:val="24"/>
          <w:szCs w:val="24"/>
        </w:rPr>
        <w:t xml:space="preserve"> 07:20h, do dia 19 de outubro de 2022, no Auditório da UFGD, em Dourados/MS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45B0804D" w:rsidR="006B7501" w:rsidRPr="00267080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 xml:space="preserve"> representar o Coren-MS, no </w:t>
      </w:r>
      <w:r w:rsidR="00936609" w:rsidRPr="00936609">
        <w:rPr>
          <w:rFonts w:ascii="Times New Roman" w:hAnsi="Times New Roman" w:cs="Times New Roman"/>
          <w:i w:val="0"/>
          <w:iCs w:val="0"/>
          <w:sz w:val="24"/>
          <w:szCs w:val="24"/>
        </w:rPr>
        <w:t>o evento de Gestão do HU-UFGD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2022, a partir das 07:30 horas, no Auditório da UFGD, em Dourados/MS.</w:t>
      </w:r>
    </w:p>
    <w:p w14:paraId="01190CEA" w14:textId="43304482" w:rsidR="00B2718D" w:rsidRPr="00C933C8" w:rsidRDefault="005E122B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229F2A4E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1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8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B84E75" w14:textId="10638B90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9366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3660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9A6AF20" w14:textId="47767F5B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</w:t>
      </w:r>
      <w:r w:rsidR="0093660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A99498D" w14:textId="4A078A68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936609">
        <w:rPr>
          <w:rFonts w:ascii="Times New Roman" w:hAnsi="Times New Roman" w:cs="Times New Roman"/>
          <w:sz w:val="24"/>
          <w:szCs w:val="24"/>
        </w:rPr>
        <w:t>546012-TE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28C4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6474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36609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620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2022-10-18T20:05:00Z</cp:lastPrinted>
  <dcterms:created xsi:type="dcterms:W3CDTF">2022-10-17T21:03:00Z</dcterms:created>
  <dcterms:modified xsi:type="dcterms:W3CDTF">2022-10-18T20:09:00Z</dcterms:modified>
</cp:coreProperties>
</file>