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2834517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F3FEF">
        <w:rPr>
          <w:b/>
          <w:caps/>
          <w:sz w:val="24"/>
          <w:szCs w:val="24"/>
        </w:rPr>
        <w:t>624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F3FE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A7315D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56A3A">
        <w:rPr>
          <w:rFonts w:ascii="Times New Roman" w:hAnsi="Times New Roman" w:cs="Times New Roman"/>
          <w:sz w:val="24"/>
          <w:szCs w:val="24"/>
        </w:rPr>
        <w:t>1</w:t>
      </w:r>
      <w:r w:rsidR="00453C41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37BE8BF6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3FEF">
        <w:rPr>
          <w:rFonts w:ascii="Times New Roman" w:hAnsi="Times New Roman" w:cs="Times New Roman"/>
          <w:i w:val="0"/>
          <w:iCs w:val="0"/>
          <w:sz w:val="24"/>
          <w:szCs w:val="24"/>
        </w:rPr>
        <w:t>Dr. Juliano Souza Graciose, Coren-MS n. 576990-ENF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7559547A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F3FEF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3FE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842746E" w14:textId="3B3DDE7D" w:rsidR="00465AC5" w:rsidRDefault="00465AC5" w:rsidP="00D02C6E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D02C6E">
        <w:rPr>
          <w:noProof/>
        </w:rPr>
        <w:drawing>
          <wp:inline distT="0" distB="0" distL="0" distR="0" wp14:anchorId="77163D14" wp14:editId="2B3215BD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C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</w:t>
      </w:r>
      <w:r w:rsidR="00D02C6E">
        <w:rPr>
          <w:noProof/>
        </w:rPr>
        <w:drawing>
          <wp:inline distT="0" distB="0" distL="0" distR="0" wp14:anchorId="4F8D2A77" wp14:editId="75A2F4E3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998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2C6E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2025-10-10T00:57:00Z</cp:lastPrinted>
  <dcterms:created xsi:type="dcterms:W3CDTF">2022-10-27T13:46:00Z</dcterms:created>
  <dcterms:modified xsi:type="dcterms:W3CDTF">2025-10-10T00:57:00Z</dcterms:modified>
</cp:coreProperties>
</file>