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21A8F">
        <w:rPr>
          <w:b/>
          <w:caps/>
          <w:sz w:val="24"/>
          <w:szCs w:val="24"/>
        </w:rPr>
        <w:t>651</w:t>
      </w:r>
      <w:r w:rsidRPr="00113914">
        <w:rPr>
          <w:b/>
          <w:caps/>
          <w:sz w:val="24"/>
          <w:szCs w:val="24"/>
        </w:rPr>
        <w:t xml:space="preserve"> de </w:t>
      </w:r>
      <w:r w:rsidR="00A21A8F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A21A8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A21A8F">
        <w:rPr>
          <w:rFonts w:ascii="Times New Roman" w:hAnsi="Times New Roman" w:cs="Times New Roman"/>
          <w:sz w:val="24"/>
          <w:szCs w:val="24"/>
        </w:rPr>
        <w:t>85</w:t>
      </w:r>
      <w:r w:rsidR="00420BEA">
        <w:rPr>
          <w:rFonts w:ascii="Times New Roman" w:hAnsi="Times New Roman" w:cs="Times New Roman"/>
          <w:sz w:val="24"/>
          <w:szCs w:val="24"/>
        </w:rPr>
        <w:t>/2019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empregadas públicas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Liniani</w:t>
      </w:r>
      <w:proofErr w:type="spellEnd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Cristina Rodrigues </w:t>
      </w:r>
      <w:proofErr w:type="spellStart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Módolo</w:t>
      </w:r>
      <w:proofErr w:type="spellEnd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 Coren-MS n. 365404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Renata Moraes Corrêa, Coren/MS n.185318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fiscalizações n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município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de Ribas do Rio Pardo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13 e 14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22622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ra.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Liniani</w:t>
      </w:r>
      <w:proofErr w:type="spellEnd"/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Cristina Rodrigues </w:t>
      </w:r>
      <w:proofErr w:type="spellStart"/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Módolo</w:t>
      </w:r>
      <w:proofErr w:type="spellEnd"/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 Coren-MS n. 365404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Renata Moraes Corrêa, Coren/MS n.185318,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0" w:name="_GoBack"/>
      <w:bookmarkEnd w:id="0"/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caminhonete Nissan Frontier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>, para que as empregadas públicas supracitadas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135F1B" wp14:editId="4D346B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38B2" w:rsidRDefault="00C938B2" w:rsidP="002F663E">
    <w:pPr>
      <w:pStyle w:val="Cabealho"/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732B7645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D6069-C6C0-4D42-AD56-9529C9F8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3</cp:revision>
  <cp:lastPrinted>2019-07-26T19:10:00Z</cp:lastPrinted>
  <dcterms:created xsi:type="dcterms:W3CDTF">2019-11-11T15:35:00Z</dcterms:created>
  <dcterms:modified xsi:type="dcterms:W3CDTF">2019-12-30T13:27:00Z</dcterms:modified>
</cp:coreProperties>
</file>