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56ACB">
        <w:rPr>
          <w:b/>
          <w:caps/>
          <w:sz w:val="24"/>
          <w:szCs w:val="24"/>
        </w:rPr>
        <w:t>652</w:t>
      </w:r>
      <w:r w:rsidRPr="00113914">
        <w:rPr>
          <w:b/>
          <w:caps/>
          <w:sz w:val="24"/>
          <w:szCs w:val="24"/>
        </w:rPr>
        <w:t xml:space="preserve"> de </w:t>
      </w:r>
      <w:r w:rsidR="00856ACB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856ACB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01395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01395A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856ACB">
        <w:rPr>
          <w:rFonts w:ascii="Times New Roman" w:hAnsi="Times New Roman" w:cs="Times New Roman"/>
          <w:sz w:val="24"/>
          <w:szCs w:val="24"/>
        </w:rPr>
        <w:t>087</w:t>
      </w:r>
      <w:r w:rsidR="00420BEA">
        <w:rPr>
          <w:rFonts w:ascii="Times New Roman" w:hAnsi="Times New Roman" w:cs="Times New Roman"/>
          <w:sz w:val="24"/>
          <w:szCs w:val="24"/>
        </w:rPr>
        <w:t>/2019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públicas Dra. Andrieli Aguiar Nunes, Coren-MS n. 460845, Dra. Alessandra Aparecida Vieira Machado, Coren-MS n. 112848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27730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fiscalização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dos </w:t>
      </w:r>
      <w:r w:rsidR="00B27730">
        <w:rPr>
          <w:rFonts w:ascii="Times New Roman" w:hAnsi="Times New Roman" w:cs="Times New Roman"/>
          <w:i w:val="0"/>
          <w:iCs w:val="0"/>
          <w:sz w:val="24"/>
          <w:szCs w:val="24"/>
        </w:rPr>
        <w:t>municípios de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Novo Horizonte do Sul e Deodápolis/MS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>período de 19 a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2622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Dra. Andrieli Aguiar Nunes, Coren-MS n. 460845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B27730">
        <w:rPr>
          <w:rFonts w:ascii="Times New Roman" w:hAnsi="Times New Roman" w:cs="Times New Roman"/>
          <w:i w:val="0"/>
          <w:iCs w:val="0"/>
          <w:sz w:val="24"/>
          <w:szCs w:val="24"/>
        </w:rPr>
        <w:t>e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Alessandra Aparecida Vieira Machado, Coren-MS n. 112848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739F5" w:rsidRPr="00FE6004" w:rsidRDefault="004739F5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Nunes, Coren-MS n. 460845, e Dra. Alessandra Aparecida Vieira Machado, Coren-MS n. 112848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19 e 2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6AC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56ACB" w:rsidRDefault="00856ACB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80334D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6ACB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6AC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56ACB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730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BA9E-5D12-423F-B5E8-19606507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2019-07-26T19:10:00Z</cp:lastPrinted>
  <dcterms:created xsi:type="dcterms:W3CDTF">2019-11-11T15:44:00Z</dcterms:created>
  <dcterms:modified xsi:type="dcterms:W3CDTF">2019-11-18T14:49:00Z</dcterms:modified>
</cp:coreProperties>
</file>