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CE0C" w14:textId="3B942109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0048A">
        <w:rPr>
          <w:b/>
          <w:caps/>
          <w:sz w:val="24"/>
          <w:szCs w:val="24"/>
        </w:rPr>
        <w:t>658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0048A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80048A">
        <w:rPr>
          <w:b/>
          <w:caps/>
          <w:sz w:val="24"/>
          <w:szCs w:val="24"/>
        </w:rPr>
        <w:t>novem</w:t>
      </w:r>
      <w:r w:rsidR="00F14223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</w:t>
      </w:r>
      <w:r w:rsidR="00F14223">
        <w:rPr>
          <w:b/>
          <w:caps/>
          <w:sz w:val="24"/>
          <w:szCs w:val="24"/>
        </w:rPr>
        <w:t>21</w:t>
      </w:r>
    </w:p>
    <w:p w14:paraId="356350D1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CAADAD4" w14:textId="77777777" w:rsidR="0080048A" w:rsidRDefault="00242300" w:rsidP="0080048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80048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048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36E3938" w14:textId="270A3815"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25CEC">
        <w:rPr>
          <w:rFonts w:ascii="Times New Roman" w:hAnsi="Times New Roman" w:cs="Times New Roman"/>
          <w:sz w:val="24"/>
          <w:szCs w:val="24"/>
        </w:rPr>
        <w:t>146/2022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E1EC3" w14:textId="4E1632E7" w:rsidR="00D06230" w:rsidRDefault="00D06230" w:rsidP="00D0623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0EF142" w14:textId="3CDE7975" w:rsidR="00D06230" w:rsidRPr="00C30AB4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Conceder vista dos autos do Processo </w:t>
      </w:r>
      <w:r w:rsidR="00E25CEC">
        <w:rPr>
          <w:rFonts w:ascii="Times New Roman" w:hAnsi="Times New Roman" w:cs="Times New Roman"/>
          <w:i w:val="0"/>
          <w:sz w:val="24"/>
          <w:szCs w:val="24"/>
        </w:rPr>
        <w:t>Administrativo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25CEC">
        <w:rPr>
          <w:rFonts w:ascii="Times New Roman" w:hAnsi="Times New Roman" w:cs="Times New Roman"/>
          <w:i w:val="0"/>
          <w:sz w:val="24"/>
          <w:szCs w:val="24"/>
        </w:rPr>
        <w:t>146/2022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E25CEC">
        <w:rPr>
          <w:rFonts w:ascii="Times New Roman" w:hAnsi="Times New Roman" w:cs="Times New Roman"/>
          <w:i w:val="0"/>
          <w:sz w:val="24"/>
          <w:szCs w:val="24"/>
        </w:rPr>
        <w:t>o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25CEC">
        <w:rPr>
          <w:rFonts w:ascii="Times New Roman" w:hAnsi="Times New Roman" w:cs="Times New Roman"/>
          <w:i w:val="0"/>
          <w:sz w:val="24"/>
          <w:szCs w:val="24"/>
        </w:rPr>
        <w:t>o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25CEC">
        <w:rPr>
          <w:rFonts w:ascii="Times New Roman" w:hAnsi="Times New Roman" w:cs="Times New Roman"/>
          <w:i w:val="0"/>
          <w:sz w:val="24"/>
          <w:szCs w:val="24"/>
        </w:rPr>
        <w:t>D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r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.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25CEC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614E7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25CEC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04A69AF" w14:textId="77777777" w:rsidR="00C30AB4" w:rsidRPr="00D06230" w:rsidRDefault="00C30AB4" w:rsidP="00C30A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55063" w14:textId="77777777" w:rsidR="00D06230" w:rsidRDefault="00D06230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Conforme preconiza a Resolução Cofen nº 370/2010, Vossa Senhoria deverá emitir seu voto na próxima reunião de Plenário.  </w:t>
      </w:r>
    </w:p>
    <w:p w14:paraId="39A9E2DF" w14:textId="77777777" w:rsidR="00C30AB4" w:rsidRPr="00D06230" w:rsidRDefault="00C30AB4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1570F" w14:textId="77777777" w:rsidR="00D06230" w:rsidRPr="00C51793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FF3926" w14:textId="77777777" w:rsidR="00E25CEC" w:rsidRDefault="00E25CE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E9F369" w14:textId="66B8884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25CEC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25CEC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2BD0C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F4F64C" w14:textId="77777777" w:rsidR="00C30AB4" w:rsidRPr="00344E9E" w:rsidRDefault="00C30AB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44A1A2" w14:textId="000DD041" w:rsidR="007E0C6F" w:rsidRDefault="007E0C6F" w:rsidP="007E0C6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Dr. Sebastião Junior Henrique Duarte                               </w:t>
      </w:r>
      <w:r w:rsidR="00E25CE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E25CEC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56F98929" w14:textId="5FCE0850" w:rsidR="007E0C6F" w:rsidRDefault="007E0C6F" w:rsidP="007E0C6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</w:t>
      </w:r>
      <w:r w:rsidR="00E25CEC">
        <w:rPr>
          <w:rFonts w:ascii="Times New Roman" w:hAnsi="Times New Roman" w:cs="Times New Roman"/>
          <w:sz w:val="24"/>
          <w:szCs w:val="24"/>
        </w:rPr>
        <w:t>Tesoureiro</w:t>
      </w:r>
    </w:p>
    <w:p w14:paraId="3E0FC469" w14:textId="1B2E913C" w:rsidR="007E0C6F" w:rsidRPr="00DA3688" w:rsidRDefault="007E0C6F" w:rsidP="007E0C6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</w:t>
      </w:r>
      <w:r w:rsidR="00E25CEC">
        <w:rPr>
          <w:rFonts w:ascii="Times New Roman" w:hAnsi="Times New Roman" w:cs="Times New Roman"/>
          <w:sz w:val="24"/>
          <w:szCs w:val="24"/>
        </w:rPr>
        <w:t>546</w:t>
      </w:r>
      <w:r>
        <w:rPr>
          <w:rFonts w:ascii="Times New Roman" w:hAnsi="Times New Roman" w:cs="Times New Roman"/>
          <w:sz w:val="24"/>
          <w:szCs w:val="24"/>
          <w:lang w:val="en-US"/>
        </w:rPr>
        <w:t>12-</w:t>
      </w:r>
      <w:r w:rsidR="00E25CEC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</w:p>
    <w:sectPr w:rsidR="007E0C6F" w:rsidRPr="00DA3688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D00B" w14:textId="77777777" w:rsidR="00AF7D55" w:rsidRDefault="00AF7D55" w:rsidP="00001480">
      <w:pPr>
        <w:spacing w:after="0" w:line="240" w:lineRule="auto"/>
      </w:pPr>
      <w:r>
        <w:separator/>
      </w:r>
    </w:p>
  </w:endnote>
  <w:endnote w:type="continuationSeparator" w:id="0">
    <w:p w14:paraId="78577785" w14:textId="77777777" w:rsidR="00AF7D55" w:rsidRDefault="00AF7D5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3A01" w14:textId="77777777" w:rsidR="0080048A" w:rsidRPr="00DD3B91" w:rsidRDefault="0080048A" w:rsidP="008004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19659298"/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875F2BC" w14:textId="77777777" w:rsidR="0080048A" w:rsidRPr="00DD3B91" w:rsidRDefault="0080048A" w:rsidP="008004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FEDDCE2" w14:textId="77777777" w:rsidR="0080048A" w:rsidRPr="00DD3B91" w:rsidRDefault="0080048A" w:rsidP="008004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AAC02D" wp14:editId="239B517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DD97E1" w14:textId="77777777" w:rsidR="0080048A" w:rsidRDefault="0080048A" w:rsidP="008004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AC02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DD97E1" w14:textId="77777777" w:rsidR="0080048A" w:rsidRDefault="0080048A" w:rsidP="008004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724C6615" w14:textId="42BB9A08" w:rsidR="00FE5C69" w:rsidRDefault="0080048A" w:rsidP="0080048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A416" w14:textId="77777777" w:rsidR="00AF7D55" w:rsidRDefault="00AF7D55" w:rsidP="00001480">
      <w:pPr>
        <w:spacing w:after="0" w:line="240" w:lineRule="auto"/>
      </w:pPr>
      <w:r>
        <w:separator/>
      </w:r>
    </w:p>
  </w:footnote>
  <w:footnote w:type="continuationSeparator" w:id="0">
    <w:p w14:paraId="035793AE" w14:textId="77777777" w:rsidR="00AF7D55" w:rsidRDefault="00AF7D5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9DE0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FB9B3D" wp14:editId="2D7F59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2703E" w14:textId="77777777" w:rsidR="00FE5C69" w:rsidRDefault="00FE5C69" w:rsidP="002F663E">
    <w:pPr>
      <w:pStyle w:val="Cabealho"/>
    </w:pPr>
  </w:p>
  <w:p w14:paraId="1A68DA82" w14:textId="77777777" w:rsidR="00FE5C69" w:rsidRDefault="00FE5C69" w:rsidP="002F663E">
    <w:pPr>
      <w:pStyle w:val="Cabealho"/>
      <w:jc w:val="center"/>
    </w:pPr>
  </w:p>
  <w:p w14:paraId="43937AED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BDFBDCD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0755845">
    <w:abstractNumId w:val="3"/>
  </w:num>
  <w:num w:numId="2" w16cid:durableId="286011497">
    <w:abstractNumId w:val="4"/>
  </w:num>
  <w:num w:numId="3" w16cid:durableId="678309120">
    <w:abstractNumId w:val="1"/>
  </w:num>
  <w:num w:numId="4" w16cid:durableId="1805417883">
    <w:abstractNumId w:val="7"/>
  </w:num>
  <w:num w:numId="5" w16cid:durableId="1423180283">
    <w:abstractNumId w:val="6"/>
  </w:num>
  <w:num w:numId="6" w16cid:durableId="1700157721">
    <w:abstractNumId w:val="8"/>
  </w:num>
  <w:num w:numId="7" w16cid:durableId="1647471549">
    <w:abstractNumId w:val="0"/>
  </w:num>
  <w:num w:numId="8" w16cid:durableId="1182469815">
    <w:abstractNumId w:val="2"/>
  </w:num>
  <w:num w:numId="9" w16cid:durableId="2755277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0C6F"/>
    <w:rsid w:val="007E77B2"/>
    <w:rsid w:val="007F44B4"/>
    <w:rsid w:val="007F4FBE"/>
    <w:rsid w:val="0080048A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945A3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AF7D55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0AB4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25CEC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B4E49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4223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6311A23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10A7E2-F3C1-4D0B-AF49-BC43A76E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2019-11-06T12:02:00Z</cp:lastPrinted>
  <dcterms:created xsi:type="dcterms:W3CDTF">2022-11-18T14:37:00Z</dcterms:created>
  <dcterms:modified xsi:type="dcterms:W3CDTF">2022-11-18T14:37:00Z</dcterms:modified>
</cp:coreProperties>
</file>