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4F01A8E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C7330F">
        <w:rPr>
          <w:b/>
          <w:caps/>
          <w:sz w:val="24"/>
          <w:szCs w:val="24"/>
        </w:rPr>
        <w:t>66</w:t>
      </w:r>
      <w:r w:rsidR="00FF4DD9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B59DE">
        <w:rPr>
          <w:b/>
          <w:caps/>
          <w:sz w:val="24"/>
          <w:szCs w:val="24"/>
        </w:rPr>
        <w:t>21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CE298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04D1A74F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4DD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817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Rauã Souza Carmo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7C43">
        <w:rPr>
          <w:rFonts w:ascii="Times New Roman" w:hAnsi="Times New Roman" w:cs="Times New Roman"/>
          <w:i w:val="0"/>
          <w:iCs w:val="0"/>
          <w:sz w:val="24"/>
          <w:szCs w:val="24"/>
        </w:rPr>
        <w:t>1751496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17C43">
        <w:rPr>
          <w:rFonts w:ascii="Times New Roman" w:hAnsi="Times New Roman" w:cs="Times New Roman"/>
          <w:i w:val="0"/>
          <w:iCs w:val="0"/>
          <w:sz w:val="24"/>
          <w:szCs w:val="24"/>
        </w:rPr>
        <w:t>SEJUSP/MS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817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A2025">
        <w:rPr>
          <w:rFonts w:ascii="Times New Roman" w:hAnsi="Times New Roman" w:cs="Times New Roman"/>
          <w:i w:val="0"/>
          <w:iCs w:val="0"/>
          <w:sz w:val="24"/>
          <w:szCs w:val="24"/>
        </w:rPr>
        <w:t>039.594.981-52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Assistente Administrativo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FA5A6A6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2.878,93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dois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oitocentos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setenta e oito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241937ED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4DD9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3639F53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59DE">
        <w:rPr>
          <w:rFonts w:ascii="Times New Roman" w:hAnsi="Times New Roman" w:cs="Times New Roman"/>
          <w:i w:val="0"/>
          <w:sz w:val="24"/>
          <w:szCs w:val="24"/>
        </w:rPr>
        <w:t>21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novembro de 2022.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52CB"/>
    <w:rsid w:val="002B09F7"/>
    <w:rsid w:val="002B59DE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17C43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025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34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2025-10-10T00:58:00Z</cp:lastPrinted>
  <dcterms:created xsi:type="dcterms:W3CDTF">2022-11-22T12:47:00Z</dcterms:created>
  <dcterms:modified xsi:type="dcterms:W3CDTF">2025-10-10T00:58:00Z</dcterms:modified>
</cp:coreProperties>
</file>