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F60D" w14:textId="179CEC11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E6C09">
        <w:rPr>
          <w:b/>
          <w:caps/>
          <w:sz w:val="24"/>
          <w:szCs w:val="24"/>
        </w:rPr>
        <w:t>6</w:t>
      </w:r>
      <w:r w:rsidR="00553C88">
        <w:rPr>
          <w:b/>
          <w:caps/>
          <w:sz w:val="24"/>
          <w:szCs w:val="24"/>
        </w:rPr>
        <w:t>8</w:t>
      </w:r>
      <w:r w:rsidR="00FE6C09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FE6C09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</w:t>
      </w:r>
      <w:r w:rsidR="00F326C0">
        <w:rPr>
          <w:b/>
          <w:caps/>
          <w:sz w:val="24"/>
          <w:szCs w:val="24"/>
        </w:rPr>
        <w:t xml:space="preserve"> </w:t>
      </w:r>
      <w:r w:rsidR="00FE6C09">
        <w:rPr>
          <w:b/>
          <w:caps/>
          <w:sz w:val="24"/>
          <w:szCs w:val="24"/>
        </w:rPr>
        <w:t>dezem</w:t>
      </w:r>
      <w:r w:rsidR="00553C88">
        <w:rPr>
          <w:b/>
          <w:caps/>
          <w:sz w:val="24"/>
          <w:szCs w:val="24"/>
        </w:rPr>
        <w:t>BRO</w:t>
      </w:r>
      <w:r w:rsidR="007B2665">
        <w:rPr>
          <w:b/>
          <w:caps/>
          <w:sz w:val="24"/>
          <w:szCs w:val="24"/>
        </w:rPr>
        <w:t xml:space="preserve"> </w:t>
      </w:r>
      <w:r w:rsidR="00282D5C">
        <w:rPr>
          <w:b/>
          <w:caps/>
          <w:sz w:val="24"/>
          <w:szCs w:val="24"/>
        </w:rPr>
        <w:t>de 202</w:t>
      </w:r>
      <w:r w:rsidR="00024F97">
        <w:rPr>
          <w:b/>
          <w:caps/>
          <w:sz w:val="24"/>
          <w:szCs w:val="24"/>
        </w:rPr>
        <w:t>2</w:t>
      </w:r>
    </w:p>
    <w:p w14:paraId="3E4A0DB6" w14:textId="25A96094" w:rsidR="00024F97" w:rsidRPr="00BF75FC" w:rsidRDefault="00024F97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9E1A11"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024F97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o </w:t>
      </w:r>
      <w:r w:rsidR="009E1A11">
        <w:rPr>
          <w:rFonts w:ascii="Times New Roman" w:hAnsi="Times New Roman" w:cs="Times New Roman"/>
          <w:sz w:val="24"/>
          <w:szCs w:val="24"/>
        </w:rPr>
        <w:t>Secretário</w:t>
      </w:r>
      <w:r w:rsidR="009E1A11">
        <w:rPr>
          <w:rFonts w:ascii="Times New Roman" w:hAnsi="Times New Roman" w:cs="Times New Roman"/>
          <w:sz w:val="24"/>
          <w:szCs w:val="24"/>
        </w:rPr>
        <w:t xml:space="preserve"> </w:t>
      </w:r>
      <w:r w:rsidRPr="00024F97">
        <w:rPr>
          <w:rFonts w:ascii="Times New Roman" w:hAnsi="Times New Roman" w:cs="Times New Roman"/>
          <w:sz w:val="24"/>
          <w:szCs w:val="24"/>
        </w:rPr>
        <w:t xml:space="preserve">no uso de suas competências legais e regimentais, conferidas </w:t>
      </w:r>
      <w:r w:rsidRPr="00BF75FC">
        <w:rPr>
          <w:rFonts w:ascii="Times New Roman" w:hAnsi="Times New Roman" w:cs="Times New Roman"/>
        </w:rPr>
        <w:t>pela Lei nº. 5.905, de 12 de julho de 1973, e pelo Regimento Interno da Autarquia, homologado pela Decisão Cofen n. 124/2021 de 11 de agosto de 2021;</w:t>
      </w:r>
    </w:p>
    <w:p w14:paraId="49F8F0F8" w14:textId="5E148A9E" w:rsidR="006F4C04" w:rsidRPr="006F4C04" w:rsidRDefault="00553C88" w:rsidP="006F4C0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553C88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necessidade de realizar visita fiscalizatória de retorno em rito de interdição ética da instituição GASTRODERM de Três Lagoas-MS, PAD n. 088/2022, com fundamento no artigo 9º, § 1º da Resolução Cofen n. 565/2017;</w:t>
      </w:r>
      <w:r w:rsidR="0073066F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7869F1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14F00B08" w14:textId="35FD2D8B" w:rsidR="00FE6C09" w:rsidRPr="006F4C04" w:rsidRDefault="000A5702" w:rsidP="00FE6C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FE6C09">
        <w:rPr>
          <w:rFonts w:ascii="Times New Roman" w:hAnsi="Times New Roman" w:cs="Times New Roman"/>
          <w:i w:val="0"/>
          <w:sz w:val="24"/>
          <w:szCs w:val="24"/>
        </w:rPr>
        <w:t xml:space="preserve">Procurador Geral, 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>empregado público Dr. Celso Siqueira Filho</w:t>
      </w:r>
      <w:r w:rsidR="00FE6C09">
        <w:rPr>
          <w:rFonts w:ascii="Times New Roman" w:hAnsi="Times New Roman" w:cs="Times New Roman"/>
          <w:i w:val="0"/>
          <w:sz w:val="24"/>
          <w:szCs w:val="24"/>
        </w:rPr>
        <w:t xml:space="preserve"> e a Coordenadora da Fiscalização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>,</w:t>
      </w:r>
      <w:r w:rsidR="00FE6C09">
        <w:rPr>
          <w:rFonts w:ascii="Times New Roman" w:hAnsi="Times New Roman" w:cs="Times New Roman"/>
          <w:i w:val="0"/>
          <w:sz w:val="24"/>
          <w:szCs w:val="24"/>
        </w:rPr>
        <w:t xml:space="preserve"> Dra. Liniani </w:t>
      </w:r>
      <w:r w:rsidR="00FE6C09">
        <w:rPr>
          <w:rFonts w:ascii="Times New Roman" w:hAnsi="Times New Roman" w:cs="Times New Roman"/>
          <w:i w:val="0"/>
          <w:iCs w:val="0"/>
          <w:sz w:val="24"/>
          <w:szCs w:val="24"/>
        </w:rPr>
        <w:t>Cristina Rodrigues Módolo Carvalho, Coren-MS n.365404</w:t>
      </w:r>
      <w:r w:rsidR="00FE6C0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6C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E6C09">
        <w:rPr>
          <w:rFonts w:ascii="Times New Roman" w:hAnsi="Times New Roman" w:cs="Times New Roman"/>
          <w:i w:val="0"/>
          <w:sz w:val="24"/>
          <w:szCs w:val="24"/>
        </w:rPr>
        <w:t xml:space="preserve">realizarem fiscalização de retorno na instituição de saúde GASTRODERM de Três Lagoas-MS, no dia </w:t>
      </w:r>
      <w:r w:rsidR="00FE6C09">
        <w:rPr>
          <w:rFonts w:ascii="Times New Roman" w:hAnsi="Times New Roman" w:cs="Times New Roman"/>
          <w:i w:val="0"/>
          <w:sz w:val="24"/>
          <w:szCs w:val="24"/>
        </w:rPr>
        <w:t>05</w:t>
      </w:r>
      <w:r w:rsidR="00FE6C0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6C09">
        <w:rPr>
          <w:rFonts w:ascii="Times New Roman" w:hAnsi="Times New Roman" w:cs="Times New Roman"/>
          <w:i w:val="0"/>
          <w:sz w:val="24"/>
          <w:szCs w:val="24"/>
        </w:rPr>
        <w:t>dezem</w:t>
      </w:r>
      <w:r w:rsidR="00FE6C09">
        <w:rPr>
          <w:rFonts w:ascii="Times New Roman" w:hAnsi="Times New Roman" w:cs="Times New Roman"/>
          <w:i w:val="0"/>
          <w:sz w:val="24"/>
          <w:szCs w:val="24"/>
        </w:rPr>
        <w:t>bro de 2022.</w:t>
      </w:r>
    </w:p>
    <w:p w14:paraId="5675095E" w14:textId="41FC8AAA" w:rsidR="006F4C04" w:rsidRPr="006F4C04" w:rsidRDefault="009E1A11" w:rsidP="006F4C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Os 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empregado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 xml:space="preserve"> público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 xml:space="preserve"> Dr. Celso Siqueira Filho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Dra. Liniani Cristina Rodrigues Módolo Carvalho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570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35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visita estar agendada para ser realizada na manhã do dia 05 de </w:t>
      </w:r>
      <w:r w:rsidR="00BF75FC">
        <w:rPr>
          <w:rFonts w:ascii="Times New Roman" w:hAnsi="Times New Roman" w:cs="Times New Roman"/>
          <w:i w:val="0"/>
          <w:iCs w:val="0"/>
          <w:sz w:val="24"/>
          <w:szCs w:val="24"/>
        </w:rPr>
        <w:t>dezembro, a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ocorrer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75FC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477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das atividades,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AE67AF9" w14:textId="58861277" w:rsidR="00936F8F" w:rsidRPr="006F4C04" w:rsidRDefault="0073066F" w:rsidP="00936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1A1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empregado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>s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 xml:space="preserve"> público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>s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 xml:space="preserve"> Dr. Celso Siqueira Filho</w:t>
      </w:r>
      <w:r w:rsidR="00F326C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E1A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Liniani Cristina Rodrigues Módolo,</w:t>
      </w:r>
      <w:r w:rsidR="00F326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>não far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terrestres de ida e volta, devido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deslocamento ocorrerá em veículo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0C48753" w14:textId="0A581080" w:rsidR="0073066F" w:rsidRPr="006F4C04" w:rsidRDefault="006F4C04" w:rsidP="006F4C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empregado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público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Dr. Celso Siqueira Filho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a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 xml:space="preserve"> Dra. Liniani Cristina Rodrigues Módolo, a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conduzir</w:t>
      </w:r>
      <w:r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="009E1A11"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="009E1A11" w:rsidRPr="009F2856">
        <w:rPr>
          <w:rFonts w:ascii="Times New Roman" w:hAnsi="Times New Roman" w:cs="Times New Roman"/>
          <w:i w:val="0"/>
          <w:sz w:val="24"/>
          <w:szCs w:val="24"/>
        </w:rPr>
        <w:t>, no</w:t>
      </w:r>
      <w:r w:rsidR="00580690">
        <w:rPr>
          <w:rFonts w:ascii="Times New Roman" w:hAnsi="Times New Roman" w:cs="Times New Roman"/>
          <w:i w:val="0"/>
          <w:sz w:val="24"/>
          <w:szCs w:val="24"/>
        </w:rPr>
        <w:t>s</w:t>
      </w:r>
      <w:r w:rsidR="009E1A11"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>dia</w:t>
      </w:r>
      <w:r w:rsidR="00580690">
        <w:rPr>
          <w:rFonts w:ascii="Times New Roman" w:hAnsi="Times New Roman" w:cs="Times New Roman"/>
          <w:i w:val="0"/>
          <w:sz w:val="24"/>
          <w:szCs w:val="24"/>
        </w:rPr>
        <w:t>s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0690">
        <w:rPr>
          <w:rFonts w:ascii="Times New Roman" w:hAnsi="Times New Roman" w:cs="Times New Roman"/>
          <w:i w:val="0"/>
          <w:sz w:val="24"/>
          <w:szCs w:val="24"/>
        </w:rPr>
        <w:t>04 e 05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 xml:space="preserve"> de dezembro de 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009D73" w14:textId="61876DF8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 xml:space="preserve"> processos éticos e fiscalização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5B96B2" w14:textId="23929E82" w:rsidR="001D0A9D" w:rsidRPr="006F4C04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00F87411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0690">
        <w:rPr>
          <w:rFonts w:ascii="Times New Roman" w:hAnsi="Times New Roman" w:cs="Times New Roman"/>
          <w:i w:val="0"/>
          <w:sz w:val="24"/>
          <w:szCs w:val="24"/>
        </w:rPr>
        <w:t>02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0690">
        <w:rPr>
          <w:rFonts w:ascii="Times New Roman" w:hAnsi="Times New Roman" w:cs="Times New Roman"/>
          <w:i w:val="0"/>
          <w:sz w:val="24"/>
          <w:szCs w:val="24"/>
        </w:rPr>
        <w:t>dezem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bro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059846" w14:textId="4ED2F397" w:rsidR="007B2665" w:rsidRDefault="00BF75FC" w:rsidP="00BF75F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</w:t>
      </w:r>
      <w:r w:rsidR="00580690">
        <w:rPr>
          <w:rFonts w:ascii="Times New Roman" w:hAnsi="Times New Roman" w:cs="Times New Roman"/>
          <w:sz w:val="24"/>
          <w:szCs w:val="24"/>
        </w:rPr>
        <w:t xml:space="preserve">   </w:t>
      </w:r>
      <w:r w:rsidR="00580690">
        <w:rPr>
          <w:rFonts w:ascii="Times New Roman" w:hAnsi="Times New Roman" w:cs="Times New Roman"/>
          <w:sz w:val="24"/>
          <w:szCs w:val="24"/>
        </w:rPr>
        <w:t>Dr</w:t>
      </w:r>
      <w:r w:rsidR="00580690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580690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EAFA36C" w14:textId="0DD7D45B" w:rsidR="007B2665" w:rsidRDefault="00BF75FC" w:rsidP="00BF75F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7B26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80690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1F3852F3" w:rsidR="00F824B7" w:rsidRPr="00F2426C" w:rsidRDefault="007B2665" w:rsidP="00BF75F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F75FC">
        <w:rPr>
          <w:rFonts w:ascii="Times New Roman" w:hAnsi="Times New Roman" w:cs="Times New Roman"/>
          <w:sz w:val="24"/>
          <w:szCs w:val="24"/>
          <w:lang w:val="en-US"/>
        </w:rPr>
        <w:t>85775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Coren/MS n. </w:t>
      </w:r>
      <w:r w:rsidR="00580690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>-E</w:t>
      </w:r>
      <w:r w:rsidR="00580690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0482" w14:textId="77777777" w:rsidR="00BF75FC" w:rsidRPr="001D0DC6" w:rsidRDefault="00BF75FC" w:rsidP="00BF75F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78CA8B2" w14:textId="77777777" w:rsidR="00BF75FC" w:rsidRPr="001D0DC6" w:rsidRDefault="00BF75FC" w:rsidP="00BF75F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A309AB7" w14:textId="77777777" w:rsidR="00BF75FC" w:rsidRPr="001D0DC6" w:rsidRDefault="00BF75FC" w:rsidP="00BF75F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3E196A" wp14:editId="4261BD0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A87721" w14:textId="77777777" w:rsidR="00BF75FC" w:rsidRDefault="00BF75FC" w:rsidP="00BF75F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3E196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6A87721" w14:textId="77777777" w:rsidR="00BF75FC" w:rsidRDefault="00BF75FC" w:rsidP="00BF75F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6D92077" w14:textId="3225D50A" w:rsidR="000B0041" w:rsidRPr="00E71A61" w:rsidRDefault="00BF75F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="000B0041" w:rsidRPr="004E636D">
      <w:rPr>
        <w:sz w:val="20"/>
        <w:szCs w:val="20"/>
      </w:rPr>
      <w:t xml:space="preserve">      </w:t>
    </w:r>
    <w:r w:rsidR="000B004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99433519">
    <w:abstractNumId w:val="3"/>
  </w:num>
  <w:num w:numId="2" w16cid:durableId="613829380">
    <w:abstractNumId w:val="4"/>
  </w:num>
  <w:num w:numId="3" w16cid:durableId="1667198655">
    <w:abstractNumId w:val="1"/>
  </w:num>
  <w:num w:numId="4" w16cid:durableId="1810898251">
    <w:abstractNumId w:val="7"/>
  </w:num>
  <w:num w:numId="5" w16cid:durableId="705955052">
    <w:abstractNumId w:val="6"/>
  </w:num>
  <w:num w:numId="6" w16cid:durableId="1496189733">
    <w:abstractNumId w:val="8"/>
  </w:num>
  <w:num w:numId="7" w16cid:durableId="660888941">
    <w:abstractNumId w:val="0"/>
  </w:num>
  <w:num w:numId="8" w16cid:durableId="149828756">
    <w:abstractNumId w:val="2"/>
  </w:num>
  <w:num w:numId="9" w16cid:durableId="66513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4F97"/>
    <w:rsid w:val="0002651C"/>
    <w:rsid w:val="00031EB6"/>
    <w:rsid w:val="00032CF9"/>
    <w:rsid w:val="0003323E"/>
    <w:rsid w:val="00033B6E"/>
    <w:rsid w:val="0003524D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84D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102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7CF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2872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3C88"/>
    <w:rsid w:val="00554601"/>
    <w:rsid w:val="00557724"/>
    <w:rsid w:val="0056258E"/>
    <w:rsid w:val="0056498B"/>
    <w:rsid w:val="00572F96"/>
    <w:rsid w:val="0057412A"/>
    <w:rsid w:val="005756FB"/>
    <w:rsid w:val="00580690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85D8C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4C04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066F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266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6F8F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241"/>
    <w:rsid w:val="009A0B8F"/>
    <w:rsid w:val="009A0BE2"/>
    <w:rsid w:val="009A1800"/>
    <w:rsid w:val="009A2F7F"/>
    <w:rsid w:val="009A2FF6"/>
    <w:rsid w:val="009A500D"/>
    <w:rsid w:val="009B23C0"/>
    <w:rsid w:val="009B57BE"/>
    <w:rsid w:val="009C2800"/>
    <w:rsid w:val="009C34A1"/>
    <w:rsid w:val="009C3811"/>
    <w:rsid w:val="009C62E2"/>
    <w:rsid w:val="009E1A11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3F0F"/>
    <w:rsid w:val="00A37DEA"/>
    <w:rsid w:val="00A4004C"/>
    <w:rsid w:val="00A40C4C"/>
    <w:rsid w:val="00A4760D"/>
    <w:rsid w:val="00A53AE7"/>
    <w:rsid w:val="00A53D2A"/>
    <w:rsid w:val="00A56035"/>
    <w:rsid w:val="00A60082"/>
    <w:rsid w:val="00A65039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5FC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D3CFD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CBB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26C0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C09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332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2022-04-28T14:57:00Z</cp:lastPrinted>
  <dcterms:created xsi:type="dcterms:W3CDTF">2022-12-02T15:07:00Z</dcterms:created>
  <dcterms:modified xsi:type="dcterms:W3CDTF">2022-12-02T15:33:00Z</dcterms:modified>
</cp:coreProperties>
</file>