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05260" w14:textId="04B8E56E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0E09D4">
        <w:rPr>
          <w:b/>
          <w:caps/>
          <w:sz w:val="24"/>
          <w:szCs w:val="24"/>
        </w:rPr>
        <w:t>6</w:t>
      </w:r>
      <w:r w:rsidR="005C4214">
        <w:rPr>
          <w:b/>
          <w:caps/>
          <w:sz w:val="24"/>
          <w:szCs w:val="24"/>
        </w:rPr>
        <w:t>90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E09D4">
        <w:rPr>
          <w:b/>
          <w:caps/>
          <w:sz w:val="24"/>
          <w:szCs w:val="24"/>
        </w:rPr>
        <w:t>25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0E09D4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0E09D4">
        <w:rPr>
          <w:b/>
          <w:caps/>
          <w:sz w:val="24"/>
          <w:szCs w:val="24"/>
        </w:rPr>
        <w:t>9</w:t>
      </w:r>
    </w:p>
    <w:p w14:paraId="21C5310D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4F78316" w14:textId="77777777"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66CA1C8" w14:textId="77777777"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F82">
        <w:rPr>
          <w:rFonts w:ascii="Times New Roman" w:hAnsi="Times New Roman" w:cs="Times New Roman"/>
          <w:sz w:val="24"/>
          <w:szCs w:val="24"/>
        </w:rPr>
        <w:t>a necessidade de desenvolver atividades administrativas na</w:t>
      </w:r>
      <w:r w:rsidR="00611471">
        <w:rPr>
          <w:rFonts w:ascii="Times New Roman" w:hAnsi="Times New Roman" w:cs="Times New Roman"/>
          <w:sz w:val="24"/>
          <w:szCs w:val="24"/>
        </w:rPr>
        <w:t>s</w:t>
      </w:r>
      <w:r w:rsidR="003C5F82">
        <w:rPr>
          <w:rFonts w:ascii="Times New Roman" w:hAnsi="Times New Roman" w:cs="Times New Roman"/>
          <w:sz w:val="24"/>
          <w:szCs w:val="24"/>
        </w:rPr>
        <w:t xml:space="preserve"> </w:t>
      </w:r>
      <w:r w:rsidR="00611471">
        <w:rPr>
          <w:rFonts w:ascii="Times New Roman" w:hAnsi="Times New Roman" w:cs="Times New Roman"/>
          <w:sz w:val="24"/>
          <w:szCs w:val="24"/>
        </w:rPr>
        <w:t>instituições de saúde do município de Campo Grande/MS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08757BD" w14:textId="77777777"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r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3C5F82">
        <w:rPr>
          <w:rFonts w:ascii="Times New Roman" w:hAnsi="Times New Roman" w:cs="Times New Roman"/>
          <w:i w:val="0"/>
          <w:sz w:val="24"/>
          <w:szCs w:val="24"/>
        </w:rPr>
        <w:t xml:space="preserve">realizar </w:t>
      </w:r>
      <w:r w:rsidR="00611471">
        <w:rPr>
          <w:rFonts w:ascii="Times New Roman" w:hAnsi="Times New Roman" w:cs="Times New Roman"/>
          <w:i w:val="0"/>
          <w:sz w:val="24"/>
          <w:szCs w:val="24"/>
        </w:rPr>
        <w:t xml:space="preserve">divulgação Nursing Now, orientações aos profissionais sobre o vencimento das </w:t>
      </w:r>
      <w:r w:rsidR="003C5F82">
        <w:rPr>
          <w:rFonts w:ascii="Times New Roman" w:hAnsi="Times New Roman" w:cs="Times New Roman"/>
          <w:i w:val="0"/>
          <w:sz w:val="24"/>
          <w:szCs w:val="24"/>
        </w:rPr>
        <w:t>carteiras</w:t>
      </w:r>
      <w:r w:rsidR="00611471">
        <w:rPr>
          <w:rFonts w:ascii="Times New Roman" w:hAnsi="Times New Roman" w:cs="Times New Roman"/>
          <w:i w:val="0"/>
          <w:sz w:val="24"/>
          <w:szCs w:val="24"/>
        </w:rPr>
        <w:t>,</w:t>
      </w:r>
      <w:r w:rsidR="003C5F82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611471">
        <w:rPr>
          <w:rFonts w:ascii="Times New Roman" w:hAnsi="Times New Roman" w:cs="Times New Roman"/>
          <w:i w:val="0"/>
          <w:sz w:val="24"/>
          <w:szCs w:val="24"/>
        </w:rPr>
        <w:t>dos livretos de códigos de ética,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611471">
        <w:rPr>
          <w:rFonts w:ascii="Times New Roman" w:hAnsi="Times New Roman" w:cs="Times New Roman"/>
          <w:i w:val="0"/>
          <w:sz w:val="24"/>
          <w:szCs w:val="24"/>
        </w:rPr>
        <w:t xml:space="preserve">período de 25 a 29 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1147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11471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Campo Grande-MS. </w:t>
      </w:r>
    </w:p>
    <w:p w14:paraId="733DBE94" w14:textId="77777777" w:rsidR="00C933C8" w:rsidRPr="00C933C8" w:rsidRDefault="008500DF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S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 xml:space="preserve"> fará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22C53A90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3647777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4047B8D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8AFB2E" w14:textId="77777777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1471">
        <w:rPr>
          <w:rFonts w:ascii="Times New Roman" w:hAnsi="Times New Roman" w:cs="Times New Roman"/>
          <w:i w:val="0"/>
          <w:sz w:val="24"/>
          <w:szCs w:val="24"/>
        </w:rPr>
        <w:t>25 de dezembro de 2019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D2DCD7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6F08BD" w14:textId="77777777" w:rsidR="001A7CDC" w:rsidRPr="005071C6" w:rsidRDefault="001A7CDC" w:rsidP="001A7CD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AEEBF8" w14:textId="77777777" w:rsidR="001A7CDC" w:rsidRPr="00504BD1" w:rsidRDefault="001A7CDC" w:rsidP="001A7CD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F2A24" w14:textId="77777777" w:rsidR="001A7CDC" w:rsidRPr="003C5F82" w:rsidRDefault="001A7CDC" w:rsidP="001A7CD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C5F8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74205E86" w14:textId="77777777" w:rsidR="00F824B7" w:rsidRPr="003C5F82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3C5F82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A1A32" w14:textId="77777777" w:rsidR="00AF3664" w:rsidRDefault="00AF3664" w:rsidP="00001480">
      <w:pPr>
        <w:spacing w:after="0" w:line="240" w:lineRule="auto"/>
      </w:pPr>
      <w:r>
        <w:separator/>
      </w:r>
    </w:p>
  </w:endnote>
  <w:endnote w:type="continuationSeparator" w:id="0">
    <w:p w14:paraId="4BEE3E1A" w14:textId="77777777" w:rsidR="00AF3664" w:rsidRDefault="00AF366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8B643" w14:textId="77777777" w:rsidR="00AF3664" w:rsidRDefault="00AF36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D4E050" w14:textId="77777777" w:rsidR="00AF3664" w:rsidRPr="00282966" w:rsidRDefault="00AF36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11471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611471"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8AE2AD7" w14:textId="77777777" w:rsidR="00AF3664" w:rsidRPr="00282966" w:rsidRDefault="00AF3664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1CAE426A" w14:textId="77777777" w:rsidR="00AF3664" w:rsidRPr="001367A4" w:rsidRDefault="00AF36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4369AD9" w14:textId="77777777" w:rsidR="00AF3664" w:rsidRPr="001367A4" w:rsidRDefault="00AF36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73B66" w14:textId="77777777" w:rsidR="00AF3664" w:rsidRDefault="00AF3664" w:rsidP="00001480">
      <w:pPr>
        <w:spacing w:after="0" w:line="240" w:lineRule="auto"/>
      </w:pPr>
      <w:r>
        <w:separator/>
      </w:r>
    </w:p>
  </w:footnote>
  <w:footnote w:type="continuationSeparator" w:id="0">
    <w:p w14:paraId="0C11661C" w14:textId="77777777" w:rsidR="00AF3664" w:rsidRDefault="00AF366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FA16B" w14:textId="77777777" w:rsidR="00AF3664" w:rsidRDefault="00AF366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A858EC" wp14:editId="43683BF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805837" w14:textId="77777777" w:rsidR="00AF3664" w:rsidRDefault="00AF3664" w:rsidP="002F663E">
    <w:pPr>
      <w:pStyle w:val="Cabealho"/>
    </w:pPr>
  </w:p>
  <w:p w14:paraId="35C527B9" w14:textId="77777777" w:rsidR="00AF3664" w:rsidRDefault="00AF3664" w:rsidP="002F663E">
    <w:pPr>
      <w:pStyle w:val="Cabealho"/>
      <w:jc w:val="center"/>
    </w:pPr>
  </w:p>
  <w:p w14:paraId="6791B3DB" w14:textId="77777777" w:rsidR="00AF3664" w:rsidRDefault="00AF366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BADB59E" w14:textId="77777777" w:rsidR="00AF3664" w:rsidRDefault="00AF366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09D4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47F2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5F82"/>
    <w:rsid w:val="003C6831"/>
    <w:rsid w:val="003C79E3"/>
    <w:rsid w:val="003D73E1"/>
    <w:rsid w:val="003E547F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C4214"/>
    <w:rsid w:val="005D496D"/>
    <w:rsid w:val="005F006A"/>
    <w:rsid w:val="005F215C"/>
    <w:rsid w:val="005F61F4"/>
    <w:rsid w:val="005F7690"/>
    <w:rsid w:val="005F7D85"/>
    <w:rsid w:val="00611471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145"/>
    <o:shapelayout v:ext="edit">
      <o:idmap v:ext="edit" data="1"/>
    </o:shapelayout>
  </w:shapeDefaults>
  <w:decimalSymbol w:val=","/>
  <w:listSeparator w:val=";"/>
  <w14:docId w14:val="1ED0AE41"/>
  <w15:docId w15:val="{CA94EA1E-AC7E-48E5-8516-534A61E4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2A6C0-41C1-4952-B081-FA622467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</cp:revision>
  <cp:lastPrinted>2018-12-20T18:25:00Z</cp:lastPrinted>
  <dcterms:created xsi:type="dcterms:W3CDTF">2019-11-25T21:39:00Z</dcterms:created>
  <dcterms:modified xsi:type="dcterms:W3CDTF">2020-05-14T16:46:00Z</dcterms:modified>
</cp:coreProperties>
</file>