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2E12797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83F2F">
        <w:rPr>
          <w:b/>
          <w:caps/>
          <w:sz w:val="24"/>
          <w:szCs w:val="24"/>
        </w:rPr>
        <w:t>705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83F2F">
        <w:rPr>
          <w:b/>
          <w:caps/>
          <w:sz w:val="24"/>
          <w:szCs w:val="24"/>
        </w:rPr>
        <w:t>07</w:t>
      </w:r>
      <w:r w:rsidR="00714548">
        <w:rPr>
          <w:b/>
          <w:caps/>
          <w:sz w:val="24"/>
          <w:szCs w:val="24"/>
        </w:rPr>
        <w:t xml:space="preserve"> de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53F470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E83F2F">
        <w:rPr>
          <w:rFonts w:ascii="Times New Roman" w:hAnsi="Times New Roman" w:cs="Times New Roman"/>
          <w:sz w:val="24"/>
          <w:szCs w:val="24"/>
        </w:rPr>
        <w:t>173/2022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C7C834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555FB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55FB5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83F2F">
        <w:rPr>
          <w:rFonts w:ascii="Times New Roman" w:hAnsi="Times New Roman" w:cs="Times New Roman"/>
          <w:i w:val="0"/>
          <w:sz w:val="24"/>
          <w:szCs w:val="24"/>
        </w:rPr>
        <w:t>173</w:t>
      </w:r>
      <w:r w:rsidR="00555FB5">
        <w:rPr>
          <w:rFonts w:ascii="Times New Roman" w:hAnsi="Times New Roman" w:cs="Times New Roman"/>
          <w:i w:val="0"/>
          <w:sz w:val="24"/>
          <w:szCs w:val="24"/>
        </w:rPr>
        <w:t>/20</w:t>
      </w:r>
      <w:r w:rsidR="00E83F2F">
        <w:rPr>
          <w:rFonts w:ascii="Times New Roman" w:hAnsi="Times New Roman" w:cs="Times New Roman"/>
          <w:i w:val="0"/>
          <w:sz w:val="24"/>
          <w:szCs w:val="24"/>
        </w:rPr>
        <w:t>22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</w:t>
      </w:r>
      <w:r w:rsidR="00E83F2F">
        <w:rPr>
          <w:rFonts w:ascii="Times New Roman" w:hAnsi="Times New Roman" w:cs="Times New Roman"/>
          <w:i w:val="0"/>
          <w:sz w:val="24"/>
          <w:szCs w:val="24"/>
        </w:rPr>
        <w:t>decorrência dos fatos que ocorreram no Hospital Santa Casa de Campo Grande - MS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42F4542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3F2F">
        <w:rPr>
          <w:rFonts w:ascii="Times New Roman" w:hAnsi="Times New Roman" w:cs="Times New Roman"/>
          <w:i w:val="0"/>
          <w:sz w:val="24"/>
          <w:szCs w:val="24"/>
        </w:rPr>
        <w:t xml:space="preserve">07 </w:t>
      </w:r>
      <w:r w:rsidR="00714548">
        <w:rPr>
          <w:rFonts w:ascii="Times New Roman" w:hAnsi="Times New Roman" w:cs="Times New Roman"/>
          <w:i w:val="0"/>
          <w:sz w:val="24"/>
          <w:szCs w:val="24"/>
        </w:rPr>
        <w:t>de 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2620726">
    <w:abstractNumId w:val="3"/>
  </w:num>
  <w:num w:numId="2" w16cid:durableId="2052221445">
    <w:abstractNumId w:val="4"/>
  </w:num>
  <w:num w:numId="3" w16cid:durableId="639728433">
    <w:abstractNumId w:val="1"/>
  </w:num>
  <w:num w:numId="4" w16cid:durableId="1444887719">
    <w:abstractNumId w:val="7"/>
  </w:num>
  <w:num w:numId="5" w16cid:durableId="185753760">
    <w:abstractNumId w:val="6"/>
  </w:num>
  <w:num w:numId="6" w16cid:durableId="1648320246">
    <w:abstractNumId w:val="8"/>
  </w:num>
  <w:num w:numId="7" w16cid:durableId="1543519142">
    <w:abstractNumId w:val="0"/>
  </w:num>
  <w:num w:numId="8" w16cid:durableId="1919292909">
    <w:abstractNumId w:val="2"/>
  </w:num>
  <w:num w:numId="9" w16cid:durableId="1317106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FB5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548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21E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2EC6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3F2F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B73E0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2025-10-10T00:59:00Z</cp:lastPrinted>
  <dcterms:created xsi:type="dcterms:W3CDTF">2022-12-07T17:45:00Z</dcterms:created>
  <dcterms:modified xsi:type="dcterms:W3CDTF">2025-10-10T00:59:00Z</dcterms:modified>
</cp:coreProperties>
</file>