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4AE7A25C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305CA">
        <w:rPr>
          <w:b/>
          <w:caps/>
          <w:sz w:val="24"/>
          <w:szCs w:val="24"/>
        </w:rPr>
        <w:t>7</w:t>
      </w:r>
      <w:r w:rsidR="007E2E3F">
        <w:rPr>
          <w:b/>
          <w:caps/>
          <w:sz w:val="24"/>
          <w:szCs w:val="24"/>
        </w:rPr>
        <w:t>22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E2E3F">
        <w:rPr>
          <w:b/>
          <w:caps/>
          <w:sz w:val="24"/>
          <w:szCs w:val="24"/>
        </w:rPr>
        <w:t>23</w:t>
      </w:r>
      <w:r w:rsidR="00665F98">
        <w:rPr>
          <w:b/>
          <w:caps/>
          <w:sz w:val="24"/>
          <w:szCs w:val="24"/>
        </w:rPr>
        <w:t xml:space="preserve"> </w:t>
      </w:r>
      <w:r w:rsidR="00F305CA">
        <w:rPr>
          <w:b/>
          <w:caps/>
          <w:sz w:val="24"/>
          <w:szCs w:val="24"/>
        </w:rPr>
        <w:t>dezembro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35B659E1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7E2E3F">
        <w:rPr>
          <w:rFonts w:ascii="Times New Roman" w:hAnsi="Times New Roman" w:cs="Times New Roman"/>
          <w:sz w:val="24"/>
          <w:szCs w:val="24"/>
        </w:rPr>
        <w:t>158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71392">
        <w:rPr>
          <w:rFonts w:ascii="Times New Roman" w:hAnsi="Times New Roman" w:cs="Times New Roman"/>
          <w:sz w:val="24"/>
          <w:szCs w:val="24"/>
        </w:rPr>
        <w:t>Extrao</w:t>
      </w:r>
      <w:r w:rsidR="00665F98">
        <w:rPr>
          <w:rFonts w:ascii="Times New Roman" w:hAnsi="Times New Roman" w:cs="Times New Roman"/>
          <w:sz w:val="24"/>
          <w:szCs w:val="24"/>
        </w:rPr>
        <w:t xml:space="preserve">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7E2E3F">
        <w:rPr>
          <w:rFonts w:ascii="Times New Roman" w:hAnsi="Times New Roman" w:cs="Times New Roman"/>
          <w:sz w:val="24"/>
          <w:szCs w:val="24"/>
        </w:rPr>
        <w:t>30</w:t>
      </w:r>
      <w:r w:rsidR="0094635E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464DA4">
        <w:rPr>
          <w:rFonts w:ascii="Times New Roman" w:hAnsi="Times New Roman" w:cs="Times New Roman"/>
          <w:sz w:val="24"/>
          <w:szCs w:val="24"/>
        </w:rPr>
        <w:t>dezembro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35E59BF8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3E65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bookmarkEnd w:id="1"/>
      <w:r w:rsidR="003E653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>158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o,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2AD3F03E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7B7286"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3E65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3E653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E42F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E42F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 reunião,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6E10670" w14:textId="67BB853D" w:rsidR="00AE2594" w:rsidRPr="00DC4F9E" w:rsidRDefault="00BE42FB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3E65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r. Fábio Roberto dos Santos Hortelan</w:t>
      </w:r>
      <w:r w:rsidR="003E65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305CA">
        <w:rPr>
          <w:rFonts w:ascii="Times New Roman" w:hAnsi="Times New Roman" w:cs="Times New Roman"/>
          <w:i w:val="0"/>
          <w:sz w:val="24"/>
          <w:szCs w:val="24"/>
        </w:rPr>
        <w:t>farão o deslocamento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05CA">
        <w:rPr>
          <w:rFonts w:ascii="Times New Roman" w:hAnsi="Times New Roman" w:cs="Times New Roman"/>
          <w:i w:val="0"/>
          <w:sz w:val="24"/>
          <w:szCs w:val="24"/>
        </w:rPr>
        <w:t xml:space="preserve">até o local da reunião em 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7E2E3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3B026A9C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2E3F">
        <w:rPr>
          <w:rFonts w:ascii="Times New Roman" w:hAnsi="Times New Roman" w:cs="Times New Roman"/>
          <w:i w:val="0"/>
          <w:sz w:val="24"/>
          <w:szCs w:val="24"/>
        </w:rPr>
        <w:t>23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05CA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16E58F45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492A5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050382BD" w14:textId="0C5CBCBA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A55">
        <w:rPr>
          <w:rFonts w:ascii="Times New Roman" w:hAnsi="Times New Roman" w:cs="Times New Roman"/>
          <w:sz w:val="24"/>
          <w:szCs w:val="24"/>
        </w:rPr>
        <w:t>Tesoureiro</w:t>
      </w:r>
    </w:p>
    <w:p w14:paraId="72BB3BDD" w14:textId="0091CA6D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653E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2E3F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71392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2022-12-23T20:34:00Z</cp:lastPrinted>
  <dcterms:created xsi:type="dcterms:W3CDTF">2022-12-23T20:29:00Z</dcterms:created>
  <dcterms:modified xsi:type="dcterms:W3CDTF">2022-12-23T20:45:00Z</dcterms:modified>
</cp:coreProperties>
</file>