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B287A">
        <w:rPr>
          <w:b/>
          <w:caps/>
          <w:sz w:val="24"/>
          <w:szCs w:val="24"/>
        </w:rPr>
        <w:t>732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B287A">
        <w:rPr>
          <w:b/>
          <w:caps/>
          <w:sz w:val="24"/>
          <w:szCs w:val="24"/>
        </w:rPr>
        <w:t>30</w:t>
      </w:r>
      <w:r w:rsidR="007B2015">
        <w:rPr>
          <w:b/>
          <w:caps/>
          <w:sz w:val="24"/>
          <w:szCs w:val="24"/>
        </w:rPr>
        <w:t xml:space="preserve"> de </w:t>
      </w:r>
      <w:r w:rsidR="00FB287A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</w:t>
      </w:r>
      <w:r w:rsidR="00FB287A">
        <w:rPr>
          <w:b/>
          <w:caps/>
          <w:sz w:val="24"/>
          <w:szCs w:val="24"/>
        </w:rPr>
        <w:t>22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712D5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04415"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220751">
        <w:rPr>
          <w:rFonts w:ascii="Times New Roman" w:hAnsi="Times New Roman" w:cs="Times New Roman"/>
          <w:sz w:val="24"/>
          <w:szCs w:val="24"/>
        </w:rPr>
        <w:t>Tesoureir</w:t>
      </w:r>
      <w:r w:rsidR="00F04415"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Cofen n. </w:t>
      </w:r>
      <w:r>
        <w:rPr>
          <w:rFonts w:ascii="Times New Roman" w:hAnsi="Times New Roman" w:cs="Times New Roman"/>
          <w:sz w:val="24"/>
          <w:szCs w:val="24"/>
        </w:rPr>
        <w:t>124</w:t>
      </w:r>
      <w:r w:rsidR="00702CC4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21</w:t>
      </w:r>
      <w:r w:rsidR="00702CC4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702CC4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agosto</w:t>
      </w:r>
      <w:r w:rsidR="00702CC4">
        <w:rPr>
          <w:rFonts w:ascii="Times New Roman" w:hAnsi="Times New Roman" w:cs="Times New Roman"/>
          <w:sz w:val="24"/>
          <w:szCs w:val="24"/>
        </w:rPr>
        <w:t xml:space="preserve"> de 20</w:t>
      </w:r>
      <w:r>
        <w:rPr>
          <w:rFonts w:ascii="Times New Roman" w:hAnsi="Times New Roman" w:cs="Times New Roman"/>
          <w:sz w:val="24"/>
          <w:szCs w:val="24"/>
        </w:rPr>
        <w:t>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Default="00712D5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511910" w:rsidRPr="002F2491">
        <w:rPr>
          <w:rFonts w:ascii="Times New Roman" w:hAnsi="Times New Roman" w:cs="Times New Roman"/>
          <w:b/>
          <w:sz w:val="24"/>
          <w:szCs w:val="24"/>
        </w:rPr>
        <w:t>ONSIDERANDO</w:t>
      </w:r>
      <w:r w:rsidR="005119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Resolução Cofen n. 370/2010, que altera o código de processo ético das autarquias profissionais de Enfermagem para aperfeiçoar as regras e procedimentos sobre o processo ético-profissional que envolve os profissionais de Enfermagem e aprova o código de processo ético;</w:t>
      </w:r>
    </w:p>
    <w:p w:rsidR="00712D5A" w:rsidRPr="00712D5A" w:rsidRDefault="00712D5A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2F2491">
        <w:rPr>
          <w:rFonts w:ascii="Times New Roman" w:hAnsi="Times New Roman" w:cs="Times New Roman"/>
          <w:b/>
          <w:sz w:val="24"/>
          <w:szCs w:val="24"/>
        </w:rPr>
        <w:t>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2D5A">
        <w:rPr>
          <w:rFonts w:ascii="Times New Roman" w:hAnsi="Times New Roman" w:cs="Times New Roman"/>
          <w:bCs/>
          <w:sz w:val="24"/>
          <w:szCs w:val="24"/>
        </w:rPr>
        <w:t>a necessidade de atualizar a listagem nominal dos colaboradores do Coren-MS.</w:t>
      </w:r>
    </w:p>
    <w:p w:rsidR="00FB287A" w:rsidRPr="00FB287A" w:rsidRDefault="00712D5A" w:rsidP="00FB287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os colaboradores abaixo relacionados para atuarem nas instruções em processos ético-disciplinares do Coren-MS, em conjunto com os colaboradores já designados na Portaria Coren-MS n. 032/2018, e de acordo com o artigo n. 64, parágrafo </w:t>
      </w:r>
      <w:r w:rsidR="00C733D2">
        <w:rPr>
          <w:rFonts w:ascii="Times New Roman" w:hAnsi="Times New Roman" w:cs="Times New Roman"/>
          <w:i w:val="0"/>
          <w:iCs w:val="0"/>
          <w:sz w:val="24"/>
          <w:szCs w:val="24"/>
        </w:rPr>
        <w:t>1º ao 4º da Resolução Cofen n. 370/2010:</w:t>
      </w:r>
    </w:p>
    <w:p w:rsidR="00FB287A" w:rsidRDefault="00FB287A" w:rsidP="00FB287A">
      <w:pPr>
        <w:spacing w:line="240" w:lineRule="auto"/>
      </w:pPr>
      <w:r>
        <w:t xml:space="preserve">- </w:t>
      </w:r>
      <w:r w:rsidRPr="44C87F3C">
        <w:t>Dr. Alisson Daniel Fernandes da Silva, Coren-MS 87561-ENF;</w:t>
      </w:r>
    </w:p>
    <w:p w:rsidR="00FB287A" w:rsidRDefault="00FB287A" w:rsidP="00FB287A">
      <w:pPr>
        <w:spacing w:line="240" w:lineRule="auto"/>
      </w:pPr>
      <w:r w:rsidRPr="44C87F3C">
        <w:t>- Sra. Ana Maria da Silva, Coren-MS 511321-TE;</w:t>
      </w:r>
    </w:p>
    <w:p w:rsidR="00FB287A" w:rsidRDefault="00FB287A" w:rsidP="00FB287A">
      <w:pPr>
        <w:spacing w:line="240" w:lineRule="auto"/>
      </w:pPr>
      <w:r w:rsidRPr="44C87F3C">
        <w:t>- Sra. Alzeni Cristino, Coren-MS 1765083-TE;</w:t>
      </w:r>
    </w:p>
    <w:p w:rsidR="00FB287A" w:rsidRDefault="00FB287A" w:rsidP="00FB287A">
      <w:pPr>
        <w:spacing w:line="240" w:lineRule="auto"/>
      </w:pPr>
      <w:r w:rsidRPr="44C87F3C">
        <w:t>- Dr. Andrew Ferreira Ramos, Coren-MS 369913-ENF;</w:t>
      </w:r>
    </w:p>
    <w:p w:rsidR="00FB287A" w:rsidRDefault="00FB287A" w:rsidP="00FB287A">
      <w:pPr>
        <w:spacing w:line="240" w:lineRule="auto"/>
      </w:pPr>
      <w:r w:rsidRPr="44C87F3C">
        <w:t>- Sr. Bruno Rodrigo Passos Moreira, Coren-MS 1423628-TE;</w:t>
      </w:r>
    </w:p>
    <w:p w:rsidR="00FB287A" w:rsidRDefault="00FB287A" w:rsidP="00FB287A">
      <w:pPr>
        <w:spacing w:line="240" w:lineRule="auto"/>
      </w:pPr>
      <w:r w:rsidRPr="44C87F3C">
        <w:t>- Dr. Bruno Sanches Bento, Coren-MS 212053-ENF;</w:t>
      </w:r>
    </w:p>
    <w:p w:rsidR="00FB287A" w:rsidRDefault="00FB287A" w:rsidP="00FB287A">
      <w:pPr>
        <w:spacing w:line="240" w:lineRule="auto"/>
      </w:pPr>
      <w:r w:rsidRPr="44C87F3C">
        <w:t>- Dra. Carolina Menezes Santos, Coren-MS 219713-ENF;</w:t>
      </w:r>
    </w:p>
    <w:p w:rsidR="00FB287A" w:rsidRDefault="00FB287A" w:rsidP="00FB287A">
      <w:pPr>
        <w:spacing w:line="240" w:lineRule="auto"/>
      </w:pPr>
      <w:r w:rsidRPr="44C87F3C">
        <w:t>- Dr. Carlos Cesar Barbosa Junior, Coren-MS 356066-ENF;</w:t>
      </w:r>
    </w:p>
    <w:p w:rsidR="00FB287A" w:rsidRDefault="00FB287A" w:rsidP="00FB287A">
      <w:pPr>
        <w:spacing w:line="240" w:lineRule="auto"/>
      </w:pPr>
      <w:r w:rsidRPr="44C87F3C">
        <w:t>- Dra. Camila Bartolomeu Silva, Coren-MS 480650-ENF;</w:t>
      </w:r>
    </w:p>
    <w:p w:rsidR="00FB287A" w:rsidRDefault="00FB287A" w:rsidP="00FB287A">
      <w:pPr>
        <w:spacing w:line="240" w:lineRule="auto"/>
      </w:pPr>
      <w:r w:rsidRPr="44C87F3C">
        <w:t xml:space="preserve">- Dr. Danilo </w:t>
      </w:r>
      <w:proofErr w:type="spellStart"/>
      <w:r w:rsidRPr="44C87F3C">
        <w:t>Bertoloto</w:t>
      </w:r>
      <w:proofErr w:type="spellEnd"/>
      <w:r w:rsidRPr="44C87F3C">
        <w:t xml:space="preserve"> dos Anjos, Coren-MS 150871-ENF;</w:t>
      </w:r>
    </w:p>
    <w:p w:rsidR="00FB287A" w:rsidRDefault="00FB287A" w:rsidP="00FB287A">
      <w:pPr>
        <w:spacing w:line="240" w:lineRule="auto"/>
      </w:pPr>
      <w:r w:rsidRPr="44C87F3C">
        <w:lastRenderedPageBreak/>
        <w:t>- Sr. Davi Malaquias Mariano Fernandes, Coren-MS 766393-TE;</w:t>
      </w:r>
    </w:p>
    <w:p w:rsidR="00FB287A" w:rsidRDefault="00FB287A" w:rsidP="00FB287A">
      <w:pPr>
        <w:spacing w:line="240" w:lineRule="auto"/>
      </w:pPr>
      <w:r w:rsidRPr="44C87F3C">
        <w:t>- Dr. Dieimes Leandro da Silva, Coren-MS 283592-ENF;</w:t>
      </w:r>
    </w:p>
    <w:p w:rsidR="00FB287A" w:rsidRDefault="00FB287A" w:rsidP="00FB287A">
      <w:pPr>
        <w:spacing w:line="240" w:lineRule="auto"/>
      </w:pPr>
      <w:r w:rsidRPr="44C87F3C">
        <w:t xml:space="preserve">- Sra. </w:t>
      </w:r>
      <w:proofErr w:type="spellStart"/>
      <w:r w:rsidRPr="44C87F3C">
        <w:t>Deusimar</w:t>
      </w:r>
      <w:proofErr w:type="spellEnd"/>
      <w:r w:rsidRPr="44C87F3C">
        <w:t xml:space="preserve"> Rodrigues Bairros, Coren-MS 376926-TE;</w:t>
      </w:r>
    </w:p>
    <w:p w:rsidR="00FB287A" w:rsidRDefault="00FB287A" w:rsidP="00FB287A">
      <w:pPr>
        <w:spacing w:line="240" w:lineRule="auto"/>
      </w:pPr>
      <w:r w:rsidRPr="44C87F3C">
        <w:t>- Dr. Edvan Marcelo Moraes Marques, Coren-MS 243015-ENF;</w:t>
      </w:r>
    </w:p>
    <w:p w:rsidR="00FB287A" w:rsidRDefault="00FB287A" w:rsidP="00FB287A">
      <w:pPr>
        <w:spacing w:line="240" w:lineRule="auto"/>
      </w:pPr>
      <w:r w:rsidRPr="44C87F3C">
        <w:t>- Dr. Everton Ferreira Lemos, Coren-MS 368939-ENF;</w:t>
      </w:r>
    </w:p>
    <w:p w:rsidR="00FB287A" w:rsidRDefault="00FB287A" w:rsidP="00FB287A">
      <w:pPr>
        <w:spacing w:line="240" w:lineRule="auto"/>
      </w:pPr>
      <w:r w:rsidRPr="44C87F3C">
        <w:t xml:space="preserve">- Dra. Fabiana de Almeida </w:t>
      </w:r>
      <w:proofErr w:type="spellStart"/>
      <w:r w:rsidRPr="44C87F3C">
        <w:t>Faker</w:t>
      </w:r>
      <w:proofErr w:type="spellEnd"/>
      <w:r w:rsidRPr="44C87F3C">
        <w:t>, Coren-MS 97198-ENF;</w:t>
      </w:r>
    </w:p>
    <w:p w:rsidR="00FB287A" w:rsidRDefault="00FB287A" w:rsidP="00FB287A">
      <w:pPr>
        <w:spacing w:line="240" w:lineRule="auto"/>
      </w:pPr>
      <w:r w:rsidRPr="44C87F3C">
        <w:t xml:space="preserve">- Dra. Fernanda Raquel </w:t>
      </w:r>
      <w:proofErr w:type="spellStart"/>
      <w:r w:rsidRPr="44C87F3C">
        <w:t>Titz</w:t>
      </w:r>
      <w:proofErr w:type="spellEnd"/>
      <w:r w:rsidRPr="44C87F3C">
        <w:t xml:space="preserve"> </w:t>
      </w:r>
      <w:proofErr w:type="spellStart"/>
      <w:r w:rsidRPr="44C87F3C">
        <w:t>Araujo</w:t>
      </w:r>
      <w:proofErr w:type="spellEnd"/>
      <w:r w:rsidRPr="44C87F3C">
        <w:t xml:space="preserve"> Alencar, Coren-MS 184457-ENF;</w:t>
      </w:r>
    </w:p>
    <w:p w:rsidR="00FB287A" w:rsidRDefault="00FB287A" w:rsidP="00FB287A">
      <w:pPr>
        <w:spacing w:line="240" w:lineRule="auto"/>
      </w:pPr>
      <w:r w:rsidRPr="44C87F3C">
        <w:t xml:space="preserve">- Dr. Fuad </w:t>
      </w:r>
      <w:proofErr w:type="spellStart"/>
      <w:r w:rsidRPr="44C87F3C">
        <w:t>Fayez</w:t>
      </w:r>
      <w:proofErr w:type="spellEnd"/>
      <w:r w:rsidRPr="44C87F3C">
        <w:t xml:space="preserve"> Mahmoud, Coren-MS 132692-ENF;</w:t>
      </w:r>
    </w:p>
    <w:p w:rsidR="00FB287A" w:rsidRDefault="00FB287A" w:rsidP="00FB287A">
      <w:pPr>
        <w:spacing w:line="240" w:lineRule="auto"/>
      </w:pPr>
      <w:r w:rsidRPr="44C87F3C">
        <w:t>- Dra. Franciele Gonçalves dos Santos, Coren-MS 292231-ENF;</w:t>
      </w:r>
    </w:p>
    <w:p w:rsidR="00FB287A" w:rsidRDefault="00FB287A" w:rsidP="00FB287A">
      <w:pPr>
        <w:spacing w:line="240" w:lineRule="auto"/>
      </w:pPr>
      <w:r w:rsidRPr="44C87F3C">
        <w:t>- Dra. Gislaine Alexandra Lescano, Coren-MS 293956-ENF;</w:t>
      </w:r>
    </w:p>
    <w:p w:rsidR="00FB287A" w:rsidRDefault="00FB287A" w:rsidP="00FB287A">
      <w:pPr>
        <w:spacing w:line="240" w:lineRule="auto"/>
      </w:pPr>
      <w:r w:rsidRPr="44C87F3C">
        <w:t xml:space="preserve">- Dr. </w:t>
      </w:r>
      <w:proofErr w:type="spellStart"/>
      <w:r w:rsidRPr="44C87F3C">
        <w:t>Januario</w:t>
      </w:r>
      <w:proofErr w:type="spellEnd"/>
      <w:r w:rsidRPr="44C87F3C">
        <w:t xml:space="preserve"> Lima Moreira, Coren-MS 446537-ENF;</w:t>
      </w:r>
    </w:p>
    <w:p w:rsidR="00FB287A" w:rsidRDefault="00FB287A" w:rsidP="00FB287A">
      <w:pPr>
        <w:spacing w:line="240" w:lineRule="auto"/>
      </w:pPr>
      <w:r w:rsidRPr="44C87F3C">
        <w:t>- Dra. Jessica Costa Souza, Coren-MS 370678-ENF;</w:t>
      </w:r>
    </w:p>
    <w:p w:rsidR="00FB287A" w:rsidRDefault="00FB287A" w:rsidP="00FB287A">
      <w:pPr>
        <w:spacing w:line="240" w:lineRule="auto"/>
      </w:pPr>
      <w:r w:rsidRPr="44C87F3C">
        <w:t>- Dr. Juliano Souza Graciose, Coren-MS 576996-ENF;</w:t>
      </w:r>
    </w:p>
    <w:p w:rsidR="00FB287A" w:rsidRDefault="00FB287A" w:rsidP="00FB287A">
      <w:pPr>
        <w:spacing w:line="240" w:lineRule="auto"/>
      </w:pPr>
      <w:r w:rsidRPr="44C87F3C">
        <w:t xml:space="preserve">- Dra. </w:t>
      </w:r>
      <w:proofErr w:type="spellStart"/>
      <w:r w:rsidRPr="44C87F3C">
        <w:t>Kaelly</w:t>
      </w:r>
      <w:proofErr w:type="spellEnd"/>
      <w:r w:rsidRPr="44C87F3C">
        <w:t xml:space="preserve"> Virginia de Oliveira Saraiva, Coren-MS 84755-ENF;</w:t>
      </w:r>
    </w:p>
    <w:p w:rsidR="00FB287A" w:rsidRDefault="00FB287A" w:rsidP="00FB287A">
      <w:pPr>
        <w:spacing w:line="240" w:lineRule="auto"/>
      </w:pPr>
      <w:r w:rsidRPr="44C87F3C">
        <w:t>- Dra. Karine Gomes Jarcem, Coren-MS 357783;</w:t>
      </w:r>
    </w:p>
    <w:p w:rsidR="00FB287A" w:rsidRDefault="00FB287A" w:rsidP="00FB287A">
      <w:pPr>
        <w:spacing w:line="240" w:lineRule="auto"/>
      </w:pPr>
      <w:r w:rsidRPr="44C87F3C">
        <w:t xml:space="preserve">- Dr. </w:t>
      </w:r>
      <w:proofErr w:type="spellStart"/>
      <w:r w:rsidRPr="44C87F3C">
        <w:t>Leilson</w:t>
      </w:r>
      <w:proofErr w:type="spellEnd"/>
      <w:r w:rsidRPr="44C87F3C">
        <w:t xml:space="preserve"> Nunes Santana, Coren-MS 237741-ENF;</w:t>
      </w:r>
    </w:p>
    <w:p w:rsidR="00FB287A" w:rsidRDefault="00FB287A" w:rsidP="00FB287A">
      <w:pPr>
        <w:spacing w:line="240" w:lineRule="auto"/>
      </w:pPr>
      <w:r w:rsidRPr="44C87F3C">
        <w:t>- Dra. Lucienne Gamarra Vieira Esmi, Coren-MS 101540-ENF;</w:t>
      </w:r>
    </w:p>
    <w:p w:rsidR="00FB287A" w:rsidRDefault="00FB287A" w:rsidP="00FB287A">
      <w:pPr>
        <w:spacing w:line="240" w:lineRule="auto"/>
      </w:pPr>
      <w:r w:rsidRPr="44C87F3C">
        <w:t xml:space="preserve">- Dra. Lucyana </w:t>
      </w:r>
      <w:r w:rsidR="006D73C7" w:rsidRPr="44C87F3C">
        <w:t>Conceição</w:t>
      </w:r>
      <w:r w:rsidRPr="44C87F3C">
        <w:t xml:space="preserve"> Lemes Justino, Coren-MS 147399-ENF;</w:t>
      </w:r>
    </w:p>
    <w:p w:rsidR="00FB287A" w:rsidRDefault="00FB287A" w:rsidP="00FB287A">
      <w:pPr>
        <w:spacing w:line="240" w:lineRule="auto"/>
      </w:pPr>
      <w:r w:rsidRPr="44C87F3C">
        <w:t>- Dra. Luciana Virginia de Paula e Silva Santana, Coren-MS 345342-ENF;</w:t>
      </w:r>
    </w:p>
    <w:p w:rsidR="00FB287A" w:rsidRDefault="00FB287A" w:rsidP="00FB287A">
      <w:pPr>
        <w:spacing w:line="240" w:lineRule="auto"/>
      </w:pPr>
      <w:r w:rsidRPr="44C87F3C">
        <w:t>- Dra. Luciane Aparecida Pereira de Lima Terra, Coren-MS 99026-ENF;</w:t>
      </w:r>
    </w:p>
    <w:p w:rsidR="00FB287A" w:rsidRDefault="00FB287A" w:rsidP="00FB287A">
      <w:pPr>
        <w:spacing w:line="240" w:lineRule="auto"/>
      </w:pPr>
      <w:r w:rsidRPr="44C87F3C">
        <w:t>- Dra. Ludmilla Reis Silva Gomes, Coren-MS 468055;</w:t>
      </w:r>
    </w:p>
    <w:p w:rsidR="00FB287A" w:rsidRDefault="00FB287A" w:rsidP="00FB287A">
      <w:pPr>
        <w:spacing w:line="240" w:lineRule="auto"/>
      </w:pPr>
      <w:r w:rsidRPr="44C87F3C">
        <w:t>- Dr. Matheus Moura Martins, Coren-MS 599507-ENF;</w:t>
      </w:r>
    </w:p>
    <w:p w:rsidR="00FB287A" w:rsidRDefault="00FB287A" w:rsidP="00FB287A">
      <w:pPr>
        <w:spacing w:line="240" w:lineRule="auto"/>
      </w:pPr>
      <w:r w:rsidRPr="44C87F3C">
        <w:t>- Sra. Maria Cristina Chiapetti, Coren-MS 519563-TE;</w:t>
      </w:r>
    </w:p>
    <w:p w:rsidR="00FB287A" w:rsidRDefault="00FB287A" w:rsidP="00FB287A">
      <w:pPr>
        <w:spacing w:line="240" w:lineRule="auto"/>
      </w:pPr>
      <w:r w:rsidRPr="44C87F3C">
        <w:t xml:space="preserve">- Sra. Milena Silva </w:t>
      </w:r>
      <w:proofErr w:type="spellStart"/>
      <w:r w:rsidRPr="44C87F3C">
        <w:t>Beda</w:t>
      </w:r>
      <w:proofErr w:type="spellEnd"/>
      <w:r w:rsidRPr="44C87F3C">
        <w:t xml:space="preserve"> Sacramento, Coren-MS 1581264-TE;</w:t>
      </w:r>
    </w:p>
    <w:p w:rsidR="00FB287A" w:rsidRDefault="00FB287A" w:rsidP="00FB287A">
      <w:pPr>
        <w:spacing w:line="240" w:lineRule="auto"/>
      </w:pPr>
      <w:r w:rsidRPr="44C87F3C">
        <w:t>- Dra. Nivea Lorena Torres, Coren-MS 91377-ENF;</w:t>
      </w:r>
    </w:p>
    <w:p w:rsidR="00FB287A" w:rsidRDefault="00FB287A" w:rsidP="00FB287A">
      <w:pPr>
        <w:spacing w:line="240" w:lineRule="auto"/>
      </w:pPr>
      <w:r w:rsidRPr="44C87F3C">
        <w:t xml:space="preserve">- Dra. Priscila Rosa de </w:t>
      </w:r>
      <w:proofErr w:type="spellStart"/>
      <w:r w:rsidRPr="44C87F3C">
        <w:t>Assunpção</w:t>
      </w:r>
      <w:proofErr w:type="spellEnd"/>
      <w:r w:rsidRPr="44C87F3C">
        <w:t xml:space="preserve"> Costa, Coren-MS 633319-ENF;</w:t>
      </w:r>
    </w:p>
    <w:p w:rsidR="00FB287A" w:rsidRDefault="00FB287A" w:rsidP="00FB287A">
      <w:pPr>
        <w:spacing w:line="240" w:lineRule="auto"/>
      </w:pPr>
      <w:r w:rsidRPr="44C87F3C">
        <w:t xml:space="preserve">- Sra. Priscilla </w:t>
      </w:r>
      <w:proofErr w:type="spellStart"/>
      <w:r w:rsidRPr="44C87F3C">
        <w:t>Tomykawa</w:t>
      </w:r>
      <w:proofErr w:type="spellEnd"/>
      <w:r w:rsidRPr="44C87F3C">
        <w:t xml:space="preserve"> da Silva, Coren-MS 180587-TE;</w:t>
      </w:r>
    </w:p>
    <w:p w:rsidR="00FB287A" w:rsidRDefault="00FB287A" w:rsidP="00FB287A">
      <w:pPr>
        <w:spacing w:line="240" w:lineRule="auto"/>
      </w:pPr>
      <w:r w:rsidRPr="44C87F3C">
        <w:lastRenderedPageBreak/>
        <w:t>- Sr. Patrick da Silva Gutierres, Coren-MS 249665-TE;</w:t>
      </w:r>
    </w:p>
    <w:p w:rsidR="00FB287A" w:rsidRDefault="00FB287A" w:rsidP="00FB287A">
      <w:pPr>
        <w:spacing w:line="240" w:lineRule="auto"/>
      </w:pPr>
      <w:r w:rsidRPr="44C87F3C">
        <w:t>- Dr. Ruan Diego Dias Sá Lima, Coren-MS 547063-ENF;</w:t>
      </w:r>
    </w:p>
    <w:p w:rsidR="00FB287A" w:rsidRDefault="00FB287A" w:rsidP="00FB287A">
      <w:pPr>
        <w:spacing w:line="240" w:lineRule="auto"/>
      </w:pPr>
      <w:r w:rsidRPr="44C87F3C">
        <w:t>- Dr. Rodrigo Guimarães dos Santos Almeida, Coren-MS 181764-ENF;</w:t>
      </w:r>
    </w:p>
    <w:p w:rsidR="00FB287A" w:rsidRDefault="00FB287A" w:rsidP="00FB287A">
      <w:pPr>
        <w:spacing w:line="240" w:lineRule="auto"/>
      </w:pPr>
      <w:r w:rsidRPr="44C87F3C">
        <w:t xml:space="preserve">- Dra. Roberta Aguiar </w:t>
      </w:r>
      <w:proofErr w:type="spellStart"/>
      <w:r w:rsidRPr="44C87F3C">
        <w:t>Brambila</w:t>
      </w:r>
      <w:proofErr w:type="spellEnd"/>
      <w:r w:rsidRPr="44C87F3C">
        <w:t>, Coren-MS 375440-ENF;</w:t>
      </w:r>
    </w:p>
    <w:p w:rsidR="00FB287A" w:rsidRDefault="00FB287A" w:rsidP="00FB287A">
      <w:pPr>
        <w:spacing w:line="240" w:lineRule="auto"/>
      </w:pPr>
      <w:r w:rsidRPr="44C87F3C">
        <w:t xml:space="preserve">- Dr. Roberto Della Rosa </w:t>
      </w:r>
      <w:proofErr w:type="spellStart"/>
      <w:r w:rsidRPr="44C87F3C">
        <w:t>Mendez</w:t>
      </w:r>
      <w:proofErr w:type="spellEnd"/>
      <w:r w:rsidRPr="44C87F3C">
        <w:t>, Coren-MS 92773-ENF;</w:t>
      </w:r>
    </w:p>
    <w:p w:rsidR="00FB287A" w:rsidRDefault="00FB287A" w:rsidP="00FB287A">
      <w:pPr>
        <w:spacing w:line="240" w:lineRule="auto"/>
      </w:pPr>
      <w:r w:rsidRPr="44C87F3C">
        <w:t xml:space="preserve">- Dra. Sabrina </w:t>
      </w:r>
      <w:proofErr w:type="spellStart"/>
      <w:r w:rsidRPr="44C87F3C">
        <w:t>Tanni</w:t>
      </w:r>
      <w:proofErr w:type="spellEnd"/>
      <w:r w:rsidRPr="44C87F3C">
        <w:t xml:space="preserve"> Lobato dos Reis, Coren-MS 555526-ENF;</w:t>
      </w:r>
    </w:p>
    <w:p w:rsidR="00FB287A" w:rsidRDefault="00FB287A" w:rsidP="00FB287A">
      <w:pPr>
        <w:spacing w:line="240" w:lineRule="auto"/>
      </w:pPr>
      <w:r w:rsidRPr="44C87F3C">
        <w:t>- Dra. Selma Aparecida dos Santos Rodrigues, Coren-MS 548730-ENF;</w:t>
      </w:r>
    </w:p>
    <w:p w:rsidR="00FB287A" w:rsidRDefault="00FB287A" w:rsidP="00FB287A">
      <w:pPr>
        <w:spacing w:line="240" w:lineRule="auto"/>
      </w:pPr>
      <w:r w:rsidRPr="44C87F3C">
        <w:t>- Dra. Silvana Barbosa Pena, Coren-MS 48137-ENF;</w:t>
      </w:r>
    </w:p>
    <w:p w:rsidR="00FB287A" w:rsidRDefault="00FB287A" w:rsidP="00FB287A">
      <w:pPr>
        <w:spacing w:line="240" w:lineRule="auto"/>
      </w:pPr>
      <w:r w:rsidRPr="44C87F3C">
        <w:t>- Dra. Suzicleia Strapason, Coren-MS 167327-ENF;</w:t>
      </w:r>
    </w:p>
    <w:p w:rsidR="00FB287A" w:rsidRDefault="00FB287A" w:rsidP="00FB287A">
      <w:pPr>
        <w:spacing w:line="240" w:lineRule="auto"/>
      </w:pPr>
      <w:r w:rsidRPr="44C87F3C">
        <w:t xml:space="preserve">- Sra. </w:t>
      </w:r>
      <w:proofErr w:type="spellStart"/>
      <w:r w:rsidRPr="44C87F3C">
        <w:t>Tanani</w:t>
      </w:r>
      <w:proofErr w:type="spellEnd"/>
      <w:r w:rsidRPr="44C87F3C">
        <w:t xml:space="preserve"> Leão Martins Lacerda Luna, Coren-MS 766405-TE;</w:t>
      </w:r>
    </w:p>
    <w:p w:rsidR="00FB287A" w:rsidRDefault="00FB287A" w:rsidP="00FB287A">
      <w:pPr>
        <w:spacing w:line="240" w:lineRule="auto"/>
      </w:pPr>
      <w:r w:rsidRPr="44C87F3C">
        <w:t>- Dr. Vergilio Coronel da Silva Neto, Coren-MS 573548-ENF;</w:t>
      </w:r>
    </w:p>
    <w:p w:rsidR="00FB287A" w:rsidRPr="00FB287A" w:rsidRDefault="00FB287A" w:rsidP="00FB287A">
      <w:pPr>
        <w:pStyle w:val="PargrafodaLista"/>
        <w:spacing w:before="120" w:after="120" w:line="360" w:lineRule="auto"/>
        <w:ind w:left="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44AD6" w:rsidRDefault="00D91DD6" w:rsidP="00FB287A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dos referidos 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conselheiros e colaborador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FB287A" w:rsidRDefault="00FB287A" w:rsidP="00FB287A">
      <w:pPr>
        <w:spacing w:before="120" w:after="12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287A"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 w:rsidR="0062221B" w:rsidRPr="00FB287A">
        <w:rPr>
          <w:rFonts w:ascii="Times New Roman" w:hAnsi="Times New Roman" w:cs="Times New Roman"/>
          <w:sz w:val="24"/>
          <w:szCs w:val="24"/>
        </w:rPr>
        <w:t>Dê ciência, publique-se e cumpra-se.</w:t>
      </w:r>
    </w:p>
    <w:p w:rsidR="00FB287A" w:rsidRDefault="00FB287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B287A">
        <w:rPr>
          <w:rFonts w:ascii="Times New Roman" w:hAnsi="Times New Roman" w:cs="Times New Roman"/>
          <w:i w:val="0"/>
          <w:sz w:val="24"/>
          <w:szCs w:val="24"/>
        </w:rPr>
        <w:t>30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B287A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FB287A">
        <w:rPr>
          <w:rFonts w:ascii="Times New Roman" w:hAnsi="Times New Roman" w:cs="Times New Roman"/>
          <w:i w:val="0"/>
          <w:sz w:val="24"/>
          <w:szCs w:val="24"/>
        </w:rPr>
        <w:t>22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FB287A" w:rsidRDefault="00511910" w:rsidP="0051191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11910" w:rsidRDefault="00511910" w:rsidP="0051191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FB287A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Sr. Cleberson dos Santos Paião</w:t>
      </w:r>
    </w:p>
    <w:p w:rsidR="00511910" w:rsidRDefault="00511910" w:rsidP="0051191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B287A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Tesoureiro</w:t>
      </w:r>
    </w:p>
    <w:p w:rsidR="00F824B7" w:rsidRPr="00F04415" w:rsidRDefault="00511910" w:rsidP="00702CC4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04415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FB287A">
        <w:rPr>
          <w:rFonts w:ascii="Times New Roman" w:hAnsi="Times New Roman" w:cs="Times New Roman"/>
          <w:sz w:val="24"/>
          <w:szCs w:val="24"/>
        </w:rPr>
        <w:t>85775</w:t>
      </w:r>
      <w:r w:rsidRPr="00F044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Coren-MS n. 546012</w:t>
      </w:r>
    </w:p>
    <w:sectPr w:rsidR="00F824B7" w:rsidRPr="00F0441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11910" w:rsidRDefault="00511910" w:rsidP="00001480">
      <w:pPr>
        <w:spacing w:after="0" w:line="240" w:lineRule="auto"/>
      </w:pPr>
      <w:r>
        <w:separator/>
      </w:r>
    </w:p>
  </w:endnote>
  <w:endnote w:type="continuationSeparator" w:id="0">
    <w:p w:rsidR="00511910" w:rsidRDefault="0051191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1910" w:rsidRDefault="0051191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11910" w:rsidRPr="00282966" w:rsidRDefault="0051191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11910" w:rsidRPr="00282966" w:rsidRDefault="0051191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11910" w:rsidRPr="00DB3D8B" w:rsidRDefault="0051191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511910" w:rsidRPr="00E71A61" w:rsidRDefault="0051191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11910" w:rsidRDefault="00511910" w:rsidP="00001480">
      <w:pPr>
        <w:spacing w:after="0" w:line="240" w:lineRule="auto"/>
      </w:pPr>
      <w:r>
        <w:separator/>
      </w:r>
    </w:p>
  </w:footnote>
  <w:footnote w:type="continuationSeparator" w:id="0">
    <w:p w:rsidR="00511910" w:rsidRDefault="0051191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1910" w:rsidRDefault="0051191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11910" w:rsidRDefault="00511910" w:rsidP="002F663E">
    <w:pPr>
      <w:pStyle w:val="Cabealho"/>
    </w:pPr>
  </w:p>
  <w:p w:rsidR="00511910" w:rsidRDefault="00511910" w:rsidP="002F663E">
    <w:pPr>
      <w:pStyle w:val="Cabealho"/>
      <w:jc w:val="center"/>
    </w:pPr>
  </w:p>
  <w:p w:rsidR="00511910" w:rsidRDefault="0051191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11910" w:rsidRDefault="0051191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60F24CA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923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643" w:hanging="360"/>
      </w:pPr>
    </w:lvl>
    <w:lvl w:ilvl="2" w:tplc="FFFFFFFF">
      <w:start w:val="1"/>
      <w:numFmt w:val="lowerRoman"/>
      <w:lvlText w:val="%3."/>
      <w:lvlJc w:val="right"/>
      <w:pPr>
        <w:ind w:left="4363" w:hanging="180"/>
      </w:pPr>
    </w:lvl>
    <w:lvl w:ilvl="3" w:tplc="FFFFFFFF">
      <w:start w:val="1"/>
      <w:numFmt w:val="decimal"/>
      <w:lvlText w:val="%4."/>
      <w:lvlJc w:val="left"/>
      <w:pPr>
        <w:ind w:left="5083" w:hanging="360"/>
      </w:pPr>
    </w:lvl>
    <w:lvl w:ilvl="4" w:tplc="FFFFFFFF">
      <w:start w:val="1"/>
      <w:numFmt w:val="lowerLetter"/>
      <w:lvlText w:val="%5."/>
      <w:lvlJc w:val="left"/>
      <w:pPr>
        <w:ind w:left="5803" w:hanging="360"/>
      </w:pPr>
    </w:lvl>
    <w:lvl w:ilvl="5" w:tplc="FFFFFFFF">
      <w:start w:val="1"/>
      <w:numFmt w:val="lowerRoman"/>
      <w:lvlText w:val="%6."/>
      <w:lvlJc w:val="right"/>
      <w:pPr>
        <w:ind w:left="6523" w:hanging="180"/>
      </w:pPr>
    </w:lvl>
    <w:lvl w:ilvl="6" w:tplc="FFFFFFFF">
      <w:start w:val="1"/>
      <w:numFmt w:val="decimal"/>
      <w:lvlText w:val="%7."/>
      <w:lvlJc w:val="left"/>
      <w:pPr>
        <w:ind w:left="7243" w:hanging="360"/>
      </w:pPr>
    </w:lvl>
    <w:lvl w:ilvl="7" w:tplc="FFFFFFFF">
      <w:start w:val="1"/>
      <w:numFmt w:val="lowerLetter"/>
      <w:lvlText w:val="%8."/>
      <w:lvlJc w:val="left"/>
      <w:pPr>
        <w:ind w:left="7963" w:hanging="360"/>
      </w:pPr>
    </w:lvl>
    <w:lvl w:ilvl="8" w:tplc="FFFFFFFF">
      <w:start w:val="1"/>
      <w:numFmt w:val="lowerRoman"/>
      <w:lvlText w:val="%9."/>
      <w:lvlJc w:val="right"/>
      <w:pPr>
        <w:ind w:left="8683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41185131">
    <w:abstractNumId w:val="3"/>
  </w:num>
  <w:num w:numId="2" w16cid:durableId="2055109679">
    <w:abstractNumId w:val="4"/>
  </w:num>
  <w:num w:numId="3" w16cid:durableId="723408460">
    <w:abstractNumId w:val="1"/>
  </w:num>
  <w:num w:numId="4" w16cid:durableId="6567124">
    <w:abstractNumId w:val="8"/>
  </w:num>
  <w:num w:numId="5" w16cid:durableId="1773819390">
    <w:abstractNumId w:val="7"/>
  </w:num>
  <w:num w:numId="6" w16cid:durableId="1467970425">
    <w:abstractNumId w:val="9"/>
  </w:num>
  <w:num w:numId="7" w16cid:durableId="116073448">
    <w:abstractNumId w:val="0"/>
  </w:num>
  <w:num w:numId="8" w16cid:durableId="1226836222">
    <w:abstractNumId w:val="2"/>
  </w:num>
  <w:num w:numId="9" w16cid:durableId="8712623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483002">
    <w:abstractNumId w:val="5"/>
  </w:num>
  <w:num w:numId="11" w16cid:durableId="2257720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D73C7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2D5A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33D2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87A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41"/>
    <o:shapelayout v:ext="edit">
      <o:idmap v:ext="edit" data="1"/>
    </o:shapelayout>
  </w:shapeDefaults>
  <w:decimalSymbol w:val=","/>
  <w:listSeparator w:val=";"/>
  <w15:docId w15:val="{D890D89A-9216-4EF4-96C6-763B0127C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3308D-8EA1-4E63-AD66-802A8D147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607</Words>
  <Characters>3707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4306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2018-01-04T13:15:00Z</cp:lastPrinted>
  <dcterms:created xsi:type="dcterms:W3CDTF">2023-01-02T12:02:00Z</dcterms:created>
  <dcterms:modified xsi:type="dcterms:W3CDTF">2023-01-26T14:18:00Z</dcterms:modified>
</cp:coreProperties>
</file>