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890" w14:textId="77777777" w:rsidR="00D361FA" w:rsidRDefault="00D361FA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0A83C71" w14:textId="4188FD69" w:rsidR="0003389D" w:rsidRPr="009C0A1E" w:rsidRDefault="0012200F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680D3A">
        <w:rPr>
          <w:b/>
          <w:caps/>
          <w:sz w:val="24"/>
          <w:szCs w:val="24"/>
        </w:rPr>
        <w:t>62</w:t>
      </w:r>
      <w:r w:rsidR="005A5468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0D3A">
        <w:rPr>
          <w:b/>
          <w:caps/>
          <w:sz w:val="24"/>
          <w:szCs w:val="24"/>
        </w:rPr>
        <w:t>18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680D3A">
        <w:rPr>
          <w:b/>
          <w:caps/>
          <w:sz w:val="24"/>
          <w:szCs w:val="24"/>
        </w:rPr>
        <w:t>dezembro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361FA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A66D99D" w:rsidR="0062221B" w:rsidRPr="00C51793" w:rsidRDefault="00732FA2" w:rsidP="00D361FA">
      <w:pPr>
        <w:spacing w:before="120" w:after="280" w:line="24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360730">
        <w:rPr>
          <w:rFonts w:ascii="Times New Roman" w:hAnsi="Times New Roman" w:cs="Times New Roman"/>
          <w:sz w:val="24"/>
          <w:szCs w:val="24"/>
        </w:rPr>
        <w:t>5</w:t>
      </w:r>
      <w:r w:rsidR="005A5468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D361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9B6BC6" w14:textId="248B1331" w:rsidR="00D60DE2" w:rsidRPr="00A558C0" w:rsidRDefault="00D60DE2" w:rsidP="00D60DE2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A54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A5468" w:rsidRPr="005A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5468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Izabel Cristina Alves Teixeira 326904-ENF</w:t>
      </w:r>
      <w:r w:rsidR="005A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</w:p>
    <w:p w14:paraId="65C3DB4C" w14:textId="3DA09F75" w:rsidR="009723DE" w:rsidRPr="00C55212" w:rsidRDefault="00D60DE2" w:rsidP="00C55212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1A6D39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Ana Patricia Ricci</w:t>
      </w:r>
      <w:r w:rsidR="001A6D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6D39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6D39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1A6D39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6D39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 w:rsidR="001A6D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723DE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2AC29DDB" w14:textId="04B345C5" w:rsidR="00D60DE2" w:rsidRPr="009723DE" w:rsidRDefault="00C55212" w:rsidP="009723DE">
      <w:pPr>
        <w:spacing w:before="120" w:after="120" w:line="360" w:lineRule="auto"/>
        <w:ind w:left="709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0DE2" w:rsidRPr="009723DE">
        <w:rPr>
          <w:rFonts w:ascii="Times New Roman" w:hAnsi="Times New Roman" w:cs="Times New Roman"/>
          <w:sz w:val="24"/>
          <w:szCs w:val="24"/>
        </w:rPr>
        <w:t>- Dra.</w:t>
      </w:r>
      <w:r w:rsidR="009723DE" w:rsidRPr="009723DE">
        <w:t xml:space="preserve"> </w:t>
      </w:r>
      <w:r w:rsidR="009723DE" w:rsidRPr="009723DE">
        <w:rPr>
          <w:rFonts w:ascii="Times New Roman" w:hAnsi="Times New Roman" w:cs="Times New Roman"/>
          <w:sz w:val="24"/>
          <w:szCs w:val="24"/>
        </w:rPr>
        <w:t>Glaucia Domingues</w:t>
      </w:r>
      <w:r w:rsidR="00D60DE2" w:rsidRPr="009723DE">
        <w:rPr>
          <w:rFonts w:ascii="Times New Roman" w:hAnsi="Times New Roman" w:cs="Times New Roman"/>
          <w:sz w:val="24"/>
          <w:szCs w:val="24"/>
        </w:rPr>
        <w:t xml:space="preserve">, Coren-MS n° </w:t>
      </w:r>
      <w:r w:rsidR="00021C03" w:rsidRPr="00021C03">
        <w:rPr>
          <w:rFonts w:ascii="Times New Roman" w:hAnsi="Times New Roman" w:cs="Times New Roman"/>
          <w:sz w:val="24"/>
          <w:szCs w:val="24"/>
        </w:rPr>
        <w:t>684985</w:t>
      </w:r>
      <w:r w:rsidR="00021C03">
        <w:rPr>
          <w:rFonts w:ascii="Times New Roman" w:hAnsi="Times New Roman" w:cs="Times New Roman"/>
          <w:sz w:val="24"/>
          <w:szCs w:val="24"/>
        </w:rPr>
        <w:t xml:space="preserve"> </w:t>
      </w:r>
      <w:r w:rsidR="00D60DE2" w:rsidRPr="009723DE">
        <w:rPr>
          <w:rFonts w:ascii="Times New Roman" w:hAnsi="Times New Roman" w:cs="Times New Roman"/>
          <w:sz w:val="24"/>
          <w:szCs w:val="24"/>
        </w:rPr>
        <w:t>-</w:t>
      </w:r>
      <w:r w:rsidR="00021C03">
        <w:rPr>
          <w:rFonts w:ascii="Times New Roman" w:hAnsi="Times New Roman" w:cs="Times New Roman"/>
          <w:sz w:val="24"/>
          <w:szCs w:val="24"/>
        </w:rPr>
        <w:t xml:space="preserve"> </w:t>
      </w:r>
      <w:r w:rsidR="00D60DE2" w:rsidRPr="009723DE">
        <w:rPr>
          <w:rFonts w:ascii="Times New Roman" w:hAnsi="Times New Roman" w:cs="Times New Roman"/>
          <w:sz w:val="24"/>
          <w:szCs w:val="24"/>
        </w:rPr>
        <w:t>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AB0CE5D" w14:textId="762B3ADE" w:rsidR="00D361FA" w:rsidRPr="00D361FA" w:rsidRDefault="0062221B" w:rsidP="00D361FA">
      <w:pPr>
        <w:pStyle w:val="PargrafodaLista"/>
        <w:numPr>
          <w:ilvl w:val="0"/>
          <w:numId w:val="9"/>
        </w:numPr>
        <w:spacing w:before="120" w:after="24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41FE9F" w14:textId="19385C8F" w:rsidR="00D361FA" w:rsidRPr="00A92119" w:rsidRDefault="00D361FA" w:rsidP="00D361FA">
      <w:pPr>
        <w:pStyle w:val="PargrafodaLista"/>
        <w:spacing w:after="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749D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1749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25CA0B" w14:textId="77777777" w:rsidR="00D361FA" w:rsidRP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BC377D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4E5A5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0C1C3E" w14:textId="77777777" w:rsidR="00D60DE2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C6EF1" w14:textId="77777777" w:rsidR="00D60DE2" w:rsidRPr="00D361FA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C508CC" w14:textId="77777777" w:rsidR="00D361FA" w:rsidRPr="00CB4B96" w:rsidRDefault="00D361FA" w:rsidP="00D361FA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F5D3E" wp14:editId="23D8D2E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037C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F5D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F8C037C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20281C" wp14:editId="7CAF907C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E65BE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281C" id="_x0000_s1027" type="#_x0000_t202" style="position:absolute;margin-left:235.1pt;margin-top:.6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296E65BE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093E2131" w:rsidR="002C2FCB" w:rsidRPr="004A7424" w:rsidRDefault="002C2FCB" w:rsidP="00D361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C03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6D39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4F57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73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1591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1749D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15FE"/>
    <w:rsid w:val="0059416A"/>
    <w:rsid w:val="00594F8E"/>
    <w:rsid w:val="00596C9F"/>
    <w:rsid w:val="005A058E"/>
    <w:rsid w:val="005A1454"/>
    <w:rsid w:val="005A5468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0D3A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9B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23D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212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361FA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0DE2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230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179</cp:revision>
  <cp:lastPrinted>2023-06-01T18:55:00Z</cp:lastPrinted>
  <dcterms:created xsi:type="dcterms:W3CDTF">2024-03-26T15:41:00Z</dcterms:created>
  <dcterms:modified xsi:type="dcterms:W3CDTF">2025-12-18T20:03:00Z</dcterms:modified>
</cp:coreProperties>
</file>