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1FCFC3E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4D6E3D">
        <w:rPr>
          <w:b/>
          <w:caps/>
          <w:sz w:val="24"/>
          <w:szCs w:val="24"/>
        </w:rPr>
        <w:t>625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639CF">
        <w:rPr>
          <w:b/>
          <w:caps/>
          <w:sz w:val="24"/>
          <w:szCs w:val="24"/>
        </w:rPr>
        <w:t>1</w:t>
      </w:r>
      <w:r w:rsidR="00553963">
        <w:rPr>
          <w:b/>
          <w:caps/>
          <w:sz w:val="24"/>
          <w:szCs w:val="24"/>
        </w:rPr>
        <w:t>9</w:t>
      </w:r>
      <w:r w:rsidR="0036369A">
        <w:rPr>
          <w:b/>
          <w:caps/>
          <w:sz w:val="24"/>
          <w:szCs w:val="24"/>
        </w:rPr>
        <w:t xml:space="preserve"> </w:t>
      </w:r>
      <w:r w:rsidR="004D6E3D">
        <w:rPr>
          <w:b/>
          <w:caps/>
          <w:sz w:val="24"/>
          <w:szCs w:val="24"/>
        </w:rPr>
        <w:t>dezembro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E8EFE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800F9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800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A5AAD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7781E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  <w:r w:rsidR="00C7781E" w:rsidRPr="00C7781E">
        <w:rPr>
          <w:rFonts w:ascii="Times New Roman" w:hAnsi="Times New Roman" w:cs="Times New Roman"/>
          <w:i w:val="0"/>
          <w:sz w:val="22"/>
          <w:szCs w:val="22"/>
        </w:rPr>
        <w:t>Dayse Aparecida Clemente, Coren-MS n. 11084-TE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97B07E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1</w:t>
      </w:r>
      <w:r w:rsidR="003A33CA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6E3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00F9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5D9C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3CA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D6E3D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3963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7781E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B6CDF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278D9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89</cp:revision>
  <cp:lastPrinted>2025-05-14T13:56:00Z</cp:lastPrinted>
  <dcterms:created xsi:type="dcterms:W3CDTF">2024-06-18T14:32:00Z</dcterms:created>
  <dcterms:modified xsi:type="dcterms:W3CDTF">2025-12-19T15:37:00Z</dcterms:modified>
</cp:coreProperties>
</file>