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DAFD083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A53061">
        <w:rPr>
          <w:b/>
          <w:caps/>
          <w:sz w:val="24"/>
          <w:szCs w:val="24"/>
        </w:rPr>
        <w:t>002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A53061">
        <w:rPr>
          <w:b/>
          <w:caps/>
          <w:sz w:val="24"/>
          <w:szCs w:val="24"/>
        </w:rPr>
        <w:t>05</w:t>
      </w:r>
      <w:r w:rsidRPr="000E6D1D">
        <w:rPr>
          <w:b/>
          <w:caps/>
          <w:sz w:val="24"/>
          <w:szCs w:val="24"/>
        </w:rPr>
        <w:t xml:space="preserve"> de </w:t>
      </w:r>
      <w:r w:rsidR="00A53061">
        <w:rPr>
          <w:b/>
          <w:caps/>
          <w:sz w:val="24"/>
          <w:szCs w:val="24"/>
        </w:rPr>
        <w:t>JANEIR</w:t>
      </w:r>
      <w:r w:rsidR="000A48E5">
        <w:rPr>
          <w:b/>
          <w:caps/>
          <w:sz w:val="24"/>
          <w:szCs w:val="24"/>
        </w:rPr>
        <w:t>O</w:t>
      </w:r>
      <w:r w:rsidRPr="000E6D1D">
        <w:rPr>
          <w:b/>
          <w:caps/>
          <w:sz w:val="24"/>
          <w:szCs w:val="24"/>
        </w:rPr>
        <w:t xml:space="preserve"> de 202</w:t>
      </w:r>
      <w:r w:rsidR="00A53061">
        <w:rPr>
          <w:b/>
          <w:caps/>
          <w:sz w:val="24"/>
          <w:szCs w:val="24"/>
        </w:rPr>
        <w:t>6</w:t>
      </w:r>
    </w:p>
    <w:p w14:paraId="6221A8DF" w14:textId="77777777" w:rsidR="003338F2" w:rsidRPr="003338F2" w:rsidRDefault="003338F2" w:rsidP="003338F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338F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bookmarkEnd w:id="0"/>
    <w:p w14:paraId="1686665E" w14:textId="1ACCD571" w:rsidR="00483BBB" w:rsidRPr="00FA6A8E" w:rsidRDefault="00A53061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53061">
        <w:rPr>
          <w:rFonts w:ascii="Times New Roman" w:hAnsi="Times New Roman" w:cs="Times New Roman"/>
          <w:sz w:val="24"/>
          <w:szCs w:val="24"/>
        </w:rPr>
        <w:t xml:space="preserve"> a deliberação da 525ª Reunião Ordinária de Plenário, realizada nos dias 18 e 19 de dezembro de 2025</w:t>
      </w:r>
      <w:r w:rsidR="005F025A">
        <w:rPr>
          <w:rFonts w:ascii="Times New Roman" w:hAnsi="Times New Roman" w:cs="Times New Roman"/>
          <w:sz w:val="24"/>
          <w:szCs w:val="24"/>
        </w:rPr>
        <w:t xml:space="preserve">, </w:t>
      </w:r>
      <w:r w:rsidR="00483BBB" w:rsidRPr="00FA6A8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4DC5AB" w14:textId="0D0839A8" w:rsidR="009441BD" w:rsidRPr="00A53061" w:rsidRDefault="00483BBB" w:rsidP="005D4D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53061"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bookmarkStart w:id="1" w:name="_Hlk218501003"/>
      <w:r w:rsidR="00A53061" w:rsidRPr="00A53061">
        <w:rPr>
          <w:rFonts w:ascii="Times New Roman" w:hAnsi="Times New Roman" w:cs="Times New Roman"/>
          <w:i w:val="0"/>
          <w:sz w:val="24"/>
          <w:szCs w:val="24"/>
        </w:rPr>
        <w:t xml:space="preserve">grupo de trabalho  </w:t>
      </w:r>
      <w:bookmarkEnd w:id="1"/>
      <w:r w:rsidR="00A53061" w:rsidRPr="00A53061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69732A" w:rsidRPr="0069732A">
        <w:rPr>
          <w:rFonts w:ascii="Times New Roman" w:hAnsi="Times New Roman" w:cs="Times New Roman"/>
          <w:i w:val="0"/>
          <w:sz w:val="24"/>
          <w:szCs w:val="24"/>
        </w:rPr>
        <w:t>levantamento e estudo</w:t>
      </w:r>
      <w:r w:rsidR="0069732A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53061" w:rsidRPr="00A53061">
        <w:rPr>
          <w:rFonts w:ascii="Times New Roman" w:hAnsi="Times New Roman" w:cs="Times New Roman"/>
          <w:i w:val="0"/>
          <w:sz w:val="24"/>
          <w:szCs w:val="24"/>
        </w:rPr>
        <w:t>implantação de escritório de atendimento do Coren-MS no município de Três Lagoas/MS.</w:t>
      </w:r>
      <w:r w:rsidRPr="00A530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0CC03D2" w14:textId="5EEC814A" w:rsidR="00483BBB" w:rsidRPr="009441BD" w:rsidRDefault="00A53061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83BBB" w:rsidRPr="00FA6A8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83BBB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i w:val="0"/>
          <w:sz w:val="24"/>
          <w:szCs w:val="24"/>
        </w:rPr>
        <w:t>grupo de trabalho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3BBB" w:rsidRPr="00FA6A8E">
        <w:rPr>
          <w:rFonts w:ascii="Times New Roman" w:hAnsi="Times New Roman" w:cs="Times New Roman"/>
          <w:i w:val="0"/>
          <w:sz w:val="24"/>
          <w:szCs w:val="24"/>
        </w:rPr>
        <w:t>será compost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83BBB" w:rsidRPr="00FA6A8E">
        <w:rPr>
          <w:rFonts w:ascii="Times New Roman" w:hAnsi="Times New Roman" w:cs="Times New Roman"/>
          <w:i w:val="0"/>
          <w:sz w:val="24"/>
          <w:szCs w:val="24"/>
        </w:rPr>
        <w:t xml:space="preserve"> pelos seguintes membros Conselheir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83BBB" w:rsidRPr="00FA6A8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0F6D5E">
        <w:rPr>
          <w:rFonts w:ascii="Times New Roman" w:hAnsi="Times New Roman" w:cs="Times New Roman"/>
          <w:i w:val="0"/>
          <w:sz w:val="24"/>
          <w:szCs w:val="24"/>
        </w:rPr>
        <w:t>Colaboradores</w:t>
      </w:r>
      <w:r w:rsidR="00483BBB"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B360F7B" w14:textId="77777777" w:rsidR="009441BD" w:rsidRPr="009441BD" w:rsidRDefault="009441BD" w:rsidP="009441B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7072CA" w14:textId="5087AA60" w:rsidR="003338F2" w:rsidRPr="003338F2" w:rsidRDefault="003338F2" w:rsidP="003338F2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338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Pr="003338F2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Pr="003338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Pr="003338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6C61A2A" w14:textId="1DF3FCB9" w:rsidR="00483BBB" w:rsidRPr="00A53061" w:rsidRDefault="00A53061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Pereira Chaves </w:t>
      </w:r>
      <w:proofErr w:type="spellStart"/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792FED5" w14:textId="49E90DE5" w:rsidR="00A53061" w:rsidRPr="00A53061" w:rsidRDefault="00A53061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487CF2B8" w14:textId="2B953D40" w:rsidR="009441BD" w:rsidRPr="00A53061" w:rsidRDefault="00A53061" w:rsidP="00A53061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30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</w:t>
      </w:r>
      <w:r w:rsidRPr="00A530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 Souza Rosa</w:t>
      </w:r>
      <w:r w:rsidRPr="00A530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2ED1A5F0" w14:textId="77777777" w:rsidR="00A53061" w:rsidRPr="00A53061" w:rsidRDefault="00A53061" w:rsidP="00A53061">
      <w:pPr>
        <w:pStyle w:val="PargrafodaLista"/>
        <w:spacing w:before="120" w:after="120" w:line="360" w:lineRule="auto"/>
        <w:ind w:left="1635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8E69A8B" w14:textId="77777777" w:rsidR="00483BBB" w:rsidRPr="00FA6A8E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 para este Regional.</w:t>
      </w:r>
    </w:p>
    <w:p w14:paraId="71C3A5CD" w14:textId="48A35ABE" w:rsidR="00483BBB" w:rsidRPr="00FA6A8E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</w:t>
      </w:r>
      <w:r w:rsidR="009441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9441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604FA6" w14:textId="46205A92" w:rsidR="000E6D1D" w:rsidRPr="00953793" w:rsidRDefault="00483BBB" w:rsidP="008732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953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57CC5D11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3061">
        <w:rPr>
          <w:rFonts w:ascii="Times New Roman" w:hAnsi="Times New Roman" w:cs="Times New Roman"/>
          <w:i w:val="0"/>
          <w:sz w:val="24"/>
          <w:szCs w:val="24"/>
        </w:rPr>
        <w:t>05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3061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53061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7E93D" w14:textId="77777777" w:rsidR="00953793" w:rsidRDefault="0095379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0E6CC3" w14:textId="77777777" w:rsidR="003338F2" w:rsidRDefault="003338F2" w:rsidP="003338F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Leandro Afonso Rabelo Dias                                        Sr. Patrick Silva Gutierres  </w:t>
      </w:r>
    </w:p>
    <w:p w14:paraId="5C6F6DEC" w14:textId="77777777" w:rsidR="003338F2" w:rsidRDefault="003338F2" w:rsidP="003338F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39D8E4F4" w14:textId="77777777" w:rsidR="003338F2" w:rsidRDefault="003338F2" w:rsidP="003338F2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508C71FC" w14:textId="75F82A02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4C708F2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50A555B1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A879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50A555B1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2A17C6"/>
    <w:multiLevelType w:val="hybridMultilevel"/>
    <w:tmpl w:val="89CAA246"/>
    <w:lvl w:ilvl="0" w:tplc="0416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058" w:hanging="360"/>
      </w:pPr>
    </w:lvl>
    <w:lvl w:ilvl="2" w:tplc="0416001B">
      <w:start w:val="1"/>
      <w:numFmt w:val="lowerRoman"/>
      <w:lvlText w:val="%3."/>
      <w:lvlJc w:val="right"/>
      <w:pPr>
        <w:ind w:left="4778" w:hanging="180"/>
      </w:pPr>
    </w:lvl>
    <w:lvl w:ilvl="3" w:tplc="0416000F">
      <w:start w:val="1"/>
      <w:numFmt w:val="decimal"/>
      <w:lvlText w:val="%4."/>
      <w:lvlJc w:val="left"/>
      <w:pPr>
        <w:ind w:left="5498" w:hanging="360"/>
      </w:pPr>
    </w:lvl>
    <w:lvl w:ilvl="4" w:tplc="04160019">
      <w:start w:val="1"/>
      <w:numFmt w:val="lowerLetter"/>
      <w:lvlText w:val="%5."/>
      <w:lvlJc w:val="left"/>
      <w:pPr>
        <w:ind w:left="6218" w:hanging="360"/>
      </w:pPr>
    </w:lvl>
    <w:lvl w:ilvl="5" w:tplc="0416001B">
      <w:start w:val="1"/>
      <w:numFmt w:val="lowerRoman"/>
      <w:lvlText w:val="%6."/>
      <w:lvlJc w:val="right"/>
      <w:pPr>
        <w:ind w:left="6938" w:hanging="180"/>
      </w:pPr>
    </w:lvl>
    <w:lvl w:ilvl="6" w:tplc="0416000F">
      <w:start w:val="1"/>
      <w:numFmt w:val="decimal"/>
      <w:lvlText w:val="%7."/>
      <w:lvlJc w:val="left"/>
      <w:pPr>
        <w:ind w:left="7658" w:hanging="360"/>
      </w:pPr>
    </w:lvl>
    <w:lvl w:ilvl="7" w:tplc="04160019">
      <w:start w:val="1"/>
      <w:numFmt w:val="lowerLetter"/>
      <w:lvlText w:val="%8."/>
      <w:lvlJc w:val="left"/>
      <w:pPr>
        <w:ind w:left="8378" w:hanging="360"/>
      </w:pPr>
    </w:lvl>
    <w:lvl w:ilvl="8" w:tplc="0416001B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94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071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6D5E"/>
    <w:rsid w:val="000F710D"/>
    <w:rsid w:val="000F7213"/>
    <w:rsid w:val="00105758"/>
    <w:rsid w:val="00107D3A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4C40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5E9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38F2"/>
    <w:rsid w:val="00335D8A"/>
    <w:rsid w:val="00340294"/>
    <w:rsid w:val="0034263D"/>
    <w:rsid w:val="00344B50"/>
    <w:rsid w:val="00344E9E"/>
    <w:rsid w:val="0034581B"/>
    <w:rsid w:val="00346553"/>
    <w:rsid w:val="0035081D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3BBB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E773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025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77DB1"/>
    <w:rsid w:val="0069199A"/>
    <w:rsid w:val="006928AF"/>
    <w:rsid w:val="00694FC7"/>
    <w:rsid w:val="00695AA3"/>
    <w:rsid w:val="0069732A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6EC2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51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32F6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1BD"/>
    <w:rsid w:val="0094495A"/>
    <w:rsid w:val="00951404"/>
    <w:rsid w:val="00951DE1"/>
    <w:rsid w:val="00953487"/>
    <w:rsid w:val="00953793"/>
    <w:rsid w:val="009553A4"/>
    <w:rsid w:val="00960846"/>
    <w:rsid w:val="009610C7"/>
    <w:rsid w:val="009614FF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061"/>
    <w:rsid w:val="00A53AE7"/>
    <w:rsid w:val="00A53C16"/>
    <w:rsid w:val="00A53D2A"/>
    <w:rsid w:val="00A55674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104B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4836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2026-01-05T14:54:00Z</cp:lastPrinted>
  <dcterms:created xsi:type="dcterms:W3CDTF">2026-01-05T14:18:00Z</dcterms:created>
  <dcterms:modified xsi:type="dcterms:W3CDTF">2026-01-05T15:03:00Z</dcterms:modified>
</cp:coreProperties>
</file>