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22B6" w14:textId="77777777" w:rsidR="00B218B7" w:rsidRDefault="00B218B7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12958261" w14:textId="2F582CA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05BA1">
        <w:rPr>
          <w:b/>
          <w:caps/>
          <w:sz w:val="24"/>
          <w:szCs w:val="24"/>
        </w:rPr>
        <w:t>034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05BA1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405BA1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E7540B">
        <w:rPr>
          <w:b/>
          <w:caps/>
          <w:sz w:val="24"/>
          <w:szCs w:val="24"/>
        </w:rPr>
        <w:t>202</w:t>
      </w:r>
      <w:r w:rsidR="00405BA1">
        <w:rPr>
          <w:b/>
          <w:caps/>
          <w:sz w:val="24"/>
          <w:szCs w:val="24"/>
        </w:rPr>
        <w:t>6</w:t>
      </w:r>
    </w:p>
    <w:p w14:paraId="5537295F" w14:textId="3A5E9FB9" w:rsidR="008E79D5" w:rsidRDefault="008E79D5" w:rsidP="008E79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E79D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A5B489E" w14:textId="0F242A0D" w:rsidR="0062221B" w:rsidRDefault="002A081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8E79D5">
        <w:rPr>
          <w:rFonts w:ascii="Times New Roman" w:hAnsi="Times New Roman" w:cs="Times New Roman"/>
          <w:sz w:val="24"/>
          <w:szCs w:val="24"/>
        </w:rPr>
        <w:t>654</w:t>
      </w:r>
      <w:r w:rsidR="00632871">
        <w:rPr>
          <w:rFonts w:ascii="Times New Roman" w:hAnsi="Times New Roman" w:cs="Times New Roman"/>
          <w:sz w:val="24"/>
          <w:szCs w:val="24"/>
        </w:rPr>
        <w:t>/202</w:t>
      </w:r>
      <w:r w:rsidR="008E79D5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</w:t>
      </w:r>
      <w:bookmarkStart w:id="0" w:name="_Hlk208994646"/>
      <w:r w:rsidR="00C040ED">
        <w:rPr>
          <w:rFonts w:ascii="Times New Roman" w:hAnsi="Times New Roman" w:cs="Times New Roman"/>
          <w:sz w:val="24"/>
          <w:szCs w:val="24"/>
        </w:rPr>
        <w:t>d</w:t>
      </w:r>
      <w:r w:rsidR="00E7540B">
        <w:rPr>
          <w:rFonts w:ascii="Times New Roman" w:hAnsi="Times New Roman" w:cs="Times New Roman"/>
          <w:sz w:val="24"/>
          <w:szCs w:val="24"/>
        </w:rPr>
        <w:t xml:space="preserve">e </w:t>
      </w:r>
      <w:r w:rsidR="008E79D5">
        <w:rPr>
          <w:rFonts w:ascii="Times New Roman" w:hAnsi="Times New Roman" w:cs="Times New Roman"/>
          <w:sz w:val="24"/>
          <w:szCs w:val="24"/>
        </w:rPr>
        <w:t>Serviço de M</w:t>
      </w:r>
      <w:r w:rsidR="00E963CB">
        <w:rPr>
          <w:rFonts w:ascii="Times New Roman" w:hAnsi="Times New Roman" w:cs="Times New Roman"/>
          <w:sz w:val="24"/>
          <w:szCs w:val="24"/>
        </w:rPr>
        <w:t xml:space="preserve">anutenção </w:t>
      </w:r>
      <w:r w:rsidR="008E79D5">
        <w:rPr>
          <w:rFonts w:ascii="Times New Roman" w:hAnsi="Times New Roman" w:cs="Times New Roman"/>
          <w:sz w:val="24"/>
          <w:szCs w:val="24"/>
        </w:rPr>
        <w:t>P</w:t>
      </w:r>
      <w:r w:rsidR="00E963CB">
        <w:rPr>
          <w:rFonts w:ascii="Times New Roman" w:hAnsi="Times New Roman" w:cs="Times New Roman"/>
          <w:sz w:val="24"/>
          <w:szCs w:val="24"/>
        </w:rPr>
        <w:t>redial</w:t>
      </w:r>
      <w:r w:rsidR="008E79D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9791807"/>
      <w:bookmarkEnd w:id="0"/>
      <w:r w:rsidR="008E79D5">
        <w:rPr>
          <w:rFonts w:ascii="Times New Roman" w:hAnsi="Times New Roman" w:cs="Times New Roman"/>
          <w:sz w:val="24"/>
          <w:szCs w:val="24"/>
        </w:rPr>
        <w:t>– SRP COFEN</w:t>
      </w:r>
      <w:r w:rsidR="001548A2">
        <w:rPr>
          <w:rFonts w:ascii="Times New Roman" w:hAnsi="Times New Roman" w:cs="Times New Roman"/>
          <w:sz w:val="24"/>
          <w:szCs w:val="24"/>
        </w:rPr>
        <w:t>,</w:t>
      </w:r>
      <w:r w:rsidR="00E963CB">
        <w:rPr>
          <w:rFonts w:ascii="Times New Roman" w:hAnsi="Times New Roman" w:cs="Times New Roman"/>
          <w:sz w:val="24"/>
          <w:szCs w:val="24"/>
        </w:rPr>
        <w:t xml:space="preserve"> </w:t>
      </w:r>
      <w:r w:rsidR="00405BA1">
        <w:rPr>
          <w:rFonts w:ascii="Times New Roman" w:hAnsi="Times New Roman" w:cs="Times New Roman"/>
          <w:sz w:val="24"/>
          <w:szCs w:val="24"/>
        </w:rPr>
        <w:t>para Sede e Subseções</w:t>
      </w:r>
      <w:bookmarkEnd w:id="1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B3C81AA" w14:textId="77777777" w:rsidR="00B218B7" w:rsidRPr="00632871" w:rsidRDefault="00B218B7" w:rsidP="00B354E1">
      <w:pPr>
        <w:spacing w:before="120" w:after="280" w:line="360" w:lineRule="auto"/>
        <w:ind w:firstLine="1559"/>
        <w:jc w:val="both"/>
        <w:rPr>
          <w:smallCaps/>
        </w:rPr>
      </w:pPr>
    </w:p>
    <w:p w14:paraId="7AFDBF92" w14:textId="48612D0D" w:rsidR="0062221B" w:rsidRPr="00B218B7" w:rsidRDefault="00A259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público, </w:t>
      </w:r>
      <w:bookmarkStart w:id="2" w:name="_Hlk219791842"/>
      <w:r w:rsidR="00405BA1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Sr. Ismael Pereira dos Santos</w:t>
      </w:r>
      <w:bookmarkEnd w:id="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405BA1">
        <w:rPr>
          <w:rFonts w:ascii="Times New Roman" w:hAnsi="Times New Roman" w:cs="Times New Roman"/>
          <w:i w:val="0"/>
          <w:iCs w:val="0"/>
          <w:sz w:val="24"/>
          <w:szCs w:val="24"/>
        </w:rPr>
        <w:t>G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>estor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8E79D5" w:rsidRPr="008E79D5">
        <w:rPr>
          <w:rFonts w:ascii="Times New Roman" w:hAnsi="Times New Roman" w:cs="Times New Roman"/>
          <w:i w:val="0"/>
          <w:iCs w:val="0"/>
          <w:sz w:val="24"/>
          <w:szCs w:val="24"/>
        </w:rPr>
        <w:t>de Serviço de Manutenção Predial</w:t>
      </w:r>
      <w:r w:rsidR="00405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5BA1" w:rsidRPr="00405BA1">
        <w:rPr>
          <w:rFonts w:ascii="Times New Roman" w:hAnsi="Times New Roman" w:cs="Times New Roman"/>
          <w:i w:val="0"/>
          <w:iCs w:val="0"/>
          <w:sz w:val="24"/>
          <w:szCs w:val="24"/>
        </w:rPr>
        <w:t>– SRP COFEN, para Sede e Subseções</w:t>
      </w:r>
      <w:r w:rsidR="004D1A34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objeto do </w:t>
      </w:r>
      <w:r w:rsidR="00632871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>PAL</w:t>
      </w:r>
      <w:r w:rsidR="004D1A34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AF3AD2" w14:textId="77777777" w:rsidR="00B218B7" w:rsidRPr="00C040ED" w:rsidRDefault="00B218B7" w:rsidP="00B218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AB2CA3" w14:textId="4E3C94CC" w:rsidR="00061725" w:rsidRPr="00B218B7" w:rsidRDefault="00A259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8E79D5">
        <w:rPr>
          <w:rFonts w:ascii="Times New Roman" w:hAnsi="Times New Roman" w:cs="Times New Roman"/>
          <w:i w:val="0"/>
          <w:iCs w:val="0"/>
          <w:sz w:val="24"/>
          <w:szCs w:val="24"/>
        </w:rPr>
        <w:t>654</w:t>
      </w:r>
      <w:r w:rsidR="00632871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8E79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</w:t>
      </w:r>
      <w:r w:rsidR="008E79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</w:t>
      </w:r>
      <w:r w:rsidR="008E79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 desembolso.</w:t>
      </w:r>
    </w:p>
    <w:p w14:paraId="38026AA0" w14:textId="77777777" w:rsidR="00B218B7" w:rsidRPr="00B218B7" w:rsidRDefault="00B218B7" w:rsidP="00B218B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8DC58F0" w14:textId="360AAD18" w:rsidR="00061725" w:rsidRPr="00B218B7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259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</w:t>
      </w:r>
      <w:r w:rsidR="00AB1D29">
        <w:rPr>
          <w:rFonts w:ascii="Times New Roman" w:hAnsi="Times New Roman" w:cs="Times New Roman"/>
          <w:i w:val="0"/>
          <w:iCs w:val="0"/>
          <w:sz w:val="24"/>
          <w:szCs w:val="24"/>
        </w:rPr>
        <w:t>do público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5BA1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Sr. Ismael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5BA1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</w:t>
      </w:r>
      <w:r w:rsidR="00405BA1" w:rsidRPr="00F74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5BA1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A92F2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E7540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B21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acompanhamento dos serviços na sede do Coren, em Campo Grande/MS.</w:t>
      </w:r>
    </w:p>
    <w:p w14:paraId="7707E6CF" w14:textId="77777777" w:rsidR="00B218B7" w:rsidRPr="00B218B7" w:rsidRDefault="00B218B7" w:rsidP="00B218B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03CC96B" w14:textId="77777777" w:rsidR="00B218B7" w:rsidRPr="00B218B7" w:rsidRDefault="00B218B7" w:rsidP="00B218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66D957" w14:textId="58C24183" w:rsidR="00B218B7" w:rsidRPr="00B218B7" w:rsidRDefault="00B218B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empregado público Sr. Vinicius de Andrade Pereira, para atuar como fiscal do contrato e acompanhante das execuções dos serviços realizados na subseção do Coren, em Três Lagoas/MS.</w:t>
      </w:r>
    </w:p>
    <w:p w14:paraId="41737D88" w14:textId="1E1EEBF7" w:rsidR="00B218B7" w:rsidRPr="00D91DD6" w:rsidRDefault="00B218B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Designar o empregado público Sr. Danny William Araújo Braga, para atuar como fiscal do contrato e acompanhante das execuções dos serviços realizados na subseção do Coren, em Dourados/MS.  </w:t>
      </w:r>
    </w:p>
    <w:p w14:paraId="084C9C13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E0C30C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B95FF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A3A727" w14:textId="6F35AC0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05BA1">
        <w:rPr>
          <w:rFonts w:ascii="Times New Roman" w:hAnsi="Times New Roman" w:cs="Times New Roman"/>
          <w:i w:val="0"/>
          <w:sz w:val="24"/>
          <w:szCs w:val="24"/>
        </w:rPr>
        <w:t>20</w:t>
      </w:r>
      <w:r w:rsidR="0063287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5BA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540B">
        <w:rPr>
          <w:rFonts w:ascii="Times New Roman" w:hAnsi="Times New Roman" w:cs="Times New Roman"/>
          <w:i w:val="0"/>
          <w:sz w:val="24"/>
          <w:szCs w:val="24"/>
        </w:rPr>
        <w:t>202</w:t>
      </w:r>
      <w:r w:rsidR="00405BA1">
        <w:rPr>
          <w:rFonts w:ascii="Times New Roman" w:hAnsi="Times New Roman" w:cs="Times New Roman"/>
          <w:i w:val="0"/>
          <w:sz w:val="24"/>
          <w:szCs w:val="24"/>
        </w:rPr>
        <w:t>6.</w:t>
      </w:r>
    </w:p>
    <w:p w14:paraId="0F5058E4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5B2B9782" w14:textId="77777777" w:rsidR="008E79D5" w:rsidRDefault="008E79D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330EE096" w14:textId="77777777" w:rsidR="008E79D5" w:rsidRDefault="008E79D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0095F8F8" w14:textId="77777777" w:rsidR="008E79D5" w:rsidRPr="001508F4" w:rsidRDefault="008E79D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727827C3" w14:textId="77777777" w:rsidR="008E79D5" w:rsidRPr="008E79D5" w:rsidRDefault="008E79D5" w:rsidP="008E79D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9D5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69A55A9" w14:textId="5EB9E44C" w:rsidR="008E79D5" w:rsidRPr="008E79D5" w:rsidRDefault="008E79D5" w:rsidP="008E79D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9D5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9D4E492" w14:textId="4A63DF59" w:rsidR="008E79D5" w:rsidRPr="008E79D5" w:rsidRDefault="008E79D5" w:rsidP="008E79D5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8E79D5">
        <w:rPr>
          <w:rFonts w:ascii="Times New Roman" w:hAnsi="Times New Roman" w:cs="Times New Roman"/>
          <w:sz w:val="24"/>
          <w:szCs w:val="24"/>
        </w:rPr>
        <w:t>Coren-MS n. 175263-ENF                                             Coren-MS n. 96606-ENF</w:t>
      </w:r>
    </w:p>
    <w:p w14:paraId="2751AD60" w14:textId="77777777" w:rsidR="008E79D5" w:rsidRPr="008E79D5" w:rsidRDefault="008E79D5" w:rsidP="008E79D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76A9617C" w14:textId="1FE4B80D" w:rsidR="00F824B7" w:rsidRPr="00316BC0" w:rsidRDefault="00F824B7" w:rsidP="001508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16BC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8BB60" w14:textId="77777777" w:rsidR="004B124A" w:rsidRDefault="004B124A" w:rsidP="00001480">
      <w:pPr>
        <w:spacing w:after="0" w:line="240" w:lineRule="auto"/>
      </w:pPr>
      <w:r>
        <w:separator/>
      </w:r>
    </w:p>
  </w:endnote>
  <w:endnote w:type="continuationSeparator" w:id="0">
    <w:p w14:paraId="6B853A61" w14:textId="77777777" w:rsidR="004B124A" w:rsidRDefault="004B12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90FF" w14:textId="77777777" w:rsidR="00632871" w:rsidRPr="001D0DC6" w:rsidRDefault="00632871" w:rsidP="0063287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36E8D21" w14:textId="77777777" w:rsidR="00632871" w:rsidRPr="001D0DC6" w:rsidRDefault="00632871" w:rsidP="006328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3292CFC" w14:textId="77777777" w:rsidR="00632871" w:rsidRPr="001D0DC6" w:rsidRDefault="00632871" w:rsidP="006328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3670AB" wp14:editId="628D2A2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F35368" w14:textId="0F65AC84" w:rsidR="00632871" w:rsidRDefault="00632871" w:rsidP="006328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670A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F35368" w14:textId="0F65AC84" w:rsidR="00632871" w:rsidRDefault="00632871" w:rsidP="006328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DAFC572" w14:textId="77777777" w:rsidR="00632871" w:rsidRPr="001D0DC6" w:rsidRDefault="00632871" w:rsidP="0063287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1A4AD4A7" w14:textId="77777777" w:rsidR="004B124A" w:rsidRPr="00632871" w:rsidRDefault="004B124A" w:rsidP="006328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C61C" w14:textId="77777777" w:rsidR="004B124A" w:rsidRDefault="004B124A" w:rsidP="00001480">
      <w:pPr>
        <w:spacing w:after="0" w:line="240" w:lineRule="auto"/>
      </w:pPr>
      <w:r>
        <w:separator/>
      </w:r>
    </w:p>
  </w:footnote>
  <w:footnote w:type="continuationSeparator" w:id="0">
    <w:p w14:paraId="5D1BBEB5" w14:textId="77777777" w:rsidR="004B124A" w:rsidRDefault="004B12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406D" w14:textId="77777777" w:rsidR="004B124A" w:rsidRDefault="004B12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BF3D51" wp14:editId="09A04DC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BC5EA7" w14:textId="77777777" w:rsidR="004B124A" w:rsidRDefault="004B124A" w:rsidP="002F663E">
    <w:pPr>
      <w:pStyle w:val="Cabealho"/>
    </w:pPr>
  </w:p>
  <w:p w14:paraId="2D880A54" w14:textId="77777777" w:rsidR="004B124A" w:rsidRDefault="004B124A" w:rsidP="002F663E">
    <w:pPr>
      <w:pStyle w:val="Cabealho"/>
      <w:jc w:val="center"/>
    </w:pPr>
  </w:p>
  <w:p w14:paraId="5701144D" w14:textId="77777777" w:rsidR="004B124A" w:rsidRDefault="004B12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74BB5E" w14:textId="77777777" w:rsidR="004B124A" w:rsidRDefault="004B12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62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4340" w:hanging="360"/>
      </w:pPr>
    </w:lvl>
    <w:lvl w:ilvl="2" w:tplc="0416001B">
      <w:start w:val="1"/>
      <w:numFmt w:val="lowerRoman"/>
      <w:lvlText w:val="%3."/>
      <w:lvlJc w:val="right"/>
      <w:pPr>
        <w:ind w:left="5060" w:hanging="180"/>
      </w:pPr>
    </w:lvl>
    <w:lvl w:ilvl="3" w:tplc="0416000F">
      <w:start w:val="1"/>
      <w:numFmt w:val="decimal"/>
      <w:lvlText w:val="%4."/>
      <w:lvlJc w:val="left"/>
      <w:pPr>
        <w:ind w:left="5780" w:hanging="360"/>
      </w:pPr>
    </w:lvl>
    <w:lvl w:ilvl="4" w:tplc="04160019">
      <w:start w:val="1"/>
      <w:numFmt w:val="lowerLetter"/>
      <w:lvlText w:val="%5."/>
      <w:lvlJc w:val="left"/>
      <w:pPr>
        <w:ind w:left="6500" w:hanging="360"/>
      </w:pPr>
    </w:lvl>
    <w:lvl w:ilvl="5" w:tplc="0416001B">
      <w:start w:val="1"/>
      <w:numFmt w:val="lowerRoman"/>
      <w:lvlText w:val="%6."/>
      <w:lvlJc w:val="right"/>
      <w:pPr>
        <w:ind w:left="7220" w:hanging="180"/>
      </w:pPr>
    </w:lvl>
    <w:lvl w:ilvl="6" w:tplc="0416000F">
      <w:start w:val="1"/>
      <w:numFmt w:val="decimal"/>
      <w:lvlText w:val="%7."/>
      <w:lvlJc w:val="left"/>
      <w:pPr>
        <w:ind w:left="7940" w:hanging="360"/>
      </w:pPr>
    </w:lvl>
    <w:lvl w:ilvl="7" w:tplc="04160019">
      <w:start w:val="1"/>
      <w:numFmt w:val="lowerLetter"/>
      <w:lvlText w:val="%8."/>
      <w:lvlJc w:val="left"/>
      <w:pPr>
        <w:ind w:left="8660" w:hanging="360"/>
      </w:pPr>
    </w:lvl>
    <w:lvl w:ilvl="8" w:tplc="0416001B">
      <w:start w:val="1"/>
      <w:numFmt w:val="lowerRoman"/>
      <w:lvlText w:val="%9."/>
      <w:lvlJc w:val="right"/>
      <w:pPr>
        <w:ind w:left="938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47321866">
    <w:abstractNumId w:val="3"/>
  </w:num>
  <w:num w:numId="2" w16cid:durableId="616644455">
    <w:abstractNumId w:val="4"/>
  </w:num>
  <w:num w:numId="3" w16cid:durableId="1526408585">
    <w:abstractNumId w:val="1"/>
  </w:num>
  <w:num w:numId="4" w16cid:durableId="818309945">
    <w:abstractNumId w:val="7"/>
  </w:num>
  <w:num w:numId="5" w16cid:durableId="34930748">
    <w:abstractNumId w:val="6"/>
  </w:num>
  <w:num w:numId="6" w16cid:durableId="272325192">
    <w:abstractNumId w:val="8"/>
  </w:num>
  <w:num w:numId="7" w16cid:durableId="348874293">
    <w:abstractNumId w:val="0"/>
  </w:num>
  <w:num w:numId="8" w16cid:durableId="495877313">
    <w:abstractNumId w:val="2"/>
  </w:num>
  <w:num w:numId="9" w16cid:durableId="1356807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97D44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08F4"/>
    <w:rsid w:val="001548A2"/>
    <w:rsid w:val="001564FB"/>
    <w:rsid w:val="00165C43"/>
    <w:rsid w:val="0017206C"/>
    <w:rsid w:val="00173EE1"/>
    <w:rsid w:val="00174462"/>
    <w:rsid w:val="00181AD3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C0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3BB2"/>
    <w:rsid w:val="003A699F"/>
    <w:rsid w:val="003B2C0E"/>
    <w:rsid w:val="003B481C"/>
    <w:rsid w:val="003B6CBB"/>
    <w:rsid w:val="003C6831"/>
    <w:rsid w:val="003C6EFC"/>
    <w:rsid w:val="003C79E3"/>
    <w:rsid w:val="003D79AF"/>
    <w:rsid w:val="003E2DF8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5BA1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124A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B4C02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71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58EF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3B28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61DD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E79D5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0F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47C8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59ED"/>
    <w:rsid w:val="00A26324"/>
    <w:rsid w:val="00A30E82"/>
    <w:rsid w:val="00A33741"/>
    <w:rsid w:val="00A40C4C"/>
    <w:rsid w:val="00A4661F"/>
    <w:rsid w:val="00A47186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2F2B"/>
    <w:rsid w:val="00A95C60"/>
    <w:rsid w:val="00A96827"/>
    <w:rsid w:val="00AA0539"/>
    <w:rsid w:val="00AB0E3D"/>
    <w:rsid w:val="00AB1D29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11BFE"/>
    <w:rsid w:val="00B159CF"/>
    <w:rsid w:val="00B169A4"/>
    <w:rsid w:val="00B218B7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0014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135"/>
    <w:rsid w:val="00CB66EF"/>
    <w:rsid w:val="00CC1FF9"/>
    <w:rsid w:val="00CC6766"/>
    <w:rsid w:val="00CE3BB5"/>
    <w:rsid w:val="00CE735D"/>
    <w:rsid w:val="00CF59FA"/>
    <w:rsid w:val="00D0075F"/>
    <w:rsid w:val="00D01B2D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C7534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7540B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963CB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49"/>
    <o:shapelayout v:ext="edit">
      <o:idmap v:ext="edit" data="1"/>
    </o:shapelayout>
  </w:shapeDefaults>
  <w:decimalSymbol w:val=","/>
  <w:listSeparator w:val=";"/>
  <w14:docId w14:val="04888864"/>
  <w15:docId w15:val="{C868D77F-93F9-4C30-B4C7-4982A66B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F207-4165-49B4-A91D-E1155622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314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2025-09-17T13:46:00Z</cp:lastPrinted>
  <dcterms:created xsi:type="dcterms:W3CDTF">2026-01-20T12:53:00Z</dcterms:created>
  <dcterms:modified xsi:type="dcterms:W3CDTF">2026-01-21T15:23:00Z</dcterms:modified>
</cp:coreProperties>
</file>