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CF48" w14:textId="03B6E720" w:rsidR="0062634C" w:rsidRPr="00D40506" w:rsidRDefault="00171044" w:rsidP="00D405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63CBF">
        <w:rPr>
          <w:b/>
          <w:caps/>
          <w:sz w:val="24"/>
          <w:szCs w:val="24"/>
        </w:rPr>
        <w:t>09</w:t>
      </w:r>
      <w:r w:rsidR="00CD0D85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117E">
        <w:rPr>
          <w:b/>
          <w:caps/>
          <w:sz w:val="24"/>
          <w:szCs w:val="24"/>
        </w:rPr>
        <w:t>0</w:t>
      </w:r>
      <w:r w:rsidR="00563CBF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63CB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563CBF">
        <w:rPr>
          <w:b/>
          <w:caps/>
          <w:sz w:val="24"/>
          <w:szCs w:val="24"/>
        </w:rPr>
        <w:t>6</w:t>
      </w:r>
    </w:p>
    <w:p w14:paraId="13F1EC89" w14:textId="01A4FD78" w:rsidR="0062634C" w:rsidRDefault="00242300" w:rsidP="00563CB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</w:t>
      </w:r>
      <w:r w:rsidR="00F6117E">
        <w:rPr>
          <w:rFonts w:ascii="Times New Roman" w:hAnsi="Times New Roman" w:cs="Times New Roman"/>
          <w:sz w:val="24"/>
          <w:szCs w:val="24"/>
        </w:rPr>
        <w:t xml:space="preserve"> </w:t>
      </w:r>
      <w:r w:rsidR="00F6117E" w:rsidRPr="00AD15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6D5B6DB" w14:textId="385F2DEA" w:rsidR="00770319" w:rsidRDefault="00171044" w:rsidP="00563CB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</w:t>
      </w:r>
      <w:r w:rsidR="00563CBF">
        <w:rPr>
          <w:rFonts w:ascii="Times New Roman" w:hAnsi="Times New Roman" w:cs="Times New Roman"/>
          <w:sz w:val="24"/>
          <w:szCs w:val="24"/>
        </w:rPr>
        <w:t>27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563CBF">
        <w:rPr>
          <w:rFonts w:ascii="Times New Roman" w:hAnsi="Times New Roman" w:cs="Times New Roman"/>
          <w:sz w:val="24"/>
          <w:szCs w:val="24"/>
        </w:rPr>
        <w:t xml:space="preserve"> 19 e 20 de fevereiro de 2026</w:t>
      </w:r>
      <w:r w:rsidR="002D1944">
        <w:rPr>
          <w:rFonts w:ascii="Times New Roman" w:hAnsi="Times New Roman" w:cs="Times New Roman"/>
          <w:sz w:val="24"/>
          <w:szCs w:val="24"/>
        </w:rPr>
        <w:t xml:space="preserve">, pela </w:t>
      </w:r>
      <w:r w:rsidR="00C33EF9">
        <w:rPr>
          <w:rFonts w:ascii="Times New Roman" w:hAnsi="Times New Roman" w:cs="Times New Roman"/>
          <w:sz w:val="24"/>
          <w:szCs w:val="24"/>
        </w:rPr>
        <w:t>criação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33EF9">
        <w:rPr>
          <w:rFonts w:ascii="Times New Roman" w:hAnsi="Times New Roman" w:cs="Times New Roman"/>
          <w:sz w:val="24"/>
          <w:szCs w:val="24"/>
        </w:rPr>
        <w:t>do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D0D85" w:rsidRPr="00CD0D85">
        <w:rPr>
          <w:rFonts w:ascii="Times New Roman" w:hAnsi="Times New Roman" w:cs="Times New Roman"/>
          <w:sz w:val="24"/>
          <w:szCs w:val="24"/>
        </w:rPr>
        <w:t>Grupo de Trabalho voltado à di</w:t>
      </w:r>
      <w:r w:rsidR="00CD0D85">
        <w:rPr>
          <w:rFonts w:ascii="Times New Roman" w:hAnsi="Times New Roman" w:cs="Times New Roman"/>
          <w:sz w:val="24"/>
          <w:szCs w:val="24"/>
        </w:rPr>
        <w:t>s</w:t>
      </w:r>
      <w:r w:rsidR="00CD0D85" w:rsidRPr="00CD0D85">
        <w:rPr>
          <w:rFonts w:ascii="Times New Roman" w:hAnsi="Times New Roman" w:cs="Times New Roman"/>
          <w:sz w:val="24"/>
          <w:szCs w:val="24"/>
        </w:rPr>
        <w:t>cussão da assistência de enfermagem à população LGBTQIA+</w:t>
      </w:r>
      <w:r w:rsidR="00C33EF9">
        <w:rPr>
          <w:rFonts w:ascii="Times New Roman" w:hAnsi="Times New Roman" w:cs="Times New Roman"/>
          <w:sz w:val="24"/>
          <w:szCs w:val="24"/>
        </w:rPr>
        <w:t>,</w:t>
      </w:r>
      <w:r w:rsidR="00F6117E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F0B814" w14:textId="0E2B90D0" w:rsidR="0062634C" w:rsidRPr="00563CBF" w:rsidRDefault="002D1944" w:rsidP="00563CBF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CD0D85" w:rsidRPr="00CD0D85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voltado à di</w:t>
      </w:r>
      <w:r w:rsidR="00CD0D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0D85" w:rsidRPr="00CD0D85">
        <w:rPr>
          <w:rFonts w:ascii="Times New Roman" w:hAnsi="Times New Roman" w:cs="Times New Roman"/>
          <w:i w:val="0"/>
          <w:iCs w:val="0"/>
          <w:sz w:val="24"/>
          <w:szCs w:val="24"/>
        </w:rPr>
        <w:t>cussão da assistência de enfermagem à população LGBTQIA+</w:t>
      </w:r>
      <w:r w:rsidR="00CD0D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223E45" w14:textId="58480870" w:rsidR="00770319" w:rsidRPr="00770319" w:rsidRDefault="00EA4E52" w:rsidP="0077031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el</w:t>
      </w:r>
      <w:r w:rsidR="00563CBF">
        <w:rPr>
          <w:rFonts w:ascii="Times New Roman" w:hAnsi="Times New Roman" w:cs="Times New Roman"/>
          <w:i w:val="0"/>
          <w:iCs w:val="0"/>
          <w:sz w:val="24"/>
          <w:szCs w:val="24"/>
        </w:rPr>
        <w:t>a seguinte Conselheira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5F8B9E64" w:rsidR="00C25546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D85" w:rsidRPr="00CD0D85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 Coren-MS n. 011084</w:t>
      </w:r>
      <w:r w:rsidR="00CD0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DCB5061" w14:textId="77777777" w:rsidR="00CD0D85" w:rsidRPr="00F90C90" w:rsidRDefault="00CD0D85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770319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5416A959" w14:textId="4BEAE9BE" w:rsidR="00770319" w:rsidRPr="00770319" w:rsidRDefault="00EA4E52" w:rsidP="007703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335A6F" w14:textId="2A90FED6" w:rsidR="00D40506" w:rsidRPr="00D40506" w:rsidRDefault="00171044" w:rsidP="00D405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18B4EE" w14:textId="202F091E" w:rsidR="006F65BE" w:rsidRDefault="0096721E" w:rsidP="00D405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0</w:t>
      </w:r>
      <w:r w:rsidR="00563CBF">
        <w:rPr>
          <w:rFonts w:ascii="Times New Roman" w:hAnsi="Times New Roman" w:cs="Times New Roman"/>
          <w:i w:val="0"/>
          <w:sz w:val="24"/>
          <w:szCs w:val="24"/>
        </w:rPr>
        <w:t>3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CB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</w:t>
      </w:r>
      <w:r w:rsidR="00563CBF">
        <w:rPr>
          <w:rFonts w:ascii="Times New Roman" w:hAnsi="Times New Roman" w:cs="Times New Roman"/>
          <w:i w:val="0"/>
          <w:sz w:val="24"/>
          <w:szCs w:val="24"/>
        </w:rPr>
        <w:t>6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1DF07B99" w14:textId="77777777" w:rsidR="00D40506" w:rsidRDefault="00D40506" w:rsidP="00D405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C89D52" w14:textId="77777777" w:rsidR="00CD0D85" w:rsidRPr="00D40506" w:rsidRDefault="00CD0D85" w:rsidP="00D405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8A9"/>
    <w:rsid w:val="00082E02"/>
    <w:rsid w:val="000836ED"/>
    <w:rsid w:val="00083E15"/>
    <w:rsid w:val="00084ACD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B63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3849"/>
    <w:rsid w:val="00224E69"/>
    <w:rsid w:val="00225336"/>
    <w:rsid w:val="002326CA"/>
    <w:rsid w:val="00233FCB"/>
    <w:rsid w:val="0023426A"/>
    <w:rsid w:val="002418EE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3CBF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0847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34C"/>
    <w:rsid w:val="00627F23"/>
    <w:rsid w:val="00631859"/>
    <w:rsid w:val="00631DFF"/>
    <w:rsid w:val="00631FB9"/>
    <w:rsid w:val="00633853"/>
    <w:rsid w:val="00633C85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492B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56B2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0319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29C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0752B"/>
    <w:rsid w:val="00A13D61"/>
    <w:rsid w:val="00A14C1B"/>
    <w:rsid w:val="00A22464"/>
    <w:rsid w:val="00A25768"/>
    <w:rsid w:val="00A33741"/>
    <w:rsid w:val="00A40C4C"/>
    <w:rsid w:val="00A42D14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3CD5"/>
    <w:rsid w:val="00B858F7"/>
    <w:rsid w:val="00B87826"/>
    <w:rsid w:val="00B952EF"/>
    <w:rsid w:val="00B9710D"/>
    <w:rsid w:val="00BB038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3EF9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D0D85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0506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57B7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582"/>
    <w:rsid w:val="00F55B66"/>
    <w:rsid w:val="00F6117E"/>
    <w:rsid w:val="00F65ACF"/>
    <w:rsid w:val="00F728EF"/>
    <w:rsid w:val="00F73690"/>
    <w:rsid w:val="00F742C4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0C4B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2022-06-27T14:56:00Z</cp:lastPrinted>
  <dcterms:created xsi:type="dcterms:W3CDTF">2026-03-03T15:17:00Z</dcterms:created>
  <dcterms:modified xsi:type="dcterms:W3CDTF">2026-03-03T15:20:00Z</dcterms:modified>
</cp:coreProperties>
</file>