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38211" w14:textId="0710D17C" w:rsidR="00660495" w:rsidRPr="008505D4" w:rsidRDefault="00A356D6" w:rsidP="00F5058D">
      <w:pPr>
        <w:pStyle w:val="Ttulo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t>***** . 025/2026</w:t>
      </w:r>
    </w:p>
    <w:p w14:paraId="6C7181E4" w14:textId="34CFACC5" w:rsidR="00660495" w:rsidRPr="00660495" w:rsidRDefault="00660495" w:rsidP="00660495">
      <w:pPr>
        <w:rPr>
          <w:lang w:eastAsia="pt-BR"/>
        </w:rPr>
      </w:pPr>
      <w:r/>
    </w:p>
    <w:p w14:paraId="3D80C7B7" w14:textId="416E884B" w:rsidR="00903B71" w:rsidRPr="00903B71" w:rsidRDefault="00903B71" w:rsidP="00903B71">
      <w:pPr>
        <w:ind w:left="3548" w:right="8"/>
        <w:jc w:val="both"/>
        <w:rPr>
          <w:rFonts w:ascii="Times New Roman" w:hAnsi="Times New Roman" w:cs="Times New Roman"/>
          <w:b/>
          <w:bCs/>
          <w:iCs/>
        </w:rPr>
      </w:pPr>
      <w:r>
        <w:t>***** o parcelamento de débitos e dispõe sobre procedimentos gerais em caso de óbito do inscrito e dá outras providências”, revogando a Decisão de nº 21 de 21 de março de 2018.</w:t>
      </w:r>
    </w:p>
    <w:p w14:paraId="6FBB93F8" w14:textId="107A9F2F" w:rsidR="00E43DCC" w:rsidRPr="00903B71" w:rsidRDefault="00E43DCC" w:rsidP="00E43DCC">
      <w:pPr>
        <w:spacing w:line="232" w:lineRule="auto"/>
        <w:ind w:left="4678" w:right="657"/>
        <w:jc w:val="both"/>
        <w:rPr>
          <w:rFonts w:ascii="Times New Roman" w:hAnsi="Times New Roman" w:cs="Times New Roman"/>
          <w:iCs/>
        </w:rPr>
      </w:pPr>
      <w:r/>
    </w:p>
    <w:p w14:paraId="5F185C70" w14:textId="4225025D" w:rsidR="00DE63C8" w:rsidRDefault="005577FC" w:rsidP="00DE63C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 5.905, de 12 de julho de 1973, e pelo ***** da *****, homologado pela Decisão ***** n. 119/2024 de 24 de junho de 2024;</w:t>
      </w:r>
    </w:p>
    <w:p w14:paraId="4A32F851" w14:textId="77777777" w:rsidR="006B6AEE" w:rsidRDefault="006B6AEE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***** nº 5.905/73 em seus artigos 15, incisos *****, ***** e ***** e artigo 16.</w:t>
      </w:r>
    </w:p>
    <w:p w14:paraId="206D2A8C" w14:textId="77777777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artigos 4º, 5º e 6º, da ***** nº 12.514, de 28 de outubro de 2011.</w:t>
      </w:r>
    </w:p>
    <w:p w14:paraId="1705FEA6" w14:textId="7E84629C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disposto no art. 22, inciso *****, do ***** do ***** de *****, aprovado pela Resolução ***** nº 42/2012, que autoriza o ***** de ***** baixar Resoluções, Decisões e demais instrumentos legais no âmbito da *****.</w:t>
      </w:r>
    </w:p>
    <w:p w14:paraId="64320E3B" w14:textId="549FC050" w:rsidR="00903B71" w:rsidRDefault="006E5EDE" w:rsidP="006E5EDE">
      <w:pPr>
        <w:pStyle w:val="Corpodetexto"/>
        <w:spacing w:before="1" w:line="360" w:lineRule="auto"/>
        <w:ind w:left="6" w:right="11"/>
        <w:jc w:val="both"/>
      </w:pPr>
      <w:r>
        <w:t xml:space="preserve">                         ***** a necessidade de assegurar condições de manutenção da regularidade das inscrições e o pleno exercício da enfermagem pelos profissionais da categoria, visto que a cobrança das anuidades configura arrecadação fiscal caracterizada pela contribuição compulsória, determinada por *****, com natureza tributária e que constitui, nos termos dos *****. 15 e 16 da ***** 5.905/73 a receita preponderante do ***** de *****;</w:t>
      </w:r>
    </w:p>
    <w:p w14:paraId="6F58CF36" w14:textId="641198F6" w:rsidR="00903B71" w:rsidRDefault="006E5EDE" w:rsidP="0066515D">
      <w:pPr>
        <w:pStyle w:val="Corpodetexto"/>
        <w:spacing w:before="276" w:line="360" w:lineRule="auto"/>
        <w:ind w:left="6" w:right="11"/>
        <w:jc w:val="both"/>
      </w:pPr>
      <w:r>
        <w:t xml:space="preserve">                    ***** que nos termos do art. 11 da ***** nº 101/00, constituem requisitos essenciais da responsabilidade na gestão fiscal a instituição, previsão e efetiva arrecadação de todos os tributos da competência constitucional do ente da Federação;</w:t>
      </w:r>
    </w:p>
    <w:p w14:paraId="3D124C65" w14:textId="77777777" w:rsidR="00903B71" w:rsidRDefault="00903B71" w:rsidP="0066515D">
      <w:pPr>
        <w:pStyle w:val="Corpodetexto"/>
        <w:spacing w:line="360" w:lineRule="auto"/>
      </w:pPr>
      <w:r/>
    </w:p>
    <w:p w14:paraId="0CC5DE8C" w14:textId="77777777" w:rsidR="0066515D" w:rsidRDefault="0066515D" w:rsidP="0066515D">
      <w:pPr>
        <w:pStyle w:val="Corpodetexto"/>
        <w:spacing w:line="360" w:lineRule="auto"/>
      </w:pPr>
      <w:r/>
    </w:p>
    <w:p w14:paraId="02098940" w14:textId="3BE89CDD" w:rsidR="00903B71" w:rsidRDefault="006E5EDE" w:rsidP="0066515D">
      <w:pPr>
        <w:pStyle w:val="Corpodetexto"/>
        <w:spacing w:line="360" w:lineRule="auto"/>
        <w:ind w:left="3" w:right="10"/>
        <w:jc w:val="both"/>
      </w:pPr>
      <w:r>
        <w:t xml:space="preserve">                    ***** que nos termos dos artigos 6º e 7ºda ***** nº 12.514/2011, os ***** podem aprovar regras referentes à recuperação de créditos de seus inscritos, o que permite a aprovação de decisão exarada pelos ***** ;</w:t>
      </w:r>
    </w:p>
    <w:p w14:paraId="42E30576" w14:textId="77777777" w:rsidR="00903B71" w:rsidRDefault="00903B71" w:rsidP="0066515D">
      <w:pPr>
        <w:pStyle w:val="Corpodetexto"/>
        <w:spacing w:line="360" w:lineRule="auto"/>
      </w:pPr>
      <w:r/>
    </w:p>
    <w:p w14:paraId="1A5555F7" w14:textId="65129872" w:rsidR="00903B71" w:rsidRDefault="006E5EDE" w:rsidP="0066515D">
      <w:pPr>
        <w:pStyle w:val="Corpodetexto"/>
        <w:spacing w:line="360" w:lineRule="auto"/>
        <w:ind w:left="6" w:right="11"/>
        <w:jc w:val="both"/>
      </w:pPr>
      <w:r>
        <w:t xml:space="preserve">                   ***** a necessidade de melhor disciplinar acerca do pagamento de débitos de anuidades dos profissionais de enfermagem junto ao *****, visto o índice de inadimplência deste ***** ;</w:t>
      </w:r>
    </w:p>
    <w:p w14:paraId="56CFA3E5" w14:textId="77777777" w:rsidR="00903B71" w:rsidRDefault="00903B71" w:rsidP="0066515D">
      <w:pPr>
        <w:pStyle w:val="Corpodetexto"/>
        <w:spacing w:line="360" w:lineRule="auto"/>
      </w:pPr>
      <w:r/>
    </w:p>
    <w:p w14:paraId="76CF66BF" w14:textId="75EB1B5C" w:rsidR="00903B71" w:rsidRDefault="006E5EDE" w:rsidP="0066515D">
      <w:pPr>
        <w:pStyle w:val="Corpodetexto"/>
        <w:spacing w:line="360" w:lineRule="auto"/>
        <w:ind w:left="3" w:right="10"/>
        <w:jc w:val="both"/>
      </w:pPr>
      <w:r>
        <w:t xml:space="preserve">                      ***** o alto número de parcelamento inadimplidos de anuidades após a realização de desbloqueio judicial de numerário financeiro penhorados (penhora online) em autos de execução fiscal;</w:t>
      </w:r>
    </w:p>
    <w:p w14:paraId="0DA5B66F" w14:textId="77777777" w:rsidR="00903B71" w:rsidRDefault="00903B71" w:rsidP="0066515D">
      <w:pPr>
        <w:pStyle w:val="Corpodetexto"/>
        <w:spacing w:before="3" w:line="360" w:lineRule="auto"/>
      </w:pPr>
      <w:r/>
    </w:p>
    <w:p w14:paraId="29547C58" w14:textId="36A38CB0" w:rsidR="00903B71" w:rsidRDefault="006E5EDE" w:rsidP="0066515D">
      <w:pPr>
        <w:pStyle w:val="Corpodetexto"/>
        <w:spacing w:line="360" w:lineRule="auto"/>
        <w:ind w:left="3" w:right="8"/>
        <w:jc w:val="both"/>
      </w:pPr>
      <w:r>
        <w:t xml:space="preserve">                           ***** a deliberação da ª Reunião Ordinária de Plenário referente as propostas de ações com o objetivo de aumentar a arrecadação;</w:t>
      </w:r>
    </w:p>
    <w:p w14:paraId="29330267" w14:textId="77777777" w:rsidR="00903B71" w:rsidRDefault="00903B71" w:rsidP="0066515D">
      <w:pPr>
        <w:pStyle w:val="Corpodetexto"/>
        <w:spacing w:before="1" w:line="360" w:lineRule="auto"/>
      </w:pPr>
      <w:r/>
    </w:p>
    <w:p w14:paraId="24EFF95E" w14:textId="4519D15A" w:rsidR="00903B71" w:rsidRDefault="006E5EDE" w:rsidP="00903B71">
      <w:pPr>
        <w:pStyle w:val="Corpodetexto"/>
        <w:ind w:left="3"/>
        <w:jc w:val="both"/>
        <w:rPr>
          <w:spacing w:val="-2"/>
        </w:rPr>
      </w:pPr>
      <w:r>
        <w:t xml:space="preserve">                          ***** a deliberação da ª Reunião Ordinária de Plenário;</w:t>
      </w:r>
    </w:p>
    <w:p w14:paraId="3368848E" w14:textId="77777777" w:rsidR="0066515D" w:rsidRDefault="0066515D" w:rsidP="00903B71">
      <w:pPr>
        <w:pStyle w:val="Corpodetexto"/>
        <w:ind w:left="3"/>
        <w:jc w:val="both"/>
      </w:pPr>
      <w:r/>
    </w:p>
    <w:p w14:paraId="253E5DB9" w14:textId="77777777" w:rsidR="00903B71" w:rsidRDefault="00903B71" w:rsidP="00903B71">
      <w:pPr>
        <w:pStyle w:val="Corpodetexto"/>
        <w:spacing w:before="5"/>
      </w:pPr>
      <w:r/>
    </w:p>
    <w:p w14:paraId="649E3C20" w14:textId="301E374C" w:rsidR="00903B71" w:rsidRPr="00FC6666" w:rsidRDefault="00903B71" w:rsidP="00903B71">
      <w:pPr>
        <w:ind w:left="3"/>
        <w:rPr>
          <w:rFonts w:ascii="Times New Roman" w:hAnsi="Times New Roman" w:cs="Times New Roman"/>
          <w:b/>
          <w:caps/>
          <w:sz w:val="24"/>
        </w:rPr>
      </w:pPr>
      <w:r>
        <w:t>*****:</w:t>
      </w:r>
    </w:p>
    <w:p w14:paraId="27E778E0" w14:textId="77777777" w:rsidR="00903B71" w:rsidRPr="00FC6666" w:rsidRDefault="00903B71" w:rsidP="00903B71">
      <w:pPr>
        <w:pStyle w:val="Corpodetexto"/>
        <w:spacing w:before="194"/>
        <w:ind w:left="3"/>
        <w:jc w:val="both"/>
      </w:pPr>
      <w:r>
        <w:t>*****. 1º ***** débitos em aberto poderão ser negociados em duas modalidades, assim definidas:</w:t>
      </w:r>
    </w:p>
    <w:p w14:paraId="7614F174" w14:textId="77777777" w:rsidR="00903B71" w:rsidRPr="00FC6666" w:rsidRDefault="00903B71" w:rsidP="00903B71">
      <w:pPr>
        <w:pStyle w:val="Corpodetexto"/>
        <w:spacing w:before="81"/>
      </w:pPr>
      <w:r/>
    </w:p>
    <w:p w14:paraId="1C7FE54E" w14:textId="77777777" w:rsidR="00903B71" w:rsidRPr="00FC6666" w:rsidRDefault="00903B71" w:rsidP="00903B71">
      <w:pPr>
        <w:pStyle w:val="PargrafodaLista"/>
        <w:widowControl w:val="0"/>
        <w:numPr>
          <w:ilvl w:val="0"/>
          <w:numId w:val="21"/>
        </w:numPr>
        <w:tabs>
          <w:tab w:val="left" w:pos="861"/>
        </w:tabs>
        <w:autoSpaceDE w:val="0"/>
        <w:autoSpaceDN w:val="0"/>
        <w:spacing w:before="1" w:after="0" w:line="240" w:lineRule="auto"/>
        <w:ind w:left="861" w:hanging="138"/>
        <w:rPr>
          <w:rFonts w:ascii="Times New Roman" w:hAnsi="Times New Roman" w:cs="Times New Roman"/>
          <w:i w:val="0"/>
          <w:iCs w:val="0"/>
          <w:sz w:val="24"/>
        </w:rPr>
      </w:pPr>
      <w:r>
        <w:t>- Padrão, regulada nos termos desta Decisão;</w:t>
      </w:r>
    </w:p>
    <w:p w14:paraId="718CA60B" w14:textId="77777777" w:rsidR="00903B71" w:rsidRPr="00FC6666" w:rsidRDefault="00903B71" w:rsidP="00903B71">
      <w:pPr>
        <w:pStyle w:val="PargrafodaLista"/>
        <w:widowControl w:val="0"/>
        <w:numPr>
          <w:ilvl w:val="0"/>
          <w:numId w:val="21"/>
        </w:numPr>
        <w:tabs>
          <w:tab w:val="left" w:pos="976"/>
        </w:tabs>
        <w:autoSpaceDE w:val="0"/>
        <w:autoSpaceDN w:val="0"/>
        <w:spacing w:before="43" w:after="0" w:line="276" w:lineRule="auto"/>
        <w:ind w:left="723" w:right="12" w:firstLine="0"/>
        <w:rPr>
          <w:rFonts w:ascii="Times New Roman" w:hAnsi="Times New Roman" w:cs="Times New Roman"/>
          <w:i w:val="0"/>
          <w:iCs w:val="0"/>
          <w:sz w:val="24"/>
        </w:rPr>
      </w:pPr>
      <w:r>
        <w:t>- Conciliação, regulada nos termos do programa de recuperação fiscal do *****, vigente na data da negociação.</w:t>
      </w:r>
    </w:p>
    <w:p w14:paraId="3BCAE37D" w14:textId="1D8ED195" w:rsidR="00903B71" w:rsidRPr="00FC6666" w:rsidRDefault="00903B71" w:rsidP="0066515D">
      <w:pPr>
        <w:pStyle w:val="Corpodetexto"/>
        <w:spacing w:before="272" w:line="360" w:lineRule="auto"/>
        <w:ind w:left="6" w:right="11"/>
        <w:jc w:val="both"/>
      </w:pPr>
      <w:r>
        <w:t>*****. 2º ***** anuidades em aberto serão acrescidas de multa, atualização monetária e juros legais, observados os seguintes termos e condições:</w:t>
      </w:r>
    </w:p>
    <w:p w14:paraId="71861709" w14:textId="77777777" w:rsidR="00903B71" w:rsidRPr="00FC6666" w:rsidRDefault="00903B71" w:rsidP="00903B71">
      <w:pPr>
        <w:pStyle w:val="Corpodetexto"/>
        <w:spacing w:before="1"/>
      </w:pPr>
      <w:r/>
    </w:p>
    <w:p w14:paraId="402EB24D" w14:textId="77777777" w:rsidR="00903B71" w:rsidRPr="00FC6666" w:rsidRDefault="00903B71" w:rsidP="00903B71">
      <w:pPr>
        <w:pStyle w:val="PargrafodaLista"/>
        <w:widowControl w:val="0"/>
        <w:numPr>
          <w:ilvl w:val="0"/>
          <w:numId w:val="20"/>
        </w:numPr>
        <w:tabs>
          <w:tab w:val="left" w:pos="858"/>
        </w:tabs>
        <w:autoSpaceDE w:val="0"/>
        <w:autoSpaceDN w:val="0"/>
        <w:spacing w:after="0" w:line="240" w:lineRule="auto"/>
        <w:ind w:left="858" w:hanging="135"/>
        <w:rPr>
          <w:rFonts w:ascii="Times New Roman" w:hAnsi="Times New Roman" w:cs="Times New Roman"/>
          <w:i w:val="0"/>
          <w:iCs w:val="0"/>
          <w:sz w:val="24"/>
        </w:rPr>
      </w:pPr>
      <w:r>
        <w:t>– ***** não inferiores a *****$ 50,00 (cinquenta reais);</w:t>
      </w:r>
    </w:p>
    <w:p w14:paraId="5A7AFB87" w14:textId="77777777" w:rsidR="00903B71" w:rsidRPr="00FC6666" w:rsidRDefault="00903B71" w:rsidP="00903B71">
      <w:pPr>
        <w:pStyle w:val="PargrafodaLista"/>
        <w:widowControl w:val="0"/>
        <w:numPr>
          <w:ilvl w:val="0"/>
          <w:numId w:val="20"/>
        </w:numPr>
        <w:tabs>
          <w:tab w:val="left" w:pos="941"/>
        </w:tabs>
        <w:autoSpaceDE w:val="0"/>
        <w:autoSpaceDN w:val="0"/>
        <w:spacing w:after="0" w:line="240" w:lineRule="auto"/>
        <w:ind w:left="941" w:hanging="218"/>
        <w:rPr>
          <w:rFonts w:ascii="Times New Roman" w:hAnsi="Times New Roman" w:cs="Times New Roman"/>
          <w:i w:val="0"/>
          <w:iCs w:val="0"/>
          <w:sz w:val="24"/>
        </w:rPr>
      </w:pPr>
      <w:r>
        <w:t>- ***** número máximo de 12 (doze) parcelas;</w:t>
      </w:r>
    </w:p>
    <w:p w14:paraId="3B1055CA" w14:textId="6200E08A" w:rsidR="00903B71" w:rsidRPr="00FC6666" w:rsidRDefault="00903B71" w:rsidP="00903B71">
      <w:pPr>
        <w:pStyle w:val="PargrafodaLista"/>
        <w:widowControl w:val="0"/>
        <w:numPr>
          <w:ilvl w:val="0"/>
          <w:numId w:val="20"/>
        </w:numPr>
        <w:tabs>
          <w:tab w:val="left" w:pos="1020"/>
        </w:tabs>
        <w:autoSpaceDE w:val="0"/>
        <w:autoSpaceDN w:val="0"/>
        <w:spacing w:after="0" w:line="240" w:lineRule="auto"/>
        <w:ind w:left="1020" w:hanging="297"/>
        <w:rPr>
          <w:rFonts w:ascii="Times New Roman" w:hAnsi="Times New Roman" w:cs="Times New Roman"/>
          <w:i w:val="0"/>
          <w:iCs w:val="0"/>
          <w:sz w:val="24"/>
        </w:rPr>
      </w:pPr>
      <w:r>
        <w:t>- Atualização e manutenção dos dados cadastrais junto ao *****.</w:t>
      </w:r>
    </w:p>
    <w:p w14:paraId="7CB807DC" w14:textId="77777777" w:rsidR="00903B71" w:rsidRPr="00FC6666" w:rsidRDefault="00903B71" w:rsidP="00903B71">
      <w:pPr>
        <w:pStyle w:val="Corpodetexto"/>
      </w:pPr>
      <w:r/>
    </w:p>
    <w:p w14:paraId="3B128F30" w14:textId="77777777" w:rsidR="00903B71" w:rsidRPr="00FC6666" w:rsidRDefault="00903B71" w:rsidP="00903B71">
      <w:pPr>
        <w:pStyle w:val="Corpodetexto"/>
        <w:ind w:left="3"/>
        <w:jc w:val="both"/>
      </w:pPr>
      <w:r>
        <w:t>*****. 3º ***** pagamentos poderão ser realizados da seguinte forma:</w:t>
      </w:r>
    </w:p>
    <w:p w14:paraId="520BFF79" w14:textId="77777777" w:rsidR="00903B71" w:rsidRPr="00FC6666" w:rsidRDefault="00903B71" w:rsidP="00903B71">
      <w:pPr>
        <w:pStyle w:val="Corpodetexto"/>
      </w:pPr>
      <w:r/>
    </w:p>
    <w:p w14:paraId="3154B966" w14:textId="77777777" w:rsidR="00903B71" w:rsidRPr="00FC6666" w:rsidRDefault="00903B71" w:rsidP="00903B71">
      <w:pPr>
        <w:pStyle w:val="PargrafodaLista"/>
        <w:widowControl w:val="0"/>
        <w:numPr>
          <w:ilvl w:val="0"/>
          <w:numId w:val="19"/>
        </w:numPr>
        <w:tabs>
          <w:tab w:val="left" w:pos="895"/>
        </w:tabs>
        <w:autoSpaceDE w:val="0"/>
        <w:autoSpaceDN w:val="0"/>
        <w:spacing w:after="0" w:line="240" w:lineRule="auto"/>
        <w:ind w:right="5" w:firstLine="0"/>
        <w:rPr>
          <w:rFonts w:ascii="Times New Roman" w:hAnsi="Times New Roman" w:cs="Times New Roman"/>
          <w:i w:val="0"/>
          <w:iCs w:val="0"/>
          <w:sz w:val="24"/>
        </w:rPr>
      </w:pPr>
      <w:r>
        <w:t>- Cartão de débito para pagamento integral de anuidades do ano corrente e/ou de anos anteriores;</w:t>
      </w:r>
    </w:p>
    <w:p w14:paraId="1A593BE0" w14:textId="77777777" w:rsidR="00903B71" w:rsidRDefault="00903B71" w:rsidP="0066515D">
      <w:pPr>
        <w:pStyle w:val="PargrafodaLista"/>
        <w:widowControl w:val="0"/>
        <w:numPr>
          <w:ilvl w:val="0"/>
          <w:numId w:val="19"/>
        </w:numPr>
        <w:tabs>
          <w:tab w:val="left" w:pos="988"/>
        </w:tabs>
        <w:autoSpaceDE w:val="0"/>
        <w:autoSpaceDN w:val="0"/>
        <w:spacing w:after="0" w:line="360" w:lineRule="auto"/>
        <w:ind w:right="13" w:firstLine="0"/>
        <w:rPr>
          <w:sz w:val="24"/>
        </w:rPr>
      </w:pPr>
      <w:r>
        <w:t>- Cartão de crédito, para pagamentos das anuidades de anos anteriores, quando parcelados;</w:t>
      </w:r>
    </w:p>
    <w:p w14:paraId="6C5AAE3B" w14:textId="77777777" w:rsidR="00903B71" w:rsidRDefault="00903B71" w:rsidP="0066515D">
      <w:pPr>
        <w:pStyle w:val="PargrafodaLista"/>
        <w:widowControl w:val="0"/>
        <w:numPr>
          <w:ilvl w:val="0"/>
          <w:numId w:val="19"/>
        </w:numPr>
        <w:tabs>
          <w:tab w:val="left" w:pos="1037"/>
        </w:tabs>
        <w:autoSpaceDE w:val="0"/>
        <w:autoSpaceDN w:val="0"/>
        <w:spacing w:after="0" w:line="360" w:lineRule="auto"/>
        <w:ind w:right="18" w:firstLine="0"/>
        <w:rPr>
          <w:rFonts w:ascii="Times New Roman" w:hAnsi="Times New Roman" w:cs="Times New Roman"/>
          <w:i w:val="0"/>
          <w:iCs w:val="0"/>
          <w:sz w:val="24"/>
        </w:rPr>
      </w:pPr>
      <w:r>
        <w:t>- ***** para pagamento em parcela única ou em até 5 vezes para a anuidade do ano corrente.</w:t>
      </w:r>
    </w:p>
    <w:p w14:paraId="5E34613C" w14:textId="71DD1DC0" w:rsidR="00241BBF" w:rsidRPr="00FC6666" w:rsidRDefault="00241BBF" w:rsidP="0066515D">
      <w:pPr>
        <w:pStyle w:val="PargrafodaLista"/>
        <w:widowControl w:val="0"/>
        <w:numPr>
          <w:ilvl w:val="0"/>
          <w:numId w:val="19"/>
        </w:numPr>
        <w:tabs>
          <w:tab w:val="left" w:pos="1037"/>
        </w:tabs>
        <w:autoSpaceDE w:val="0"/>
        <w:autoSpaceDN w:val="0"/>
        <w:spacing w:after="0" w:line="360" w:lineRule="auto"/>
        <w:ind w:right="18" w:firstLine="0"/>
        <w:rPr>
          <w:rFonts w:ascii="Times New Roman" w:hAnsi="Times New Roman" w:cs="Times New Roman"/>
          <w:i w:val="0"/>
          <w:iCs w:val="0"/>
          <w:sz w:val="24"/>
        </w:rPr>
      </w:pPr>
      <w:r>
        <w:t xml:space="preserve"> - ***** através de pix fornecido pelo conselho, através de ***** no boleto ou outra forma disponível por esta autarquia;</w:t>
      </w:r>
    </w:p>
    <w:p w14:paraId="6DDAED90" w14:textId="77777777" w:rsidR="00903B71" w:rsidRDefault="00903B71" w:rsidP="0066515D">
      <w:pPr>
        <w:pStyle w:val="Corpodetexto"/>
        <w:spacing w:line="360" w:lineRule="auto"/>
      </w:pPr>
      <w:r/>
    </w:p>
    <w:p w14:paraId="02D8AF51" w14:textId="00BC3BE3" w:rsidR="00903B71" w:rsidRDefault="00903B71" w:rsidP="00903B71">
      <w:pPr>
        <w:pStyle w:val="Corpodetexto"/>
        <w:ind w:left="723"/>
      </w:pPr>
      <w:r>
        <w:t>§1º ***** anuidades de anos anteriores  poderão ser parceladas em boleto, sendo o custo dos mesmos repassado ao profissional.</w:t>
      </w:r>
    </w:p>
    <w:p w14:paraId="4DCA6F98" w14:textId="77777777" w:rsidR="00903B71" w:rsidRDefault="00903B71" w:rsidP="00903B71">
      <w:pPr>
        <w:pStyle w:val="Corpodetexto"/>
        <w:spacing w:before="1"/>
      </w:pPr>
      <w:r/>
    </w:p>
    <w:p w14:paraId="6A280AC3" w14:textId="4E911892" w:rsidR="00903B71" w:rsidRDefault="00903B71" w:rsidP="00903B71">
      <w:pPr>
        <w:pStyle w:val="Corpodetexto"/>
        <w:ind w:left="723"/>
      </w:pPr>
      <w:r>
        <w:t>§2º ***** pagas por meio de cartão de crédito, os custos deste serão acrescidos ao montante do débito do profissional.</w:t>
      </w:r>
    </w:p>
    <w:p w14:paraId="1D31C4F1" w14:textId="77777777" w:rsidR="00903B71" w:rsidRDefault="00903B71" w:rsidP="00903B71">
      <w:pPr>
        <w:pStyle w:val="Corpodetexto"/>
      </w:pPr>
      <w:r/>
    </w:p>
    <w:p w14:paraId="195D0CD2" w14:textId="77777777" w:rsidR="00903B71" w:rsidRDefault="00903B71" w:rsidP="00903B71">
      <w:pPr>
        <w:pStyle w:val="Corpodetexto"/>
        <w:ind w:left="3"/>
        <w:jc w:val="both"/>
      </w:pPr>
      <w:r>
        <w:t>*****. 4º ***** profissional será excluído do parcelamento nas seguintes hipóteses:</w:t>
      </w:r>
    </w:p>
    <w:p w14:paraId="21C1A1C4" w14:textId="77777777" w:rsidR="00903B71" w:rsidRDefault="00903B71" w:rsidP="00903B71">
      <w:pPr>
        <w:pStyle w:val="Corpodetexto"/>
      </w:pPr>
      <w:r/>
    </w:p>
    <w:p w14:paraId="1C67AF00" w14:textId="77777777" w:rsidR="00903B71" w:rsidRPr="00FC6666" w:rsidRDefault="00903B71" w:rsidP="0066515D">
      <w:pPr>
        <w:pStyle w:val="PargrafodaLista"/>
        <w:widowControl w:val="0"/>
        <w:numPr>
          <w:ilvl w:val="0"/>
          <w:numId w:val="18"/>
        </w:numPr>
        <w:tabs>
          <w:tab w:val="left" w:pos="861"/>
        </w:tabs>
        <w:autoSpaceDE w:val="0"/>
        <w:autoSpaceDN w:val="0"/>
        <w:spacing w:after="0" w:line="360" w:lineRule="auto"/>
        <w:ind w:left="861" w:hanging="138"/>
        <w:rPr>
          <w:rFonts w:ascii="Times New Roman" w:hAnsi="Times New Roman" w:cs="Times New Roman"/>
          <w:i w:val="0"/>
          <w:iCs w:val="0"/>
          <w:sz w:val="24"/>
        </w:rPr>
      </w:pPr>
      <w:r>
        <w:t>- Inadimplência da primeira parcela;</w:t>
      </w:r>
    </w:p>
    <w:p w14:paraId="50B161D3" w14:textId="77777777" w:rsidR="00903B71" w:rsidRPr="00FC6666" w:rsidRDefault="00903B71" w:rsidP="0066515D">
      <w:pPr>
        <w:pStyle w:val="PargrafodaLista"/>
        <w:widowControl w:val="0"/>
        <w:numPr>
          <w:ilvl w:val="0"/>
          <w:numId w:val="18"/>
        </w:numPr>
        <w:tabs>
          <w:tab w:val="left" w:pos="941"/>
        </w:tabs>
        <w:autoSpaceDE w:val="0"/>
        <w:autoSpaceDN w:val="0"/>
        <w:spacing w:after="0" w:line="360" w:lineRule="auto"/>
        <w:ind w:left="941" w:hanging="218"/>
        <w:rPr>
          <w:rFonts w:ascii="Times New Roman" w:hAnsi="Times New Roman" w:cs="Times New Roman"/>
          <w:i w:val="0"/>
          <w:iCs w:val="0"/>
          <w:sz w:val="24"/>
        </w:rPr>
      </w:pPr>
      <w:r>
        <w:t>- Inadimplência por três meses consecutivos das parcelas negociadas.</w:t>
      </w:r>
    </w:p>
    <w:p w14:paraId="4002B8CA" w14:textId="77777777" w:rsidR="00903B71" w:rsidRPr="00FC6666" w:rsidRDefault="00903B71" w:rsidP="0066515D">
      <w:pPr>
        <w:pStyle w:val="Corpodetexto"/>
        <w:spacing w:line="360" w:lineRule="auto"/>
      </w:pPr>
      <w:r/>
    </w:p>
    <w:p w14:paraId="4377EEC1" w14:textId="77777777" w:rsidR="00903B71" w:rsidRDefault="00903B71" w:rsidP="0066515D">
      <w:pPr>
        <w:pStyle w:val="Corpodetexto"/>
        <w:spacing w:line="360" w:lineRule="auto"/>
        <w:ind w:left="723" w:right="12"/>
        <w:jc w:val="both"/>
      </w:pPr>
      <w:r>
        <w:t>§1º ***** cancelamento do acordo de negociação implicará na exigibilidade imediata da totalidade do débito ainda não pago, restabelecendo-se, em relação ao montante não pago, os acréscimos legais.</w:t>
      </w:r>
    </w:p>
    <w:p w14:paraId="6B0F45FE" w14:textId="77777777" w:rsidR="00903B71" w:rsidRDefault="00903B71" w:rsidP="0066515D">
      <w:pPr>
        <w:pStyle w:val="Corpodetexto"/>
        <w:spacing w:line="360" w:lineRule="auto"/>
      </w:pPr>
      <w:r/>
    </w:p>
    <w:p w14:paraId="43FCFFFC" w14:textId="77777777" w:rsidR="00903B71" w:rsidRDefault="00903B71" w:rsidP="0066515D">
      <w:pPr>
        <w:pStyle w:val="Corpodetexto"/>
        <w:spacing w:line="360" w:lineRule="auto"/>
        <w:ind w:left="723" w:right="14"/>
        <w:jc w:val="both"/>
      </w:pPr>
      <w:r>
        <w:t>§2º ***** certidão positiva de débitos com efeitos negativos, emitida durante a vigência do parcelamento, deverá conter prazo de validade até o vencimento da próxima parcela, podendo ser revalidada, sucessivamente, durante o parcelamento.</w:t>
      </w:r>
    </w:p>
    <w:p w14:paraId="5BF530CD" w14:textId="77777777" w:rsidR="00903B71" w:rsidRDefault="00903B71" w:rsidP="00903B71">
      <w:pPr>
        <w:pStyle w:val="Corpodetexto"/>
        <w:spacing w:before="1"/>
      </w:pPr>
      <w:r/>
    </w:p>
    <w:p w14:paraId="685E0289" w14:textId="77777777" w:rsidR="00903B71" w:rsidRDefault="00903B71" w:rsidP="0066515D">
      <w:pPr>
        <w:pStyle w:val="Corpodetexto"/>
        <w:spacing w:line="360" w:lineRule="auto"/>
        <w:ind w:left="6" w:right="11"/>
        <w:jc w:val="both"/>
      </w:pPr>
      <w:r>
        <w:t>*****. 5º ***** débitos executados por via judicial poderão ser negociados administrativamente, nos termos do artigo 1º, devendo ser incluído no cálculo as despesas administrativas de cobrança e os valores das custas processuais e honorários correspondentes.</w:t>
      </w:r>
    </w:p>
    <w:p w14:paraId="43DCAB5C" w14:textId="77777777" w:rsidR="00903B71" w:rsidRDefault="00903B71" w:rsidP="0066515D">
      <w:pPr>
        <w:pStyle w:val="Corpodetexto"/>
        <w:spacing w:before="192" w:line="360" w:lineRule="auto"/>
        <w:ind w:left="726"/>
      </w:pPr>
      <w:r>
        <w:t>§1º ***** caso de existência de penhora via ***** ou *****, esta somente será liberada após o adimplemento total do débito.</w:t>
      </w:r>
    </w:p>
    <w:p w14:paraId="03A6B7C6" w14:textId="77777777" w:rsidR="00903B71" w:rsidRDefault="00903B71" w:rsidP="0066515D">
      <w:pPr>
        <w:pStyle w:val="Corpodetexto"/>
        <w:spacing w:line="360" w:lineRule="auto"/>
        <w:ind w:left="726"/>
      </w:pPr>
      <w:r>
        <w:t>§2º ***** casos de negociação realizada em audiência judicial, será permitido o parcelamento do débito de anuidades anteriores também em boleto.</w:t>
      </w:r>
    </w:p>
    <w:p w14:paraId="2DE4E81E" w14:textId="77777777" w:rsidR="00903B71" w:rsidRDefault="00903B71" w:rsidP="0066515D">
      <w:pPr>
        <w:pStyle w:val="Corpodetexto"/>
        <w:spacing w:before="276" w:line="360" w:lineRule="auto"/>
        <w:ind w:left="6" w:right="11"/>
        <w:jc w:val="both"/>
      </w:pPr>
      <w:r>
        <w:t>*****. 6º ***** débitos protestados poderão ser negociados administrativamente, nos termos do artigo 1º, devendo ser entregue ao inscrito, em até 48h após a negociação, a carta de anuência para que este realize o pagamento das custas cartoriais.</w:t>
      </w:r>
    </w:p>
    <w:p w14:paraId="41A9A1C9" w14:textId="77777777" w:rsidR="00903B71" w:rsidRDefault="00903B71" w:rsidP="00903B71">
      <w:pPr>
        <w:pStyle w:val="Corpodetexto"/>
      </w:pPr>
      <w:r/>
    </w:p>
    <w:p w14:paraId="23B08286" w14:textId="77777777" w:rsidR="00903B71" w:rsidRDefault="00903B71" w:rsidP="0066515D">
      <w:pPr>
        <w:pStyle w:val="Corpodetexto"/>
        <w:spacing w:line="360" w:lineRule="auto"/>
        <w:ind w:left="6" w:right="11"/>
        <w:jc w:val="both"/>
      </w:pPr>
      <w:r>
        <w:t>*****. 7º *****á de ofício, sem a necessidade de parecer, o registro dos inscritos falecidos, bem como as anuidades geradas posteriormente a data do óbito.</w:t>
      </w:r>
    </w:p>
    <w:p w14:paraId="458C14BD" w14:textId="77777777" w:rsidR="00903B71" w:rsidRDefault="00903B71" w:rsidP="0066515D">
      <w:pPr>
        <w:pStyle w:val="Corpodetexto"/>
        <w:spacing w:line="360" w:lineRule="auto"/>
      </w:pPr>
      <w:r/>
    </w:p>
    <w:p w14:paraId="06685B2B" w14:textId="1D4EBCF8" w:rsidR="00903B71" w:rsidRDefault="00903B71" w:rsidP="0066515D">
      <w:pPr>
        <w:pStyle w:val="Corpodetexto"/>
        <w:spacing w:line="360" w:lineRule="auto"/>
        <w:ind w:left="3" w:right="10"/>
        <w:jc w:val="both"/>
        <w:rPr>
          <w:sz w:val="16"/>
        </w:rPr>
      </w:pPr>
      <w:r>
        <w:t>*****. 8º ***** decisão entra em vigor na data de sua publicação, revogando a Decisão de n.º  021/2018.</w:t>
      </w:r>
    </w:p>
    <w:p w14:paraId="79906E4F" w14:textId="3C616845" w:rsidR="006B6AEE" w:rsidRDefault="006B6AEE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02 de fevereiro de 2026.</w:t>
      </w:r>
    </w:p>
    <w:p w14:paraId="3DAA2E9A" w14:textId="77777777" w:rsidR="0066515D" w:rsidRDefault="0066515D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976702C" w14:textId="77777777" w:rsidR="0066515D" w:rsidRDefault="0066515D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3881C2A9" w14:textId="29815362" w:rsidR="00BD1EBE" w:rsidRPr="00BD1EBE" w:rsidRDefault="00BD1EBE" w:rsidP="0066515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 xml:space="preserve">*****. ***** . ***** </w:t>
      </w:r>
    </w:p>
    <w:p w14:paraId="6515A309" w14:textId="6168A486" w:rsidR="00BD1EBE" w:rsidRPr="00BD1EBE" w:rsidRDefault="00BD1EBE" w:rsidP="0066515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>*****                                                                 Secretária</w:t>
      </w:r>
    </w:p>
    <w:p w14:paraId="0A1C81B7" w14:textId="067CA54A" w:rsidR="00BD1EBE" w:rsidRPr="00BD1EBE" w:rsidRDefault="00BD1EBE" w:rsidP="0066515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>***** n. 175263-***** n. 96606-*****</w:t>
      </w:r>
    </w:p>
    <w:sectPr w:rsidR="00BD1EBE" w:rsidRPr="00BD1EBE" w:rsidSect="006B79C8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A5F53" w14:textId="77777777" w:rsidR="00914639" w:rsidRDefault="00914639" w:rsidP="00001480">
      <w:pPr>
        <w:spacing w:after="0" w:line="240" w:lineRule="auto"/>
      </w:pPr>
      <w:r>
        <w:separator/>
      </w:r>
    </w:p>
  </w:endnote>
  <w:endnote w:type="continuationSeparator" w:id="0">
    <w:p w14:paraId="4DCE1295" w14:textId="77777777" w:rsidR="00914639" w:rsidRDefault="0091463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610C" w14:textId="77777777" w:rsidR="00474576" w:rsidRPr="001D0DC6" w:rsidRDefault="00474576" w:rsidP="00474576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1D0DC6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793F8B5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1D0DC6">
      <w:rPr>
        <w:sz w:val="16"/>
        <w:szCs w:val="16"/>
        <w:lang w:eastAsia="pt-BR"/>
      </w:rPr>
      <w:t>Subseção Três Lagoas: Rua Dr. Munir Thomé, 2706 – Jardim Alvorada – CEP 79611-0700 – Três Lagoas/MS. Fone: (67) 99869-9895</w:t>
    </w:r>
  </w:p>
  <w:p w14:paraId="22B8E816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1D0DC6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BC33D" wp14:editId="566DC15E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E5AD865" w14:textId="77777777" w:rsidR="00474576" w:rsidRDefault="00474576" w:rsidP="00474576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ABC33D" id="Retângulo 3" o:spid="_x0000_s1026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0E5AD865" w14:textId="77777777" w:rsidR="00474576" w:rsidRDefault="00474576" w:rsidP="00474576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1D0DC6">
      <w:rPr>
        <w:sz w:val="16"/>
        <w:szCs w:val="16"/>
        <w:lang w:eastAsia="pt-BR"/>
      </w:rPr>
      <w:t>Subseção Dourados: Rua Hilda Bergo Duarte, 959 – Vila Planalto</w:t>
    </w:r>
    <w:r w:rsidRPr="001D0DC6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2F276DCB" w14:textId="16378404" w:rsidR="00474576" w:rsidRDefault="00474576" w:rsidP="0047457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D0DC6">
      <w:rPr>
        <w:sz w:val="16"/>
        <w:szCs w:val="16"/>
      </w:rPr>
      <w:t xml:space="preserve">Site: </w:t>
    </w:r>
    <w:hyperlink r:id="rId1" w:history="1">
      <w:r w:rsidRPr="001D0DC6">
        <w:rPr>
          <w:color w:val="0000FF"/>
          <w:sz w:val="16"/>
          <w:szCs w:val="16"/>
          <w:u w:val="single"/>
        </w:rPr>
        <w:t>www.corenms.gov.br</w:t>
      </w:r>
    </w:hyperlink>
  </w:p>
  <w:p w14:paraId="4E404F9B" w14:textId="3E8F302A" w:rsidR="00D860F2" w:rsidRPr="005643B0" w:rsidRDefault="00D860F2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B5E6C" w14:textId="77777777" w:rsidR="00914639" w:rsidRDefault="00914639" w:rsidP="00001480">
      <w:pPr>
        <w:spacing w:after="0" w:line="240" w:lineRule="auto"/>
      </w:pPr>
      <w:r>
        <w:separator/>
      </w:r>
    </w:p>
  </w:footnote>
  <w:footnote w:type="continuationSeparator" w:id="0">
    <w:p w14:paraId="2B013BF8" w14:textId="77777777" w:rsidR="00914639" w:rsidRDefault="0091463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A3B3" w14:textId="77777777" w:rsidR="00D860F2" w:rsidRDefault="00D860F2" w:rsidP="00054628">
    <w:pPr>
      <w:pStyle w:val="Cabealho"/>
      <w:tabs>
        <w:tab w:val="clear" w:pos="4252"/>
        <w:tab w:val="clear" w:pos="8504"/>
      </w:tabs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E7B43D" wp14:editId="11FA5F88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6E465" w14:textId="77777777" w:rsidR="00D860F2" w:rsidRDefault="00D860F2" w:rsidP="002F663E">
    <w:pPr>
      <w:pStyle w:val="Cabealho"/>
    </w:pPr>
  </w:p>
  <w:p w14:paraId="7794AC69" w14:textId="77777777" w:rsidR="00D860F2" w:rsidRDefault="00D860F2" w:rsidP="002F663E">
    <w:pPr>
      <w:pStyle w:val="Cabealho"/>
      <w:jc w:val="center"/>
    </w:pPr>
  </w:p>
  <w:p w14:paraId="1DA7416A" w14:textId="77777777" w:rsidR="00D860F2" w:rsidRDefault="00D860F2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3485505B" w14:textId="77777777" w:rsidR="00D860F2" w:rsidRDefault="00D860F2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52326B3"/>
    <w:multiLevelType w:val="hybridMultilevel"/>
    <w:tmpl w:val="C48E2E56"/>
    <w:lvl w:ilvl="0" w:tplc="8E7CD7F4">
      <w:start w:val="7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FE03D3"/>
    <w:multiLevelType w:val="hybridMultilevel"/>
    <w:tmpl w:val="BF36F60A"/>
    <w:lvl w:ilvl="0" w:tplc="87487EDE">
      <w:start w:val="1"/>
      <w:numFmt w:val="upperRoman"/>
      <w:lvlText w:val="%1"/>
      <w:lvlJc w:val="left"/>
      <w:pPr>
        <w:ind w:left="723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D68E924">
      <w:numFmt w:val="bullet"/>
      <w:lvlText w:val="•"/>
      <w:lvlJc w:val="left"/>
      <w:pPr>
        <w:ind w:left="1556" w:hanging="173"/>
      </w:pPr>
      <w:rPr>
        <w:rFonts w:hint="default"/>
        <w:lang w:val="pt-PT" w:eastAsia="en-US" w:bidi="ar-SA"/>
      </w:rPr>
    </w:lvl>
    <w:lvl w:ilvl="2" w:tplc="B7CE0E92">
      <w:numFmt w:val="bullet"/>
      <w:lvlText w:val="•"/>
      <w:lvlJc w:val="left"/>
      <w:pPr>
        <w:ind w:left="2393" w:hanging="173"/>
      </w:pPr>
      <w:rPr>
        <w:rFonts w:hint="default"/>
        <w:lang w:val="pt-PT" w:eastAsia="en-US" w:bidi="ar-SA"/>
      </w:rPr>
    </w:lvl>
    <w:lvl w:ilvl="3" w:tplc="62C0F5A4">
      <w:numFmt w:val="bullet"/>
      <w:lvlText w:val="•"/>
      <w:lvlJc w:val="left"/>
      <w:pPr>
        <w:ind w:left="3230" w:hanging="173"/>
      </w:pPr>
      <w:rPr>
        <w:rFonts w:hint="default"/>
        <w:lang w:val="pt-PT" w:eastAsia="en-US" w:bidi="ar-SA"/>
      </w:rPr>
    </w:lvl>
    <w:lvl w:ilvl="4" w:tplc="55007C90">
      <w:numFmt w:val="bullet"/>
      <w:lvlText w:val="•"/>
      <w:lvlJc w:val="left"/>
      <w:pPr>
        <w:ind w:left="4066" w:hanging="173"/>
      </w:pPr>
      <w:rPr>
        <w:rFonts w:hint="default"/>
        <w:lang w:val="pt-PT" w:eastAsia="en-US" w:bidi="ar-SA"/>
      </w:rPr>
    </w:lvl>
    <w:lvl w:ilvl="5" w:tplc="464AE8A0">
      <w:numFmt w:val="bullet"/>
      <w:lvlText w:val="•"/>
      <w:lvlJc w:val="left"/>
      <w:pPr>
        <w:ind w:left="4903" w:hanging="173"/>
      </w:pPr>
      <w:rPr>
        <w:rFonts w:hint="default"/>
        <w:lang w:val="pt-PT" w:eastAsia="en-US" w:bidi="ar-SA"/>
      </w:rPr>
    </w:lvl>
    <w:lvl w:ilvl="6" w:tplc="C1BAA180">
      <w:numFmt w:val="bullet"/>
      <w:lvlText w:val="•"/>
      <w:lvlJc w:val="left"/>
      <w:pPr>
        <w:ind w:left="5740" w:hanging="173"/>
      </w:pPr>
      <w:rPr>
        <w:rFonts w:hint="default"/>
        <w:lang w:val="pt-PT" w:eastAsia="en-US" w:bidi="ar-SA"/>
      </w:rPr>
    </w:lvl>
    <w:lvl w:ilvl="7" w:tplc="47B0A200">
      <w:numFmt w:val="bullet"/>
      <w:lvlText w:val="•"/>
      <w:lvlJc w:val="left"/>
      <w:pPr>
        <w:ind w:left="6576" w:hanging="173"/>
      </w:pPr>
      <w:rPr>
        <w:rFonts w:hint="default"/>
        <w:lang w:val="pt-PT" w:eastAsia="en-US" w:bidi="ar-SA"/>
      </w:rPr>
    </w:lvl>
    <w:lvl w:ilvl="8" w:tplc="45789044">
      <w:numFmt w:val="bullet"/>
      <w:lvlText w:val="•"/>
      <w:lvlJc w:val="left"/>
      <w:pPr>
        <w:ind w:left="7413" w:hanging="173"/>
      </w:pPr>
      <w:rPr>
        <w:rFonts w:hint="default"/>
        <w:lang w:val="pt-PT" w:eastAsia="en-US" w:bidi="ar-SA"/>
      </w:rPr>
    </w:lvl>
  </w:abstractNum>
  <w:abstractNum w:abstractNumId="4" w15:restartNumberingAfterBreak="0">
    <w:nsid w:val="1D2A0E3F"/>
    <w:multiLevelType w:val="hybridMultilevel"/>
    <w:tmpl w:val="A7FAB6C8"/>
    <w:lvl w:ilvl="0" w:tplc="C95EB306">
      <w:start w:val="1"/>
      <w:numFmt w:val="upperRoman"/>
      <w:lvlText w:val="%1"/>
      <w:lvlJc w:val="left"/>
      <w:pPr>
        <w:ind w:left="86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69541494">
      <w:numFmt w:val="bullet"/>
      <w:lvlText w:val="•"/>
      <w:lvlJc w:val="left"/>
      <w:pPr>
        <w:ind w:left="1682" w:hanging="140"/>
      </w:pPr>
      <w:rPr>
        <w:rFonts w:hint="default"/>
        <w:lang w:val="pt-PT" w:eastAsia="en-US" w:bidi="ar-SA"/>
      </w:rPr>
    </w:lvl>
    <w:lvl w:ilvl="2" w:tplc="C8A60EAE">
      <w:numFmt w:val="bullet"/>
      <w:lvlText w:val="•"/>
      <w:lvlJc w:val="left"/>
      <w:pPr>
        <w:ind w:left="2505" w:hanging="140"/>
      </w:pPr>
      <w:rPr>
        <w:rFonts w:hint="default"/>
        <w:lang w:val="pt-PT" w:eastAsia="en-US" w:bidi="ar-SA"/>
      </w:rPr>
    </w:lvl>
    <w:lvl w:ilvl="3" w:tplc="6B421ED6">
      <w:numFmt w:val="bullet"/>
      <w:lvlText w:val="•"/>
      <w:lvlJc w:val="left"/>
      <w:pPr>
        <w:ind w:left="3328" w:hanging="140"/>
      </w:pPr>
      <w:rPr>
        <w:rFonts w:hint="default"/>
        <w:lang w:val="pt-PT" w:eastAsia="en-US" w:bidi="ar-SA"/>
      </w:rPr>
    </w:lvl>
    <w:lvl w:ilvl="4" w:tplc="8194B376">
      <w:numFmt w:val="bullet"/>
      <w:lvlText w:val="•"/>
      <w:lvlJc w:val="left"/>
      <w:pPr>
        <w:ind w:left="4150" w:hanging="140"/>
      </w:pPr>
      <w:rPr>
        <w:rFonts w:hint="default"/>
        <w:lang w:val="pt-PT" w:eastAsia="en-US" w:bidi="ar-SA"/>
      </w:rPr>
    </w:lvl>
    <w:lvl w:ilvl="5" w:tplc="3440CB3E">
      <w:numFmt w:val="bullet"/>
      <w:lvlText w:val="•"/>
      <w:lvlJc w:val="left"/>
      <w:pPr>
        <w:ind w:left="4973" w:hanging="140"/>
      </w:pPr>
      <w:rPr>
        <w:rFonts w:hint="default"/>
        <w:lang w:val="pt-PT" w:eastAsia="en-US" w:bidi="ar-SA"/>
      </w:rPr>
    </w:lvl>
    <w:lvl w:ilvl="6" w:tplc="8C16A688">
      <w:numFmt w:val="bullet"/>
      <w:lvlText w:val="•"/>
      <w:lvlJc w:val="left"/>
      <w:pPr>
        <w:ind w:left="5796" w:hanging="140"/>
      </w:pPr>
      <w:rPr>
        <w:rFonts w:hint="default"/>
        <w:lang w:val="pt-PT" w:eastAsia="en-US" w:bidi="ar-SA"/>
      </w:rPr>
    </w:lvl>
    <w:lvl w:ilvl="7" w:tplc="48A2DAFC">
      <w:numFmt w:val="bullet"/>
      <w:lvlText w:val="•"/>
      <w:lvlJc w:val="left"/>
      <w:pPr>
        <w:ind w:left="6618" w:hanging="140"/>
      </w:pPr>
      <w:rPr>
        <w:rFonts w:hint="default"/>
        <w:lang w:val="pt-PT" w:eastAsia="en-US" w:bidi="ar-SA"/>
      </w:rPr>
    </w:lvl>
    <w:lvl w:ilvl="8" w:tplc="92BCAA8E">
      <w:numFmt w:val="bullet"/>
      <w:lvlText w:val="•"/>
      <w:lvlJc w:val="left"/>
      <w:pPr>
        <w:ind w:left="7441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402F05B7"/>
    <w:multiLevelType w:val="hybridMultilevel"/>
    <w:tmpl w:val="02DCFB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C4E6D"/>
    <w:multiLevelType w:val="hybridMultilevel"/>
    <w:tmpl w:val="C38A28D2"/>
    <w:lvl w:ilvl="0" w:tplc="7A5A4B94">
      <w:start w:val="1"/>
      <w:numFmt w:val="upperRoman"/>
      <w:lvlText w:val="%1-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3135A"/>
    <w:multiLevelType w:val="hybridMultilevel"/>
    <w:tmpl w:val="2D3A7E7E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1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192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12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8E56644"/>
    <w:multiLevelType w:val="hybridMultilevel"/>
    <w:tmpl w:val="F3905FFC"/>
    <w:lvl w:ilvl="0" w:tplc="12580130">
      <w:start w:val="1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6D3B3BC8"/>
    <w:multiLevelType w:val="hybridMultilevel"/>
    <w:tmpl w:val="5F546D1A"/>
    <w:lvl w:ilvl="0" w:tplc="8B9C43F8">
      <w:start w:val="6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36EC1"/>
    <w:multiLevelType w:val="hybridMultilevel"/>
    <w:tmpl w:val="5EE4EB76"/>
    <w:lvl w:ilvl="0" w:tplc="12580130">
      <w:start w:val="1"/>
      <w:numFmt w:val="upperRoman"/>
      <w:lvlText w:val="%1-"/>
      <w:lvlJc w:val="left"/>
      <w:pPr>
        <w:ind w:left="38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3141E96"/>
    <w:multiLevelType w:val="hybridMultilevel"/>
    <w:tmpl w:val="31F8578A"/>
    <w:lvl w:ilvl="0" w:tplc="BF2EC336">
      <w:start w:val="1"/>
      <w:numFmt w:val="upperRoman"/>
      <w:lvlText w:val="%1"/>
      <w:lvlJc w:val="left"/>
      <w:pPr>
        <w:ind w:left="85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9A16DA36">
      <w:numFmt w:val="bullet"/>
      <w:lvlText w:val="•"/>
      <w:lvlJc w:val="left"/>
      <w:pPr>
        <w:ind w:left="1682" w:hanging="137"/>
      </w:pPr>
      <w:rPr>
        <w:rFonts w:hint="default"/>
        <w:lang w:val="pt-PT" w:eastAsia="en-US" w:bidi="ar-SA"/>
      </w:rPr>
    </w:lvl>
    <w:lvl w:ilvl="2" w:tplc="DADA6F94">
      <w:numFmt w:val="bullet"/>
      <w:lvlText w:val="•"/>
      <w:lvlJc w:val="left"/>
      <w:pPr>
        <w:ind w:left="2505" w:hanging="137"/>
      </w:pPr>
      <w:rPr>
        <w:rFonts w:hint="default"/>
        <w:lang w:val="pt-PT" w:eastAsia="en-US" w:bidi="ar-SA"/>
      </w:rPr>
    </w:lvl>
    <w:lvl w:ilvl="3" w:tplc="07905C68">
      <w:numFmt w:val="bullet"/>
      <w:lvlText w:val="•"/>
      <w:lvlJc w:val="left"/>
      <w:pPr>
        <w:ind w:left="3328" w:hanging="137"/>
      </w:pPr>
      <w:rPr>
        <w:rFonts w:hint="default"/>
        <w:lang w:val="pt-PT" w:eastAsia="en-US" w:bidi="ar-SA"/>
      </w:rPr>
    </w:lvl>
    <w:lvl w:ilvl="4" w:tplc="7CEAACCC">
      <w:numFmt w:val="bullet"/>
      <w:lvlText w:val="•"/>
      <w:lvlJc w:val="left"/>
      <w:pPr>
        <w:ind w:left="4150" w:hanging="137"/>
      </w:pPr>
      <w:rPr>
        <w:rFonts w:hint="default"/>
        <w:lang w:val="pt-PT" w:eastAsia="en-US" w:bidi="ar-SA"/>
      </w:rPr>
    </w:lvl>
    <w:lvl w:ilvl="5" w:tplc="79F636B0">
      <w:numFmt w:val="bullet"/>
      <w:lvlText w:val="•"/>
      <w:lvlJc w:val="left"/>
      <w:pPr>
        <w:ind w:left="4973" w:hanging="137"/>
      </w:pPr>
      <w:rPr>
        <w:rFonts w:hint="default"/>
        <w:lang w:val="pt-PT" w:eastAsia="en-US" w:bidi="ar-SA"/>
      </w:rPr>
    </w:lvl>
    <w:lvl w:ilvl="6" w:tplc="5880B712">
      <w:numFmt w:val="bullet"/>
      <w:lvlText w:val="•"/>
      <w:lvlJc w:val="left"/>
      <w:pPr>
        <w:ind w:left="5796" w:hanging="137"/>
      </w:pPr>
      <w:rPr>
        <w:rFonts w:hint="default"/>
        <w:lang w:val="pt-PT" w:eastAsia="en-US" w:bidi="ar-SA"/>
      </w:rPr>
    </w:lvl>
    <w:lvl w:ilvl="7" w:tplc="A56CB4DE">
      <w:numFmt w:val="bullet"/>
      <w:lvlText w:val="•"/>
      <w:lvlJc w:val="left"/>
      <w:pPr>
        <w:ind w:left="6618" w:hanging="137"/>
      </w:pPr>
      <w:rPr>
        <w:rFonts w:hint="default"/>
        <w:lang w:val="pt-PT" w:eastAsia="en-US" w:bidi="ar-SA"/>
      </w:rPr>
    </w:lvl>
    <w:lvl w:ilvl="8" w:tplc="2066430A">
      <w:numFmt w:val="bullet"/>
      <w:lvlText w:val="•"/>
      <w:lvlJc w:val="left"/>
      <w:pPr>
        <w:ind w:left="7441" w:hanging="137"/>
      </w:pPr>
      <w:rPr>
        <w:rFonts w:hint="default"/>
        <w:lang w:val="pt-PT" w:eastAsia="en-US" w:bidi="ar-SA"/>
      </w:rPr>
    </w:lvl>
  </w:abstractNum>
  <w:abstractNum w:abstractNumId="18" w15:restartNumberingAfterBreak="0">
    <w:nsid w:val="7A543637"/>
    <w:multiLevelType w:val="hybridMultilevel"/>
    <w:tmpl w:val="270C3CE6"/>
    <w:lvl w:ilvl="0" w:tplc="BB4CE456">
      <w:start w:val="1"/>
      <w:numFmt w:val="upperRoman"/>
      <w:lvlText w:val="%1"/>
      <w:lvlJc w:val="left"/>
      <w:pPr>
        <w:ind w:left="86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5F92E2A4">
      <w:numFmt w:val="bullet"/>
      <w:lvlText w:val="•"/>
      <w:lvlJc w:val="left"/>
      <w:pPr>
        <w:ind w:left="1682" w:hanging="140"/>
      </w:pPr>
      <w:rPr>
        <w:rFonts w:hint="default"/>
        <w:lang w:val="pt-PT" w:eastAsia="en-US" w:bidi="ar-SA"/>
      </w:rPr>
    </w:lvl>
    <w:lvl w:ilvl="2" w:tplc="6674C792">
      <w:numFmt w:val="bullet"/>
      <w:lvlText w:val="•"/>
      <w:lvlJc w:val="left"/>
      <w:pPr>
        <w:ind w:left="2505" w:hanging="140"/>
      </w:pPr>
      <w:rPr>
        <w:rFonts w:hint="default"/>
        <w:lang w:val="pt-PT" w:eastAsia="en-US" w:bidi="ar-SA"/>
      </w:rPr>
    </w:lvl>
    <w:lvl w:ilvl="3" w:tplc="B2EC99DC">
      <w:numFmt w:val="bullet"/>
      <w:lvlText w:val="•"/>
      <w:lvlJc w:val="left"/>
      <w:pPr>
        <w:ind w:left="3328" w:hanging="140"/>
      </w:pPr>
      <w:rPr>
        <w:rFonts w:hint="default"/>
        <w:lang w:val="pt-PT" w:eastAsia="en-US" w:bidi="ar-SA"/>
      </w:rPr>
    </w:lvl>
    <w:lvl w:ilvl="4" w:tplc="063CA342">
      <w:numFmt w:val="bullet"/>
      <w:lvlText w:val="•"/>
      <w:lvlJc w:val="left"/>
      <w:pPr>
        <w:ind w:left="4150" w:hanging="140"/>
      </w:pPr>
      <w:rPr>
        <w:rFonts w:hint="default"/>
        <w:lang w:val="pt-PT" w:eastAsia="en-US" w:bidi="ar-SA"/>
      </w:rPr>
    </w:lvl>
    <w:lvl w:ilvl="5" w:tplc="B34258E2">
      <w:numFmt w:val="bullet"/>
      <w:lvlText w:val="•"/>
      <w:lvlJc w:val="left"/>
      <w:pPr>
        <w:ind w:left="4973" w:hanging="140"/>
      </w:pPr>
      <w:rPr>
        <w:rFonts w:hint="default"/>
        <w:lang w:val="pt-PT" w:eastAsia="en-US" w:bidi="ar-SA"/>
      </w:rPr>
    </w:lvl>
    <w:lvl w:ilvl="6" w:tplc="31BC4AF0">
      <w:numFmt w:val="bullet"/>
      <w:lvlText w:val="•"/>
      <w:lvlJc w:val="left"/>
      <w:pPr>
        <w:ind w:left="5796" w:hanging="140"/>
      </w:pPr>
      <w:rPr>
        <w:rFonts w:hint="default"/>
        <w:lang w:val="pt-PT" w:eastAsia="en-US" w:bidi="ar-SA"/>
      </w:rPr>
    </w:lvl>
    <w:lvl w:ilvl="7" w:tplc="4D901FBC">
      <w:numFmt w:val="bullet"/>
      <w:lvlText w:val="•"/>
      <w:lvlJc w:val="left"/>
      <w:pPr>
        <w:ind w:left="6618" w:hanging="140"/>
      </w:pPr>
      <w:rPr>
        <w:rFonts w:hint="default"/>
        <w:lang w:val="pt-PT" w:eastAsia="en-US" w:bidi="ar-SA"/>
      </w:rPr>
    </w:lvl>
    <w:lvl w:ilvl="8" w:tplc="E8B2BB8A">
      <w:numFmt w:val="bullet"/>
      <w:lvlText w:val="•"/>
      <w:lvlJc w:val="left"/>
      <w:pPr>
        <w:ind w:left="7441" w:hanging="140"/>
      </w:pPr>
      <w:rPr>
        <w:rFonts w:hint="default"/>
        <w:lang w:val="pt-PT" w:eastAsia="en-US" w:bidi="ar-SA"/>
      </w:rPr>
    </w:lvl>
  </w:abstractNum>
  <w:abstractNum w:abstractNumId="19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299262587">
    <w:abstractNumId w:val="7"/>
  </w:num>
  <w:num w:numId="2" w16cid:durableId="80755885">
    <w:abstractNumId w:val="9"/>
  </w:num>
  <w:num w:numId="3" w16cid:durableId="310790870">
    <w:abstractNumId w:val="2"/>
  </w:num>
  <w:num w:numId="4" w16cid:durableId="571697772">
    <w:abstractNumId w:val="16"/>
  </w:num>
  <w:num w:numId="5" w16cid:durableId="656616920">
    <w:abstractNumId w:val="12"/>
  </w:num>
  <w:num w:numId="6" w16cid:durableId="1421565101">
    <w:abstractNumId w:val="19"/>
  </w:num>
  <w:num w:numId="7" w16cid:durableId="1832671505">
    <w:abstractNumId w:val="0"/>
  </w:num>
  <w:num w:numId="8" w16cid:durableId="370493178">
    <w:abstractNumId w:val="6"/>
  </w:num>
  <w:num w:numId="9" w16cid:durableId="15352716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1229966">
    <w:abstractNumId w:val="13"/>
  </w:num>
  <w:num w:numId="11" w16cid:durableId="865023829">
    <w:abstractNumId w:val="15"/>
  </w:num>
  <w:num w:numId="12" w16cid:durableId="1852451845">
    <w:abstractNumId w:val="11"/>
  </w:num>
  <w:num w:numId="13" w16cid:durableId="1771583787">
    <w:abstractNumId w:val="10"/>
  </w:num>
  <w:num w:numId="14" w16cid:durableId="1645700048">
    <w:abstractNumId w:val="14"/>
  </w:num>
  <w:num w:numId="15" w16cid:durableId="1342582561">
    <w:abstractNumId w:val="8"/>
  </w:num>
  <w:num w:numId="16" w16cid:durableId="196163745">
    <w:abstractNumId w:val="1"/>
  </w:num>
  <w:num w:numId="17" w16cid:durableId="1371418449">
    <w:abstractNumId w:val="5"/>
  </w:num>
  <w:num w:numId="18" w16cid:durableId="1319655524">
    <w:abstractNumId w:val="4"/>
  </w:num>
  <w:num w:numId="19" w16cid:durableId="2019771331">
    <w:abstractNumId w:val="3"/>
  </w:num>
  <w:num w:numId="20" w16cid:durableId="1736590111">
    <w:abstractNumId w:val="17"/>
  </w:num>
  <w:num w:numId="21" w16cid:durableId="20154550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480"/>
    <w:rsid w:val="00000685"/>
    <w:rsid w:val="00000B38"/>
    <w:rsid w:val="00001480"/>
    <w:rsid w:val="00007FD5"/>
    <w:rsid w:val="0001102E"/>
    <w:rsid w:val="0001368D"/>
    <w:rsid w:val="000154C7"/>
    <w:rsid w:val="00015578"/>
    <w:rsid w:val="000176F0"/>
    <w:rsid w:val="000201BC"/>
    <w:rsid w:val="00022530"/>
    <w:rsid w:val="000247C2"/>
    <w:rsid w:val="000247F5"/>
    <w:rsid w:val="00025133"/>
    <w:rsid w:val="0002651C"/>
    <w:rsid w:val="00031EB6"/>
    <w:rsid w:val="00032CF9"/>
    <w:rsid w:val="00036A43"/>
    <w:rsid w:val="00044380"/>
    <w:rsid w:val="00046A53"/>
    <w:rsid w:val="00052A39"/>
    <w:rsid w:val="00054628"/>
    <w:rsid w:val="00057908"/>
    <w:rsid w:val="00064667"/>
    <w:rsid w:val="0007082A"/>
    <w:rsid w:val="00074CEA"/>
    <w:rsid w:val="00076758"/>
    <w:rsid w:val="00082E02"/>
    <w:rsid w:val="000836ED"/>
    <w:rsid w:val="00087234"/>
    <w:rsid w:val="00094E4C"/>
    <w:rsid w:val="0009783A"/>
    <w:rsid w:val="000A0BF5"/>
    <w:rsid w:val="000A3408"/>
    <w:rsid w:val="000A390C"/>
    <w:rsid w:val="000A7A95"/>
    <w:rsid w:val="000C23F4"/>
    <w:rsid w:val="000C31AF"/>
    <w:rsid w:val="000D78F0"/>
    <w:rsid w:val="000D7FDC"/>
    <w:rsid w:val="000F06F8"/>
    <w:rsid w:val="000F54DF"/>
    <w:rsid w:val="000F5E1D"/>
    <w:rsid w:val="000F7AC3"/>
    <w:rsid w:val="0010057E"/>
    <w:rsid w:val="00101046"/>
    <w:rsid w:val="00105758"/>
    <w:rsid w:val="00113914"/>
    <w:rsid w:val="001148EA"/>
    <w:rsid w:val="0012200F"/>
    <w:rsid w:val="00123404"/>
    <w:rsid w:val="00130E45"/>
    <w:rsid w:val="0013107C"/>
    <w:rsid w:val="00137322"/>
    <w:rsid w:val="00141D7B"/>
    <w:rsid w:val="001424EE"/>
    <w:rsid w:val="00142CA3"/>
    <w:rsid w:val="00150412"/>
    <w:rsid w:val="001564FB"/>
    <w:rsid w:val="0016462F"/>
    <w:rsid w:val="001654DD"/>
    <w:rsid w:val="00173EE1"/>
    <w:rsid w:val="00175B32"/>
    <w:rsid w:val="00177552"/>
    <w:rsid w:val="00180F7F"/>
    <w:rsid w:val="00190DE0"/>
    <w:rsid w:val="001958FD"/>
    <w:rsid w:val="001A169A"/>
    <w:rsid w:val="001A2DC3"/>
    <w:rsid w:val="001A356F"/>
    <w:rsid w:val="001B2213"/>
    <w:rsid w:val="001B7946"/>
    <w:rsid w:val="001C3D21"/>
    <w:rsid w:val="001C4E14"/>
    <w:rsid w:val="001C64AD"/>
    <w:rsid w:val="001C7DE8"/>
    <w:rsid w:val="001D28FE"/>
    <w:rsid w:val="001D4E53"/>
    <w:rsid w:val="001D5067"/>
    <w:rsid w:val="001D7A3F"/>
    <w:rsid w:val="001E2F92"/>
    <w:rsid w:val="001E6993"/>
    <w:rsid w:val="001F148B"/>
    <w:rsid w:val="001F52A2"/>
    <w:rsid w:val="00202575"/>
    <w:rsid w:val="00203747"/>
    <w:rsid w:val="00211701"/>
    <w:rsid w:val="00212F09"/>
    <w:rsid w:val="00220E39"/>
    <w:rsid w:val="00224E69"/>
    <w:rsid w:val="00225336"/>
    <w:rsid w:val="0023115C"/>
    <w:rsid w:val="002326CA"/>
    <w:rsid w:val="0023426A"/>
    <w:rsid w:val="00236A6A"/>
    <w:rsid w:val="00241BBF"/>
    <w:rsid w:val="002465B2"/>
    <w:rsid w:val="0025044B"/>
    <w:rsid w:val="00251694"/>
    <w:rsid w:val="00252F08"/>
    <w:rsid w:val="002530B9"/>
    <w:rsid w:val="00264E16"/>
    <w:rsid w:val="002815E8"/>
    <w:rsid w:val="00282966"/>
    <w:rsid w:val="00286935"/>
    <w:rsid w:val="00292046"/>
    <w:rsid w:val="002A2578"/>
    <w:rsid w:val="002A30A6"/>
    <w:rsid w:val="002B2A7E"/>
    <w:rsid w:val="002B537B"/>
    <w:rsid w:val="002B6C81"/>
    <w:rsid w:val="002C20D8"/>
    <w:rsid w:val="002C2BFF"/>
    <w:rsid w:val="002C6C73"/>
    <w:rsid w:val="002D32A9"/>
    <w:rsid w:val="002D3A2C"/>
    <w:rsid w:val="002E37FF"/>
    <w:rsid w:val="002E3B03"/>
    <w:rsid w:val="002E6161"/>
    <w:rsid w:val="002F11BC"/>
    <w:rsid w:val="002F1AEE"/>
    <w:rsid w:val="002F2491"/>
    <w:rsid w:val="002F2952"/>
    <w:rsid w:val="002F4A1B"/>
    <w:rsid w:val="002F573D"/>
    <w:rsid w:val="002F663E"/>
    <w:rsid w:val="0030329C"/>
    <w:rsid w:val="00304885"/>
    <w:rsid w:val="00307918"/>
    <w:rsid w:val="00307C38"/>
    <w:rsid w:val="0031448E"/>
    <w:rsid w:val="00314EFF"/>
    <w:rsid w:val="0031600C"/>
    <w:rsid w:val="00320B91"/>
    <w:rsid w:val="00321413"/>
    <w:rsid w:val="003334D9"/>
    <w:rsid w:val="00335D8A"/>
    <w:rsid w:val="00344E9E"/>
    <w:rsid w:val="0034581B"/>
    <w:rsid w:val="00346553"/>
    <w:rsid w:val="003568E2"/>
    <w:rsid w:val="00356E8B"/>
    <w:rsid w:val="00371908"/>
    <w:rsid w:val="00374C19"/>
    <w:rsid w:val="00376A91"/>
    <w:rsid w:val="00380BB4"/>
    <w:rsid w:val="003815FB"/>
    <w:rsid w:val="00391FFB"/>
    <w:rsid w:val="003931B4"/>
    <w:rsid w:val="00393EA0"/>
    <w:rsid w:val="003A0A21"/>
    <w:rsid w:val="003A3A1C"/>
    <w:rsid w:val="003A7103"/>
    <w:rsid w:val="003B2C0E"/>
    <w:rsid w:val="003B481C"/>
    <w:rsid w:val="003C2451"/>
    <w:rsid w:val="003C6831"/>
    <w:rsid w:val="003C79E3"/>
    <w:rsid w:val="003F5CCA"/>
    <w:rsid w:val="00401350"/>
    <w:rsid w:val="00410A1D"/>
    <w:rsid w:val="00415195"/>
    <w:rsid w:val="004174E8"/>
    <w:rsid w:val="004248C4"/>
    <w:rsid w:val="00426C57"/>
    <w:rsid w:val="00431A94"/>
    <w:rsid w:val="00434CD0"/>
    <w:rsid w:val="00446C68"/>
    <w:rsid w:val="004504C4"/>
    <w:rsid w:val="00450858"/>
    <w:rsid w:val="00452442"/>
    <w:rsid w:val="00452C40"/>
    <w:rsid w:val="00453D1A"/>
    <w:rsid w:val="00454314"/>
    <w:rsid w:val="004575AB"/>
    <w:rsid w:val="00461852"/>
    <w:rsid w:val="00461A80"/>
    <w:rsid w:val="0046231E"/>
    <w:rsid w:val="00463865"/>
    <w:rsid w:val="00465F86"/>
    <w:rsid w:val="00467A85"/>
    <w:rsid w:val="00470F51"/>
    <w:rsid w:val="00474576"/>
    <w:rsid w:val="00480AD1"/>
    <w:rsid w:val="004851EB"/>
    <w:rsid w:val="00492393"/>
    <w:rsid w:val="00497957"/>
    <w:rsid w:val="004A08CF"/>
    <w:rsid w:val="004B2956"/>
    <w:rsid w:val="004B4EB3"/>
    <w:rsid w:val="004B50BB"/>
    <w:rsid w:val="004C7F6F"/>
    <w:rsid w:val="004D1AA5"/>
    <w:rsid w:val="004D616F"/>
    <w:rsid w:val="004E636D"/>
    <w:rsid w:val="004F0F07"/>
    <w:rsid w:val="00510E9D"/>
    <w:rsid w:val="00513C5C"/>
    <w:rsid w:val="005208FD"/>
    <w:rsid w:val="00523695"/>
    <w:rsid w:val="00525248"/>
    <w:rsid w:val="00534961"/>
    <w:rsid w:val="00535966"/>
    <w:rsid w:val="005424A1"/>
    <w:rsid w:val="00543984"/>
    <w:rsid w:val="00543D2E"/>
    <w:rsid w:val="005476DD"/>
    <w:rsid w:val="00547B84"/>
    <w:rsid w:val="00551E06"/>
    <w:rsid w:val="005577FC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47C9"/>
    <w:rsid w:val="005C1F13"/>
    <w:rsid w:val="005D289F"/>
    <w:rsid w:val="005E43E6"/>
    <w:rsid w:val="005F006A"/>
    <w:rsid w:val="005F4D9D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31859"/>
    <w:rsid w:val="00631DFF"/>
    <w:rsid w:val="00631FB9"/>
    <w:rsid w:val="00636F39"/>
    <w:rsid w:val="00641081"/>
    <w:rsid w:val="00643685"/>
    <w:rsid w:val="00647DE2"/>
    <w:rsid w:val="00647F84"/>
    <w:rsid w:val="006509BA"/>
    <w:rsid w:val="00651BFB"/>
    <w:rsid w:val="0065604F"/>
    <w:rsid w:val="00657900"/>
    <w:rsid w:val="00660495"/>
    <w:rsid w:val="00663589"/>
    <w:rsid w:val="0066515D"/>
    <w:rsid w:val="00691E00"/>
    <w:rsid w:val="006A6F82"/>
    <w:rsid w:val="006B2F08"/>
    <w:rsid w:val="006B6383"/>
    <w:rsid w:val="006B6AEE"/>
    <w:rsid w:val="006B78F8"/>
    <w:rsid w:val="006B79C8"/>
    <w:rsid w:val="006C27EA"/>
    <w:rsid w:val="006C3C6E"/>
    <w:rsid w:val="006C446D"/>
    <w:rsid w:val="006C44B6"/>
    <w:rsid w:val="006C6601"/>
    <w:rsid w:val="006D48F4"/>
    <w:rsid w:val="006E2A82"/>
    <w:rsid w:val="006E2F1B"/>
    <w:rsid w:val="006E393B"/>
    <w:rsid w:val="006E42D5"/>
    <w:rsid w:val="006E5EDE"/>
    <w:rsid w:val="006F5D42"/>
    <w:rsid w:val="006F6CC5"/>
    <w:rsid w:val="0070052F"/>
    <w:rsid w:val="00703511"/>
    <w:rsid w:val="00705BC9"/>
    <w:rsid w:val="00707C93"/>
    <w:rsid w:val="0071309C"/>
    <w:rsid w:val="007178A5"/>
    <w:rsid w:val="00721824"/>
    <w:rsid w:val="007270E0"/>
    <w:rsid w:val="00736E01"/>
    <w:rsid w:val="007408F4"/>
    <w:rsid w:val="00740B48"/>
    <w:rsid w:val="00750877"/>
    <w:rsid w:val="00752304"/>
    <w:rsid w:val="0075441C"/>
    <w:rsid w:val="0075714A"/>
    <w:rsid w:val="0075721B"/>
    <w:rsid w:val="00780F74"/>
    <w:rsid w:val="00781B0A"/>
    <w:rsid w:val="007878F1"/>
    <w:rsid w:val="0079343A"/>
    <w:rsid w:val="00796CD6"/>
    <w:rsid w:val="00797443"/>
    <w:rsid w:val="00797EED"/>
    <w:rsid w:val="007B22B2"/>
    <w:rsid w:val="007B4C55"/>
    <w:rsid w:val="007C19A5"/>
    <w:rsid w:val="007C257A"/>
    <w:rsid w:val="007D3127"/>
    <w:rsid w:val="007D49EC"/>
    <w:rsid w:val="007E5289"/>
    <w:rsid w:val="007E7657"/>
    <w:rsid w:val="007F4FBE"/>
    <w:rsid w:val="0081574C"/>
    <w:rsid w:val="008240C7"/>
    <w:rsid w:val="0083499E"/>
    <w:rsid w:val="00837003"/>
    <w:rsid w:val="0084108F"/>
    <w:rsid w:val="00842A57"/>
    <w:rsid w:val="0084745B"/>
    <w:rsid w:val="00847D8B"/>
    <w:rsid w:val="008505D4"/>
    <w:rsid w:val="00851B29"/>
    <w:rsid w:val="0086068B"/>
    <w:rsid w:val="0087756F"/>
    <w:rsid w:val="00881D5B"/>
    <w:rsid w:val="00882128"/>
    <w:rsid w:val="008822F7"/>
    <w:rsid w:val="0088610B"/>
    <w:rsid w:val="008904B1"/>
    <w:rsid w:val="00891D9C"/>
    <w:rsid w:val="00897BC7"/>
    <w:rsid w:val="008B0C01"/>
    <w:rsid w:val="008B3109"/>
    <w:rsid w:val="008B3312"/>
    <w:rsid w:val="008B6CD3"/>
    <w:rsid w:val="008C48AC"/>
    <w:rsid w:val="008E2B8A"/>
    <w:rsid w:val="008E74C6"/>
    <w:rsid w:val="008F148B"/>
    <w:rsid w:val="008F351E"/>
    <w:rsid w:val="008F42B3"/>
    <w:rsid w:val="008F681C"/>
    <w:rsid w:val="008F778B"/>
    <w:rsid w:val="00903B71"/>
    <w:rsid w:val="00914639"/>
    <w:rsid w:val="009168E1"/>
    <w:rsid w:val="00920BBB"/>
    <w:rsid w:val="00921312"/>
    <w:rsid w:val="00923C95"/>
    <w:rsid w:val="00930D31"/>
    <w:rsid w:val="00933CD7"/>
    <w:rsid w:val="00951404"/>
    <w:rsid w:val="00952A92"/>
    <w:rsid w:val="00960FBC"/>
    <w:rsid w:val="00961AA0"/>
    <w:rsid w:val="009675B7"/>
    <w:rsid w:val="009675CE"/>
    <w:rsid w:val="00974EC0"/>
    <w:rsid w:val="00976667"/>
    <w:rsid w:val="0098267E"/>
    <w:rsid w:val="00983016"/>
    <w:rsid w:val="00990902"/>
    <w:rsid w:val="00992E1E"/>
    <w:rsid w:val="00993EE6"/>
    <w:rsid w:val="009A0B8F"/>
    <w:rsid w:val="009A1800"/>
    <w:rsid w:val="009A7D0E"/>
    <w:rsid w:val="009B23C0"/>
    <w:rsid w:val="009C34A1"/>
    <w:rsid w:val="009C3811"/>
    <w:rsid w:val="009E7902"/>
    <w:rsid w:val="009E7DBE"/>
    <w:rsid w:val="009F0214"/>
    <w:rsid w:val="009F1193"/>
    <w:rsid w:val="009F157C"/>
    <w:rsid w:val="009F23F9"/>
    <w:rsid w:val="00A002B3"/>
    <w:rsid w:val="00A05D9F"/>
    <w:rsid w:val="00A077A3"/>
    <w:rsid w:val="00A13D61"/>
    <w:rsid w:val="00A14C1B"/>
    <w:rsid w:val="00A17462"/>
    <w:rsid w:val="00A22464"/>
    <w:rsid w:val="00A25768"/>
    <w:rsid w:val="00A27234"/>
    <w:rsid w:val="00A317B4"/>
    <w:rsid w:val="00A33741"/>
    <w:rsid w:val="00A34ED6"/>
    <w:rsid w:val="00A356D6"/>
    <w:rsid w:val="00A40C4C"/>
    <w:rsid w:val="00A4700D"/>
    <w:rsid w:val="00A53AE7"/>
    <w:rsid w:val="00A53D2A"/>
    <w:rsid w:val="00A56035"/>
    <w:rsid w:val="00A72986"/>
    <w:rsid w:val="00A82C0E"/>
    <w:rsid w:val="00A85B5A"/>
    <w:rsid w:val="00AA27F4"/>
    <w:rsid w:val="00AA67CB"/>
    <w:rsid w:val="00AB0950"/>
    <w:rsid w:val="00AB0E3D"/>
    <w:rsid w:val="00AB782D"/>
    <w:rsid w:val="00AC3CEE"/>
    <w:rsid w:val="00AC5C68"/>
    <w:rsid w:val="00AD09D6"/>
    <w:rsid w:val="00AE5479"/>
    <w:rsid w:val="00AE62A8"/>
    <w:rsid w:val="00AE65ED"/>
    <w:rsid w:val="00AF381D"/>
    <w:rsid w:val="00AF77B4"/>
    <w:rsid w:val="00B11BFE"/>
    <w:rsid w:val="00B170B8"/>
    <w:rsid w:val="00B274F2"/>
    <w:rsid w:val="00B30F25"/>
    <w:rsid w:val="00B354E1"/>
    <w:rsid w:val="00B40BC3"/>
    <w:rsid w:val="00B42A1B"/>
    <w:rsid w:val="00B43D4D"/>
    <w:rsid w:val="00B5078B"/>
    <w:rsid w:val="00B573C5"/>
    <w:rsid w:val="00B60808"/>
    <w:rsid w:val="00B67955"/>
    <w:rsid w:val="00B7073B"/>
    <w:rsid w:val="00B76D79"/>
    <w:rsid w:val="00B952EF"/>
    <w:rsid w:val="00B95401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C6E26"/>
    <w:rsid w:val="00BD1EBE"/>
    <w:rsid w:val="00BD4839"/>
    <w:rsid w:val="00BD4883"/>
    <w:rsid w:val="00BE1D1C"/>
    <w:rsid w:val="00BE58BC"/>
    <w:rsid w:val="00BF4657"/>
    <w:rsid w:val="00BF542A"/>
    <w:rsid w:val="00BF65C8"/>
    <w:rsid w:val="00C21FFE"/>
    <w:rsid w:val="00C22515"/>
    <w:rsid w:val="00C235ED"/>
    <w:rsid w:val="00C25862"/>
    <w:rsid w:val="00C2593A"/>
    <w:rsid w:val="00C3000D"/>
    <w:rsid w:val="00C35636"/>
    <w:rsid w:val="00C36519"/>
    <w:rsid w:val="00C44B2B"/>
    <w:rsid w:val="00C51793"/>
    <w:rsid w:val="00C54CBA"/>
    <w:rsid w:val="00C63F6C"/>
    <w:rsid w:val="00C70473"/>
    <w:rsid w:val="00C74C86"/>
    <w:rsid w:val="00C86940"/>
    <w:rsid w:val="00C95273"/>
    <w:rsid w:val="00C95B5D"/>
    <w:rsid w:val="00CA21F3"/>
    <w:rsid w:val="00CB20A7"/>
    <w:rsid w:val="00CB2283"/>
    <w:rsid w:val="00CB5BC1"/>
    <w:rsid w:val="00CC1FF9"/>
    <w:rsid w:val="00CD3A52"/>
    <w:rsid w:val="00CE735D"/>
    <w:rsid w:val="00CF59FA"/>
    <w:rsid w:val="00D0220B"/>
    <w:rsid w:val="00D02C47"/>
    <w:rsid w:val="00D047FA"/>
    <w:rsid w:val="00D05D06"/>
    <w:rsid w:val="00D06156"/>
    <w:rsid w:val="00D07625"/>
    <w:rsid w:val="00D124EE"/>
    <w:rsid w:val="00D13092"/>
    <w:rsid w:val="00D155A5"/>
    <w:rsid w:val="00D16792"/>
    <w:rsid w:val="00D17F17"/>
    <w:rsid w:val="00D257D7"/>
    <w:rsid w:val="00D36F38"/>
    <w:rsid w:val="00D4343D"/>
    <w:rsid w:val="00D454FD"/>
    <w:rsid w:val="00D5166A"/>
    <w:rsid w:val="00D52F45"/>
    <w:rsid w:val="00D57247"/>
    <w:rsid w:val="00D62493"/>
    <w:rsid w:val="00D63957"/>
    <w:rsid w:val="00D64B96"/>
    <w:rsid w:val="00D652B7"/>
    <w:rsid w:val="00D669D8"/>
    <w:rsid w:val="00D73D29"/>
    <w:rsid w:val="00D77A21"/>
    <w:rsid w:val="00D860F2"/>
    <w:rsid w:val="00D87BE7"/>
    <w:rsid w:val="00D90544"/>
    <w:rsid w:val="00D936CD"/>
    <w:rsid w:val="00DA1217"/>
    <w:rsid w:val="00DB0C3A"/>
    <w:rsid w:val="00DB1F39"/>
    <w:rsid w:val="00DB6227"/>
    <w:rsid w:val="00DC04A9"/>
    <w:rsid w:val="00DD080F"/>
    <w:rsid w:val="00DE15FF"/>
    <w:rsid w:val="00DE55BF"/>
    <w:rsid w:val="00DE63C8"/>
    <w:rsid w:val="00DF030C"/>
    <w:rsid w:val="00DF25E7"/>
    <w:rsid w:val="00DF2E3C"/>
    <w:rsid w:val="00DF4ED4"/>
    <w:rsid w:val="00DF7A33"/>
    <w:rsid w:val="00E02953"/>
    <w:rsid w:val="00E061DE"/>
    <w:rsid w:val="00E1581E"/>
    <w:rsid w:val="00E21889"/>
    <w:rsid w:val="00E35323"/>
    <w:rsid w:val="00E42383"/>
    <w:rsid w:val="00E425EB"/>
    <w:rsid w:val="00E43DCC"/>
    <w:rsid w:val="00E55225"/>
    <w:rsid w:val="00E71A61"/>
    <w:rsid w:val="00E720C9"/>
    <w:rsid w:val="00E73FE5"/>
    <w:rsid w:val="00E749BE"/>
    <w:rsid w:val="00E85F0A"/>
    <w:rsid w:val="00E86215"/>
    <w:rsid w:val="00E90558"/>
    <w:rsid w:val="00E925CC"/>
    <w:rsid w:val="00E94585"/>
    <w:rsid w:val="00E9578F"/>
    <w:rsid w:val="00E97E57"/>
    <w:rsid w:val="00EB400F"/>
    <w:rsid w:val="00EB41C3"/>
    <w:rsid w:val="00EB5006"/>
    <w:rsid w:val="00ED1585"/>
    <w:rsid w:val="00ED2656"/>
    <w:rsid w:val="00ED2785"/>
    <w:rsid w:val="00ED4CA6"/>
    <w:rsid w:val="00EE2517"/>
    <w:rsid w:val="00EE2A98"/>
    <w:rsid w:val="00EE421F"/>
    <w:rsid w:val="00EE58A8"/>
    <w:rsid w:val="00EF1FE9"/>
    <w:rsid w:val="00EF592D"/>
    <w:rsid w:val="00F04B9E"/>
    <w:rsid w:val="00F1232C"/>
    <w:rsid w:val="00F1332D"/>
    <w:rsid w:val="00F20E9E"/>
    <w:rsid w:val="00F222A9"/>
    <w:rsid w:val="00F2415C"/>
    <w:rsid w:val="00F27B85"/>
    <w:rsid w:val="00F32C59"/>
    <w:rsid w:val="00F33431"/>
    <w:rsid w:val="00F355C9"/>
    <w:rsid w:val="00F41982"/>
    <w:rsid w:val="00F4535C"/>
    <w:rsid w:val="00F4714D"/>
    <w:rsid w:val="00F5058D"/>
    <w:rsid w:val="00F52628"/>
    <w:rsid w:val="00F55B66"/>
    <w:rsid w:val="00F65ACF"/>
    <w:rsid w:val="00F728EF"/>
    <w:rsid w:val="00F73690"/>
    <w:rsid w:val="00F75814"/>
    <w:rsid w:val="00F75C4B"/>
    <w:rsid w:val="00F80C16"/>
    <w:rsid w:val="00F81FDA"/>
    <w:rsid w:val="00F824B7"/>
    <w:rsid w:val="00F910CE"/>
    <w:rsid w:val="00F9586E"/>
    <w:rsid w:val="00F97D5E"/>
    <w:rsid w:val="00FA259F"/>
    <w:rsid w:val="00FA6D5E"/>
    <w:rsid w:val="00FB0CC2"/>
    <w:rsid w:val="00FB1D70"/>
    <w:rsid w:val="00FB2BD7"/>
    <w:rsid w:val="00FB419C"/>
    <w:rsid w:val="00FB4F53"/>
    <w:rsid w:val="00FB5B23"/>
    <w:rsid w:val="00FC27B7"/>
    <w:rsid w:val="00FC3319"/>
    <w:rsid w:val="00FC45B1"/>
    <w:rsid w:val="00FC5A1F"/>
    <w:rsid w:val="00FC6666"/>
    <w:rsid w:val="00FC7C98"/>
    <w:rsid w:val="00FD58ED"/>
    <w:rsid w:val="00FE0BBE"/>
    <w:rsid w:val="00FE10A9"/>
    <w:rsid w:val="00FE274D"/>
    <w:rsid w:val="00FE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6939D539"/>
  <w15:docId w15:val="{3C4B7BAD-093E-4660-A479-BDC54397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har"/>
    <w:unhideWhenUsed/>
    <w:qFormat/>
    <w:locked/>
    <w:rsid w:val="000F7AC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  <w:style w:type="character" w:customStyle="1" w:styleId="Ttulo6Char">
    <w:name w:val="Título 6 Char"/>
    <w:basedOn w:val="Fontepargpadro"/>
    <w:link w:val="Ttulo6"/>
    <w:rsid w:val="000F7AC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E4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03B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03B71"/>
    <w:rPr>
      <w:rFonts w:ascii="Times New Roman" w:eastAsia="Times New Roman" w:hAnsi="Times New Roman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CC108-678B-46AD-A3A3-654B56D5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868</Words>
  <Characters>5018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5875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Meire Benites de Souza</cp:lastModifiedBy>
  <cp:revision>2</cp:revision>
  <cp:lastPrinted>2025-12-23T13:02:00Z</cp:lastPrinted>
  <dcterms:created xsi:type="dcterms:W3CDTF">2026-03-02T16:17:00Z</dcterms:created>
  <dcterms:modified xsi:type="dcterms:W3CDTF">2026-03-02T16:17:00Z</dcterms:modified>
</cp:coreProperties>
</file>