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420F3" w:rsidRPr="002D4C7E" w:rsidRDefault="00CD58ED" w:rsidP="00176369">
      <w:pPr>
        <w:widowControl w:val="0"/>
        <w:autoSpaceDE w:val="0"/>
        <w:autoSpaceDN w:val="0"/>
        <w:adjustRightInd w:val="0"/>
        <w:spacing w:after="0" w:line="354" w:lineRule="auto"/>
        <w:ind w:left="3310" w:right="3518"/>
        <w:rPr>
          <w:rFonts w:ascii="Times New Roman" w:hAnsi="Times New Roman"/>
          <w:b/>
          <w:bCs/>
          <w:sz w:val="24"/>
          <w:szCs w:val="24"/>
        </w:rPr>
      </w:pPr>
      <w:r w:rsidRPr="002D4C7E">
        <w:rPr>
          <w:rFonts w:ascii="Times New Roman" w:hAnsi="Times New Roman"/>
          <w:b/>
          <w:bCs/>
          <w:sz w:val="24"/>
          <w:szCs w:val="24"/>
        </w:rPr>
        <w:t>RELAT</w:t>
      </w:r>
      <w:r w:rsidRPr="002D4C7E">
        <w:rPr>
          <w:rFonts w:ascii="Times New Roman" w:hAnsi="Times New Roman"/>
          <w:b/>
          <w:bCs/>
          <w:spacing w:val="1"/>
          <w:sz w:val="24"/>
          <w:szCs w:val="24"/>
        </w:rPr>
        <w:t>Ó</w:t>
      </w:r>
      <w:r w:rsidRPr="002D4C7E">
        <w:rPr>
          <w:rFonts w:ascii="Times New Roman" w:hAnsi="Times New Roman"/>
          <w:b/>
          <w:bCs/>
          <w:sz w:val="24"/>
          <w:szCs w:val="24"/>
        </w:rPr>
        <w:t>RIO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DE</w:t>
      </w:r>
      <w:r w:rsidR="00176369" w:rsidRPr="002D4C7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2D4C7E">
        <w:rPr>
          <w:rFonts w:ascii="Times New Roman" w:hAnsi="Times New Roman"/>
          <w:b/>
          <w:bCs/>
          <w:sz w:val="24"/>
          <w:szCs w:val="24"/>
        </w:rPr>
        <w:t>AT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I</w:t>
      </w:r>
      <w:r w:rsidRPr="002D4C7E">
        <w:rPr>
          <w:rFonts w:ascii="Times New Roman" w:hAnsi="Times New Roman"/>
          <w:b/>
          <w:bCs/>
          <w:sz w:val="24"/>
          <w:szCs w:val="24"/>
        </w:rPr>
        <w:t>VI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A</w:t>
      </w:r>
      <w:r w:rsidRPr="002D4C7E">
        <w:rPr>
          <w:rFonts w:ascii="Times New Roman" w:hAnsi="Times New Roman"/>
          <w:b/>
          <w:bCs/>
          <w:spacing w:val="-1"/>
          <w:sz w:val="24"/>
          <w:szCs w:val="24"/>
        </w:rPr>
        <w:t>D</w:t>
      </w:r>
      <w:r w:rsidRPr="002D4C7E">
        <w:rPr>
          <w:rFonts w:ascii="Times New Roman" w:hAnsi="Times New Roman"/>
          <w:b/>
          <w:bCs/>
          <w:sz w:val="24"/>
          <w:szCs w:val="24"/>
        </w:rPr>
        <w:t>ES</w:t>
      </w:r>
    </w:p>
    <w:tbl>
      <w:tblPr>
        <w:tblW w:w="0" w:type="auto"/>
        <w:tblInd w:w="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1398"/>
        <w:gridCol w:w="4580"/>
      </w:tblGrid>
      <w:tr w:rsidR="002420F3" w:rsidRPr="002D4C7E" w:rsidTr="00153746">
        <w:trPr>
          <w:trHeight w:hRule="exact" w:val="589"/>
        </w:trPr>
        <w:tc>
          <w:tcPr>
            <w:tcW w:w="4111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3D0A38" w:rsidRPr="002D4C7E" w:rsidRDefault="00CD58ED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ME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420F3" w:rsidRPr="002D4C7E" w:rsidRDefault="000D2058" w:rsidP="003D0A38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Leandro Afonso Rabelo Dias </w:t>
            </w:r>
          </w:p>
        </w:tc>
        <w:tc>
          <w:tcPr>
            <w:tcW w:w="5978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5B542D" w:rsidRDefault="00CD58ED" w:rsidP="00F238EB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left="107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G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O/</w:t>
            </w:r>
            <w:r w:rsidRPr="002D4C7E">
              <w:rPr>
                <w:rFonts w:ascii="Times New Roman" w:hAnsi="Times New Roman"/>
                <w:b/>
                <w:bCs/>
                <w:spacing w:val="3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/QU</w:t>
            </w:r>
            <w:r w:rsidRPr="002D4C7E">
              <w:rPr>
                <w:rFonts w:ascii="Times New Roman" w:hAnsi="Times New Roman"/>
                <w:b/>
                <w:bCs/>
                <w:spacing w:val="-3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IF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pacing w:val="2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F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2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L:</w:t>
            </w:r>
            <w:r w:rsidR="00CF640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5B542D">
              <w:rPr>
                <w:rFonts w:ascii="Times New Roman" w:hAnsi="Times New Roman"/>
                <w:bCs/>
                <w:sz w:val="24"/>
                <w:szCs w:val="24"/>
              </w:rPr>
              <w:t>Conselheir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o </w:t>
            </w:r>
            <w:r w:rsidR="00A14364">
              <w:rPr>
                <w:rFonts w:ascii="Times New Roman" w:hAnsi="Times New Roman"/>
                <w:bCs/>
                <w:sz w:val="24"/>
                <w:szCs w:val="24"/>
              </w:rPr>
              <w:t>Efetivo-</w:t>
            </w:r>
            <w:r w:rsidR="000D2058">
              <w:rPr>
                <w:rFonts w:ascii="Times New Roman" w:hAnsi="Times New Roman"/>
                <w:bCs/>
                <w:sz w:val="24"/>
                <w:szCs w:val="24"/>
              </w:rPr>
              <w:t xml:space="preserve"> Presidente </w:t>
            </w:r>
          </w:p>
        </w:tc>
      </w:tr>
      <w:tr w:rsidR="002420F3" w:rsidRPr="002D4C7E">
        <w:trPr>
          <w:trHeight w:hRule="exact" w:val="767"/>
        </w:trPr>
        <w:tc>
          <w:tcPr>
            <w:tcW w:w="5509" w:type="dxa"/>
            <w:gridSpan w:val="2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B26EB2" w:rsidRPr="002D4C7E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CAL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ATIVIDAD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: </w:t>
            </w:r>
          </w:p>
          <w:p w:rsidR="002420F3" w:rsidRPr="002D4C7E" w:rsidRDefault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Coren/MS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80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F238EB" w:rsidRPr="005B542D" w:rsidRDefault="00CD58ED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bCs/>
                <w:spacing w:val="1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TA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INÍCI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O:</w:t>
            </w:r>
            <w:r w:rsidR="009A60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 xml:space="preserve"> 01/09/2025</w:t>
            </w:r>
          </w:p>
          <w:p w:rsidR="002420F3" w:rsidRPr="002D4C7E" w:rsidRDefault="006365C3" w:rsidP="006365C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16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DA</w:t>
            </w:r>
            <w:r w:rsidR="00E03CBF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 xml:space="preserve">TA 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É</w:t>
            </w:r>
            <w:r w:rsidR="00CD58ED"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M</w:t>
            </w:r>
            <w:r w:rsidR="00CD58ED"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IN</w:t>
            </w:r>
            <w:r w:rsidR="00CD58ED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O:</w:t>
            </w:r>
            <w:r w:rsidR="005B542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="009A6031">
              <w:rPr>
                <w:rFonts w:ascii="Times New Roman" w:hAnsi="Times New Roman"/>
                <w:b/>
                <w:bCs/>
                <w:sz w:val="24"/>
                <w:szCs w:val="24"/>
              </w:rPr>
              <w:t>30/09/2025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7" w:after="0" w:line="355" w:lineRule="auto"/>
              <w:ind w:left="108" w:right="2589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420F3" w:rsidRPr="002D4C7E" w:rsidTr="00153746">
        <w:trPr>
          <w:trHeight w:hRule="exact" w:val="651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B26EB2" w:rsidRPr="002D4C7E" w:rsidRDefault="00CD58ED" w:rsidP="00E03CBF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IN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IT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U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IÇÕ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S/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="00176369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VISI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T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ADO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:</w:t>
            </w:r>
            <w:r w:rsidR="00E03CBF"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:rsidR="002420F3" w:rsidRPr="002D4C7E" w:rsidRDefault="00CC1ADB" w:rsidP="0009535B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ATIVIDADES DESENVOLVIDAS NO COREN/MS E EM EVENTOS</w:t>
            </w:r>
            <w:r w:rsidR="003E7711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2420F3" w:rsidRPr="002D4C7E" w:rsidTr="00B05714">
        <w:trPr>
          <w:trHeight w:hRule="exact" w:val="859"/>
        </w:trPr>
        <w:tc>
          <w:tcPr>
            <w:tcW w:w="10089" w:type="dxa"/>
            <w:gridSpan w:val="3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A14364" w:rsidRDefault="00CD58ED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O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B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J</w:t>
            </w:r>
            <w:r w:rsidRPr="00E65A31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E</w:t>
            </w:r>
            <w:r w:rsidRPr="00E65A31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T</w:t>
            </w:r>
            <w:r w:rsidRPr="00E65A31">
              <w:rPr>
                <w:rFonts w:ascii="Times New Roman" w:hAnsi="Times New Roman"/>
                <w:b/>
                <w:bCs/>
                <w:sz w:val="24"/>
                <w:szCs w:val="24"/>
              </w:rPr>
              <w:t>IVO:</w:t>
            </w:r>
            <w:r w:rsidR="005B542D" w:rsidRPr="00A143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14364" w:rsidRPr="00A14364">
              <w:rPr>
                <w:rFonts w:ascii="Times New Roman" w:hAnsi="Times New Roman"/>
                <w:sz w:val="24"/>
                <w:szCs w:val="24"/>
              </w:rPr>
              <w:t>Atuar como Conselheiro Efetivo- Presidente do Coren – MS</w:t>
            </w:r>
          </w:p>
          <w:p w:rsidR="002D4C7E" w:rsidRPr="00A14364" w:rsidRDefault="002D4C7E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  <w:p w:rsidR="002420F3" w:rsidRPr="00A14364" w:rsidRDefault="002420F3" w:rsidP="002D4C7E">
            <w:pPr>
              <w:widowControl w:val="0"/>
              <w:autoSpaceDE w:val="0"/>
              <w:autoSpaceDN w:val="0"/>
              <w:adjustRightInd w:val="0"/>
              <w:spacing w:before="17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2420F3" w:rsidRPr="002D4C7E" w:rsidRDefault="002420F3">
      <w:pPr>
        <w:widowControl w:val="0"/>
        <w:autoSpaceDE w:val="0"/>
        <w:autoSpaceDN w:val="0"/>
        <w:adjustRightInd w:val="0"/>
        <w:spacing w:after="17" w:line="40" w:lineRule="exact"/>
        <w:rPr>
          <w:rFonts w:ascii="Times New Roman" w:hAnsi="Times New Roman"/>
          <w:sz w:val="24"/>
          <w:szCs w:val="24"/>
        </w:rPr>
      </w:pPr>
    </w:p>
    <w:p w:rsidR="002420F3" w:rsidRPr="002D4C7E" w:rsidRDefault="007F04DE">
      <w:pPr>
        <w:widowControl w:val="0"/>
        <w:autoSpaceDE w:val="0"/>
        <w:autoSpaceDN w:val="0"/>
        <w:adjustRightInd w:val="0"/>
        <w:spacing w:after="0" w:line="240" w:lineRule="auto"/>
        <w:ind w:left="4421" w:right="-20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page">
                  <wp:posOffset>496570</wp:posOffset>
                </wp:positionH>
                <wp:positionV relativeFrom="paragraph">
                  <wp:posOffset>-13335</wp:posOffset>
                </wp:positionV>
                <wp:extent cx="6395720" cy="275590"/>
                <wp:effectExtent l="0" t="0" r="5080" b="10160"/>
                <wp:wrapNone/>
                <wp:docPr id="15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95720" cy="275590"/>
                          <a:chOff x="782" y="-21"/>
                          <a:chExt cx="10072" cy="434"/>
                        </a:xfrm>
                      </wpg:grpSpPr>
                      <wps:wsp>
                        <wps:cNvPr id="16" name="Freeform 4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5"/>
                        <wps:cNvSpPr>
                          <a:spLocks/>
                        </wps:cNvSpPr>
                        <wps:spPr bwMode="auto">
                          <a:xfrm>
                            <a:off x="782" y="-16"/>
                            <a:ext cx="9" cy="0"/>
                          </a:xfrm>
                          <a:custGeom>
                            <a:avLst/>
                            <a:gdLst>
                              <a:gd name="T0" fmla="*/ 0 w 9"/>
                              <a:gd name="T1" fmla="*/ 0 h 21600"/>
                              <a:gd name="T2" fmla="*/ 9 w 9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9" h="21600">
                                <a:moveTo>
                                  <a:pt x="0" y="0"/>
                                </a:moveTo>
                                <a:lnTo>
                                  <a:pt x="9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"/>
                        <wps:cNvSpPr>
                          <a:spLocks/>
                        </wps:cNvSpPr>
                        <wps:spPr bwMode="auto">
                          <a:xfrm>
                            <a:off x="791" y="-16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7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8"/>
                        <wps:cNvSpPr>
                          <a:spLocks/>
                        </wps:cNvSpPr>
                        <wps:spPr bwMode="auto">
                          <a:xfrm>
                            <a:off x="10854" y="-21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9"/>
                        <wps:cNvSpPr>
                          <a:spLocks/>
                        </wps:cNvSpPr>
                        <wps:spPr bwMode="auto">
                          <a:xfrm>
                            <a:off x="787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10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11"/>
                        <wps:cNvSpPr>
                          <a:spLocks/>
                        </wps:cNvSpPr>
                        <wps:spPr bwMode="auto">
                          <a:xfrm>
                            <a:off x="787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12"/>
                        <wps:cNvSpPr>
                          <a:spLocks/>
                        </wps:cNvSpPr>
                        <wps:spPr bwMode="auto">
                          <a:xfrm>
                            <a:off x="791" y="408"/>
                            <a:ext cx="10058" cy="0"/>
                          </a:xfrm>
                          <a:custGeom>
                            <a:avLst/>
                            <a:gdLst>
                              <a:gd name="T0" fmla="*/ 0 w 10058"/>
                              <a:gd name="T1" fmla="*/ 0 h 21600"/>
                              <a:gd name="T2" fmla="*/ 10058 w 10058"/>
                              <a:gd name="T3" fmla="*/ 0 h 2160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10058" h="21600">
                                <a:moveTo>
                                  <a:pt x="0" y="0"/>
                                </a:moveTo>
                                <a:lnTo>
                                  <a:pt x="10058" y="0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13"/>
                        <wps:cNvSpPr>
                          <a:spLocks/>
                        </wps:cNvSpPr>
                        <wps:spPr bwMode="auto">
                          <a:xfrm>
                            <a:off x="10854" y="-11"/>
                            <a:ext cx="0" cy="415"/>
                          </a:xfrm>
                          <a:custGeom>
                            <a:avLst/>
                            <a:gdLst>
                              <a:gd name="T0" fmla="*/ 0 w 21600"/>
                              <a:gd name="T1" fmla="*/ 415 h 415"/>
                              <a:gd name="T2" fmla="*/ 0 w 21600"/>
                              <a:gd name="T3" fmla="*/ 0 h 4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415">
                                <a:moveTo>
                                  <a:pt x="0" y="4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14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15"/>
                        <wps:cNvSpPr>
                          <a:spLocks/>
                        </wps:cNvSpPr>
                        <wps:spPr bwMode="auto">
                          <a:xfrm>
                            <a:off x="10854" y="403"/>
                            <a:ext cx="0" cy="9"/>
                          </a:xfrm>
                          <a:custGeom>
                            <a:avLst/>
                            <a:gdLst>
                              <a:gd name="T0" fmla="*/ 0 w 21600"/>
                              <a:gd name="T1" fmla="*/ 9 h 9"/>
                              <a:gd name="T2" fmla="*/ 0 w 21600"/>
                              <a:gd name="T3" fmla="*/ 0 h 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21600" h="9">
                                <a:moveTo>
                                  <a:pt x="0" y="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>
                            <a:solidFill>
                              <a:srgbClr val="000000"/>
                            </a:solidFill>
                            <a:miter lim="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E977375" id="Group 3" o:spid="_x0000_s1026" style="position:absolute;margin-left:39.1pt;margin-top:-1.05pt;width:503.6pt;height:21.7pt;z-index:-251658752;mso-position-horizontal-relative:page" coordorigin="782,-21" coordsize="10072,4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" o:allowincell="f">
                <v:shape id="Freeform 4" o:spid="_x0000_s1027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5" o:spid="_x0000_s1028" style="position:absolute;left:782;top:-16;width:9;height:0;visibility:visible;mso-wrap-style:square;v-text-anchor:top" coordsize="9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" path="m,l9,e" filled="f" strokeweight=".16931mm">
                  <v:stroke miterlimit="0" joinstyle="miter"/>
                  <v:path arrowok="t" o:connecttype="custom" o:connectlocs="0,0;9,0" o:connectangles="0,0"/>
                </v:shape>
                <v:shape id="Freeform 6" o:spid="_x0000_s1029" style="position:absolute;left:791;top:-16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" path="m,l10058,e" filled="f" strokeweight=".16931mm">
                  <v:stroke miterlimit="0" joinstyle="miter"/>
                  <v:path arrowok="t" o:connecttype="custom" o:connectlocs="0,0;10058,0" o:connectangles="0,0"/>
                </v:shape>
                <v:shape id="Freeform 7" o:spid="_x0000_s1030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8" o:spid="_x0000_s1031" style="position:absolute;left:10854;top:-21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9" o:spid="_x0000_s1032" style="position:absolute;left:787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" path="m,415l,e" filled="f" strokeweight=".16931mm">
                  <v:stroke miterlimit="0" joinstyle="miter"/>
                  <v:path arrowok="t" o:connecttype="custom" o:connectlocs="0,415;0,0" o:connectangles="0,0"/>
                </v:shape>
                <v:shape id="Freeform 10" o:spid="_x0000_s1033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1" o:spid="_x0000_s1034" style="position:absolute;left:787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" path="m,9l,e" filled="f" strokeweight=".16931mm">
                  <v:stroke miterlimit="0" joinstyle="miter"/>
                  <v:path arrowok="t" o:connecttype="custom" o:connectlocs="0,9;0,0" o:connectangles="0,0"/>
                </v:shape>
                <v:shape id="Freeform 12" o:spid="_x0000_s1035" style="position:absolute;left:791;top:408;width:10058;height:0;visibility:visible;mso-wrap-style:square;v-text-anchor:top" coordsize="10058,21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" path="m,l10058,e" filled="f" strokeweight=".48pt">
                  <v:stroke miterlimit="0" joinstyle="miter"/>
                  <v:path arrowok="t" o:connecttype="custom" o:connectlocs="0,0;10058,0" o:connectangles="0,0"/>
                </v:shape>
                <v:shape id="Freeform 13" o:spid="_x0000_s1036" style="position:absolute;left:10854;top:-11;width:0;height:415;visibility:visible;mso-wrap-style:square;v-text-anchor:top" coordsize="21600,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" path="m,415l,e" filled="f" strokeweight=".16928mm">
                  <v:stroke miterlimit="0" joinstyle="miter"/>
                  <v:path arrowok="t" o:connecttype="custom" o:connectlocs="0,415;0,0" o:connectangles="0,0"/>
                </v:shape>
                <v:shape id="Freeform 14" o:spid="_x0000_s1037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v:shape id="Freeform 15" o:spid="_x0000_s1038" style="position:absolute;left:10854;top:403;width:0;height:9;visibility:visible;mso-wrap-style:square;v-text-anchor:top" coordsize="21600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" path="m,9l,e" filled="f" strokeweight=".16928mm">
                  <v:stroke miterlimit="0" joinstyle="miter"/>
                  <v:path arrowok="t" o:connecttype="custom" o:connectlocs="0,9;0,0" o:connectangles="0,0"/>
                </v:shape>
                <w10:wrap anchorx="page"/>
              </v:group>
            </w:pict>
          </mc:Fallback>
        </mc:AlternateContent>
      </w:r>
      <w:r w:rsidR="00CD58ED" w:rsidRPr="002D4C7E">
        <w:rPr>
          <w:rFonts w:ascii="Times New Roman" w:hAnsi="Times New Roman"/>
          <w:b/>
          <w:bCs/>
          <w:sz w:val="24"/>
          <w:szCs w:val="24"/>
        </w:rPr>
        <w:t>ATIVIDADE</w:t>
      </w:r>
      <w:r w:rsidR="00CD58ED" w:rsidRPr="002D4C7E">
        <w:rPr>
          <w:rFonts w:ascii="Times New Roman" w:hAnsi="Times New Roman"/>
          <w:b/>
          <w:bCs/>
          <w:spacing w:val="-1"/>
          <w:sz w:val="24"/>
          <w:szCs w:val="24"/>
        </w:rPr>
        <w:t>S</w:t>
      </w:r>
    </w:p>
    <w:p w:rsidR="002420F3" w:rsidRPr="002D4C7E" w:rsidRDefault="002420F3">
      <w:pPr>
        <w:widowControl w:val="0"/>
        <w:autoSpaceDE w:val="0"/>
        <w:autoSpaceDN w:val="0"/>
        <w:adjustRightInd w:val="0"/>
        <w:spacing w:after="0" w:line="240" w:lineRule="exact"/>
        <w:rPr>
          <w:rFonts w:ascii="Times New Roman" w:hAnsi="Times New Roman"/>
          <w:sz w:val="24"/>
          <w:szCs w:val="24"/>
        </w:rPr>
      </w:pPr>
    </w:p>
    <w:tbl>
      <w:tblPr>
        <w:tblW w:w="17437" w:type="dxa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47"/>
        <w:gridCol w:w="1134"/>
        <w:gridCol w:w="7278"/>
        <w:gridCol w:w="7278"/>
      </w:tblGrid>
      <w:tr w:rsidR="0078718E" w:rsidRPr="002D4C7E" w:rsidTr="00AF06DC">
        <w:trPr>
          <w:gridAfter w:val="1"/>
          <w:wAfter w:w="7278" w:type="dxa"/>
          <w:trHeight w:hRule="exact" w:val="333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78718E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DATA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437375" w:rsidP="00E03CB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sz w:val="24"/>
                <w:szCs w:val="24"/>
              </w:rPr>
              <w:t>COD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DESC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Ç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Ã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 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S 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TI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IDA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ES DESE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OLVI</w:t>
            </w:r>
            <w:r w:rsidRPr="002D4C7E">
              <w:rPr>
                <w:rFonts w:ascii="Times New Roman" w:hAnsi="Times New Roman"/>
                <w:b/>
                <w:bCs/>
                <w:spacing w:val="1"/>
                <w:sz w:val="24"/>
                <w:szCs w:val="24"/>
              </w:rPr>
              <w:t>D</w:t>
            </w:r>
            <w:r w:rsidRPr="002D4C7E">
              <w:rPr>
                <w:rFonts w:ascii="Times New Roman" w:hAnsi="Times New Roman"/>
                <w:b/>
                <w:bCs/>
                <w:spacing w:val="-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b/>
                <w:bCs/>
                <w:sz w:val="24"/>
                <w:szCs w:val="24"/>
              </w:rPr>
              <w:t>S</w:t>
            </w:r>
          </w:p>
          <w:p w:rsidR="0078718E" w:rsidRPr="002D4C7E" w:rsidRDefault="0078718E">
            <w:pPr>
              <w:widowControl w:val="0"/>
              <w:autoSpaceDE w:val="0"/>
              <w:autoSpaceDN w:val="0"/>
              <w:adjustRightInd w:val="0"/>
              <w:spacing w:before="19" w:after="0" w:line="234" w:lineRule="auto"/>
              <w:ind w:left="871" w:right="-2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03CBF" w:rsidRPr="002D4C7E" w:rsidTr="00AF06DC">
        <w:trPr>
          <w:gridAfter w:val="1"/>
          <w:wAfter w:w="7278" w:type="dxa"/>
          <w:trHeight w:hRule="exact" w:val="104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03CBF" w:rsidRPr="002D4C7E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03CBF" w:rsidRPr="002D4C7E" w:rsidRDefault="005B542D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03CBF" w:rsidRPr="005B542D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DF4D0F" w:rsidRPr="002D4C7E" w:rsidTr="00AF06DC">
        <w:trPr>
          <w:gridAfter w:val="1"/>
          <w:wAfter w:w="7278" w:type="dxa"/>
          <w:trHeight w:hRule="exact" w:val="112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F4D0F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F4D0F" w:rsidRDefault="004418B0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F4D0F" w:rsidRPr="005B542D" w:rsidRDefault="000D2058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EF4949" w:rsidRPr="002D4C7E" w:rsidTr="00AF06DC">
        <w:trPr>
          <w:gridAfter w:val="1"/>
          <w:wAfter w:w="7278" w:type="dxa"/>
          <w:trHeight w:hRule="exact" w:val="1126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03/09/2025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A14364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Pr="005B542D" w:rsidRDefault="00A14364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de Audiência Publica sobre Violência aos Profissionais de Enfermagem – Goiânia-GO.</w:t>
            </w:r>
          </w:p>
        </w:tc>
      </w:tr>
      <w:tr w:rsidR="00EF4949" w:rsidRPr="002D4C7E" w:rsidTr="00AF06DC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7B2059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F06DC">
              <w:rPr>
                <w:rFonts w:ascii="Times New Roman" w:hAnsi="Times New Roman"/>
                <w:sz w:val="24"/>
                <w:szCs w:val="24"/>
              </w:rPr>
              <w:t>4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</w:t>
            </w:r>
            <w:r w:rsidR="000273D3"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A14364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Pr="005B542D" w:rsidRDefault="00A14364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151°Reunião Ordinária de Diretoria</w:t>
            </w:r>
          </w:p>
        </w:tc>
      </w:tr>
      <w:tr w:rsidR="000D2058" w:rsidRPr="002D4C7E" w:rsidTr="00AF06DC">
        <w:trPr>
          <w:gridAfter w:val="1"/>
          <w:wAfter w:w="7278" w:type="dxa"/>
          <w:trHeight w:hRule="exact" w:val="1140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0D2058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0D2058" w:rsidRDefault="000D2058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0D2058" w:rsidRDefault="00B3409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  <w:r w:rsidR="000D2058">
              <w:rPr>
                <w:rFonts w:ascii="Times New Roman" w:hAnsi="Times New Roman"/>
                <w:szCs w:val="24"/>
              </w:rPr>
              <w:t>.</w:t>
            </w:r>
          </w:p>
        </w:tc>
      </w:tr>
      <w:tr w:rsidR="00EF4949" w:rsidRPr="002D4C7E" w:rsidTr="00AF06DC">
        <w:trPr>
          <w:gridAfter w:val="1"/>
          <w:wAfter w:w="7278" w:type="dxa"/>
          <w:trHeight w:hRule="exact" w:val="1132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8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F4949" w:rsidRPr="005B542D" w:rsidRDefault="00A14364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</w:t>
            </w:r>
            <w:r w:rsidR="009A6031">
              <w:rPr>
                <w:rFonts w:ascii="Times New Roman" w:hAnsi="Times New Roman"/>
                <w:szCs w:val="24"/>
              </w:rPr>
              <w:t xml:space="preserve">ção no 27° CBCENF- Salvador – BA </w:t>
            </w:r>
          </w:p>
        </w:tc>
      </w:tr>
      <w:tr w:rsidR="00E70D34" w:rsidRPr="002D4C7E" w:rsidTr="00AF06DC">
        <w:trPr>
          <w:gridAfter w:val="1"/>
          <w:wAfter w:w="7278" w:type="dxa"/>
          <w:trHeight w:hRule="exact" w:val="1134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  <w:p w:rsidR="00040DB1" w:rsidRDefault="00040DB1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9A603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27° CBCENF- Salvador – BA</w:t>
            </w:r>
          </w:p>
        </w:tc>
      </w:tr>
      <w:tr w:rsidR="00D0460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04601" w:rsidRDefault="00A14364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10/09</w:t>
            </w:r>
            <w:r w:rsidR="00D04601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04601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D04601" w:rsidRDefault="009A603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27° CBCENF- Salvador – BA</w:t>
            </w:r>
          </w:p>
        </w:tc>
      </w:tr>
      <w:tr w:rsidR="00E70D34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AF06DC" w:rsidP="001E0854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A14364">
              <w:rPr>
                <w:rFonts w:ascii="Times New Roman" w:hAnsi="Times New Roman"/>
                <w:sz w:val="24"/>
                <w:szCs w:val="24"/>
              </w:rPr>
              <w:t>1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A60DF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9A6031" w:rsidP="001E0854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E70D34" w:rsidRDefault="009A6031" w:rsidP="001E0854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Participação no 27° CBCENF- Salvador – BA</w:t>
            </w:r>
          </w:p>
        </w:tc>
      </w:tr>
      <w:tr w:rsidR="003C6B96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AF06DC" w:rsidP="003C6B96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4364">
              <w:rPr>
                <w:rFonts w:ascii="Times New Roman" w:hAnsi="Times New Roman"/>
                <w:sz w:val="24"/>
                <w:szCs w:val="24"/>
              </w:rPr>
              <w:t>2</w:t>
            </w:r>
            <w:r w:rsidR="003C6B96">
              <w:rPr>
                <w:rFonts w:ascii="Times New Roman" w:hAnsi="Times New Roman"/>
                <w:sz w:val="24"/>
                <w:szCs w:val="24"/>
              </w:rPr>
              <w:t>/0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 w:rsidR="003C6B96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3C6B96" w:rsidP="003C6B96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3C6B96" w:rsidRDefault="003C6B96" w:rsidP="003C6B96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F06DC" w:rsidRPr="002D4C7E" w:rsidTr="00AF06DC">
        <w:trPr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F06DC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A14364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/0</w:t>
            </w:r>
            <w:r w:rsidR="00A14364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9A6031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Evento Coren-MS/Setembro Amarelo- UFMS </w:t>
            </w:r>
          </w:p>
        </w:tc>
        <w:tc>
          <w:tcPr>
            <w:tcW w:w="7278" w:type="dxa"/>
            <w:vAlign w:val="center"/>
          </w:tcPr>
          <w:p w:rsidR="00AF06DC" w:rsidRPr="002D4C7E" w:rsidRDefault="00AF06DC" w:rsidP="00AF06D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06DC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16/09</w:t>
            </w:r>
            <w:r w:rsidR="00AF06DC">
              <w:rPr>
                <w:rFonts w:ascii="Times New Roman" w:hAnsi="Times New Roman"/>
                <w:sz w:val="24"/>
                <w:szCs w:val="24"/>
              </w:rPr>
              <w:t>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F06DC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F06DC" w:rsidRDefault="00AF06DC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A14364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14364" w:rsidRDefault="00A14364" w:rsidP="00AF06DC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14364" w:rsidRDefault="009A6031" w:rsidP="00AF06DC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A14364" w:rsidRDefault="009A6031" w:rsidP="00AF06DC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522° Reunião Ordinária de Plenário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JET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522° Reunião Ordinária de Plenário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Participação do Simpósio Multiprofissional de Oncologia- Simuonco </w:t>
            </w:r>
          </w:p>
        </w:tc>
      </w:tr>
      <w:tr w:rsidR="009A6031" w:rsidRPr="002D4C7E" w:rsidTr="009A6031">
        <w:trPr>
          <w:gridAfter w:val="1"/>
          <w:wAfter w:w="7278" w:type="dxa"/>
          <w:trHeight w:hRule="exact" w:val="1148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 xml:space="preserve">Reunião de Lançamento da Frente Parlamentar de combate a Violência dos Profissionais de Saúde- Assembleia Legislativa de MS. 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  <w:tr w:rsidR="009A6031" w:rsidRPr="002D4C7E" w:rsidTr="00AF06DC">
        <w:trPr>
          <w:gridAfter w:val="1"/>
          <w:wAfter w:w="7278" w:type="dxa"/>
          <w:trHeight w:hRule="exact" w:val="989"/>
        </w:trPr>
        <w:tc>
          <w:tcPr>
            <w:tcW w:w="1747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widowControl w:val="0"/>
              <w:autoSpaceDE w:val="0"/>
              <w:autoSpaceDN w:val="0"/>
              <w:adjustRightInd w:val="0"/>
              <w:spacing w:before="19" w:after="0" w:line="240" w:lineRule="auto"/>
              <w:ind w:right="-20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30/09/2025</w:t>
            </w:r>
          </w:p>
        </w:tc>
        <w:tc>
          <w:tcPr>
            <w:tcW w:w="113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AR</w:t>
            </w:r>
          </w:p>
        </w:tc>
        <w:tc>
          <w:tcPr>
            <w:tcW w:w="7278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  <w:vAlign w:val="center"/>
          </w:tcPr>
          <w:p w:rsidR="009A6031" w:rsidRDefault="009A6031" w:rsidP="009A6031">
            <w:pPr>
              <w:spacing w:line="240" w:lineRule="auto"/>
              <w:ind w:left="141" w:right="190"/>
              <w:contextualSpacing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Atividades de funções regimentais da diretoria e presidência do conselho, despachos administrativos; atividades da gestão do Corem/MS; liquidação de empenho; acompanhamento de contratos, conforme portaria N° 001/2024 de Decisão N° 140/2023.</w:t>
            </w:r>
          </w:p>
        </w:tc>
      </w:tr>
    </w:tbl>
    <w:p w:rsidR="00437375" w:rsidRPr="002D4C7E" w:rsidRDefault="00437375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A</w:t>
      </w:r>
      <w:r w:rsidR="002D4C7E">
        <w:rPr>
          <w:rFonts w:ascii="Times New Roman" w:hAnsi="Times New Roman"/>
          <w:sz w:val="24"/>
          <w:szCs w:val="24"/>
        </w:rPr>
        <w:t>.</w:t>
      </w:r>
      <w:r w:rsidRPr="002D4C7E">
        <w:rPr>
          <w:rFonts w:ascii="Times New Roman" w:hAnsi="Times New Roman"/>
          <w:sz w:val="24"/>
          <w:szCs w:val="24"/>
        </w:rPr>
        <w:t>R – Auxílio Representação</w:t>
      </w:r>
      <w:r w:rsidR="00CA1C5D">
        <w:rPr>
          <w:rFonts w:ascii="Times New Roman" w:hAnsi="Times New Roman"/>
          <w:sz w:val="24"/>
          <w:szCs w:val="24"/>
        </w:rPr>
        <w:t xml:space="preserve">: </w:t>
      </w:r>
      <w:r w:rsidR="003C6B96">
        <w:rPr>
          <w:rFonts w:ascii="Times New Roman" w:hAnsi="Times New Roman"/>
          <w:sz w:val="24"/>
          <w:szCs w:val="24"/>
        </w:rPr>
        <w:t>1</w:t>
      </w:r>
      <w:r w:rsidR="009A6031">
        <w:rPr>
          <w:rFonts w:ascii="Times New Roman" w:hAnsi="Times New Roman"/>
          <w:sz w:val="24"/>
          <w:szCs w:val="24"/>
        </w:rPr>
        <w:t>5</w:t>
      </w:r>
    </w:p>
    <w:p w:rsidR="00027442" w:rsidRDefault="00027442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>JET</w:t>
      </w:r>
      <w:r w:rsidR="00437375" w:rsidRPr="002D4C7E">
        <w:rPr>
          <w:rFonts w:ascii="Times New Roman" w:hAnsi="Times New Roman"/>
          <w:sz w:val="24"/>
          <w:szCs w:val="24"/>
        </w:rPr>
        <w:t xml:space="preserve"> – </w:t>
      </w:r>
      <w:r w:rsidRPr="002D4C7E">
        <w:rPr>
          <w:rFonts w:ascii="Times New Roman" w:hAnsi="Times New Roman"/>
          <w:sz w:val="24"/>
          <w:szCs w:val="24"/>
        </w:rPr>
        <w:t>Jeton</w:t>
      </w:r>
      <w:r w:rsidR="00F238EB">
        <w:rPr>
          <w:rFonts w:ascii="Times New Roman" w:hAnsi="Times New Roman"/>
          <w:sz w:val="24"/>
          <w:szCs w:val="24"/>
        </w:rPr>
        <w:t xml:space="preserve">: </w:t>
      </w:r>
      <w:r w:rsidR="00AF7BD0">
        <w:rPr>
          <w:rFonts w:ascii="Times New Roman" w:hAnsi="Times New Roman"/>
          <w:sz w:val="24"/>
          <w:szCs w:val="24"/>
        </w:rPr>
        <w:t>03</w:t>
      </w:r>
    </w:p>
    <w:p w:rsidR="001E0854" w:rsidRPr="002D4C7E" w:rsidRDefault="001E0854" w:rsidP="001E0854">
      <w:pPr>
        <w:pBdr>
          <w:top w:val="single" w:sz="4" w:space="11" w:color="auto"/>
          <w:left w:val="single" w:sz="4" w:space="4" w:color="auto"/>
          <w:bottom w:val="single" w:sz="4" w:space="1" w:color="auto"/>
          <w:right w:val="single" w:sz="4" w:space="1" w:color="auto"/>
        </w:pBdr>
        <w:spacing w:after="0" w:line="240" w:lineRule="auto"/>
        <w:ind w:left="170" w:right="17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Diária – DR : </w:t>
      </w:r>
      <w:r w:rsidR="00AF7BD0">
        <w:rPr>
          <w:rFonts w:ascii="Times New Roman" w:hAnsi="Times New Roman"/>
          <w:sz w:val="24"/>
          <w:szCs w:val="24"/>
        </w:rPr>
        <w:t>05</w:t>
      </w:r>
    </w:p>
    <w:p w:rsidR="00606566" w:rsidRDefault="00606566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</w:p>
    <w:p w:rsidR="002420F3" w:rsidRPr="002D4C7E" w:rsidRDefault="00437375">
      <w:pPr>
        <w:widowControl w:val="0"/>
        <w:autoSpaceDE w:val="0"/>
        <w:autoSpaceDN w:val="0"/>
        <w:adjustRightInd w:val="0"/>
        <w:spacing w:after="18" w:line="20" w:lineRule="exact"/>
        <w:rPr>
          <w:rFonts w:ascii="Times New Roman" w:hAnsi="Times New Roman"/>
          <w:sz w:val="24"/>
          <w:szCs w:val="24"/>
        </w:rPr>
      </w:pPr>
      <w:r w:rsidRPr="002D4C7E">
        <w:rPr>
          <w:rFonts w:ascii="Times New Roman" w:hAnsi="Times New Roman"/>
          <w:sz w:val="24"/>
          <w:szCs w:val="24"/>
        </w:rPr>
        <w:t xml:space="preserve">     </w:t>
      </w:r>
    </w:p>
    <w:tbl>
      <w:tblPr>
        <w:tblW w:w="0" w:type="auto"/>
        <w:tblInd w:w="5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659"/>
        <w:gridCol w:w="3404"/>
      </w:tblGrid>
      <w:tr w:rsidR="002420F3" w:rsidRPr="002D4C7E" w:rsidTr="00396F68">
        <w:trPr>
          <w:trHeight w:hRule="exact" w:val="671"/>
        </w:trPr>
        <w:tc>
          <w:tcPr>
            <w:tcW w:w="6659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Assi</w:t>
            </w:r>
            <w:r w:rsidRPr="002D4C7E">
              <w:rPr>
                <w:rFonts w:ascii="Times New Roman" w:hAnsi="Times New Roman"/>
                <w:spacing w:val="2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at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ur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 xml:space="preserve"> do 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R</w:t>
            </w:r>
            <w:r w:rsidRPr="002D4C7E">
              <w:rPr>
                <w:rFonts w:ascii="Times New Roman" w:hAnsi="Times New Roman"/>
                <w:spacing w:val="-2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p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o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n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s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á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v</w:t>
            </w:r>
            <w:r w:rsidRPr="002D4C7E">
              <w:rPr>
                <w:rFonts w:ascii="Times New Roman" w:hAnsi="Times New Roman"/>
                <w:spacing w:val="-1"/>
                <w:sz w:val="24"/>
                <w:szCs w:val="24"/>
              </w:rPr>
              <w:t>e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l:</w:t>
            </w:r>
          </w:p>
          <w:p w:rsidR="002420F3" w:rsidRPr="002D4C7E" w:rsidRDefault="002420F3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4" w:type="dxa"/>
            <w:tcBorders>
              <w:top w:val="single" w:sz="3" w:space="0" w:color="auto"/>
              <w:left w:val="single" w:sz="3" w:space="0" w:color="auto"/>
              <w:bottom w:val="single" w:sz="3" w:space="0" w:color="auto"/>
              <w:right w:val="single" w:sz="3" w:space="0" w:color="auto"/>
            </w:tcBorders>
          </w:tcPr>
          <w:p w:rsidR="002420F3" w:rsidRPr="002D4C7E" w:rsidRDefault="00CD58ED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 w:rsidRPr="002D4C7E">
              <w:rPr>
                <w:rFonts w:ascii="Times New Roman" w:hAnsi="Times New Roman"/>
                <w:sz w:val="24"/>
                <w:szCs w:val="24"/>
              </w:rPr>
              <w:t>Dat</w:t>
            </w:r>
            <w:r w:rsidRPr="002D4C7E">
              <w:rPr>
                <w:rFonts w:ascii="Times New Roman" w:hAnsi="Times New Roman"/>
                <w:spacing w:val="1"/>
                <w:sz w:val="24"/>
                <w:szCs w:val="24"/>
              </w:rPr>
              <w:t>a</w:t>
            </w:r>
            <w:r w:rsidRPr="002D4C7E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2420F3" w:rsidRPr="002D4C7E" w:rsidRDefault="009A6031" w:rsidP="001E0854">
            <w:pPr>
              <w:widowControl w:val="0"/>
              <w:autoSpaceDE w:val="0"/>
              <w:autoSpaceDN w:val="0"/>
              <w:adjustRightInd w:val="0"/>
              <w:spacing w:before="14" w:after="0" w:line="240" w:lineRule="auto"/>
              <w:ind w:left="108" w:right="-2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30/09</w:t>
            </w:r>
            <w:r w:rsidR="00C102F4">
              <w:rPr>
                <w:rFonts w:ascii="Times New Roman" w:hAnsi="Times New Roman"/>
                <w:sz w:val="24"/>
                <w:szCs w:val="24"/>
              </w:rPr>
              <w:t>/2</w:t>
            </w:r>
            <w:r w:rsidR="000D2058">
              <w:rPr>
                <w:rFonts w:ascii="Times New Roman" w:hAnsi="Times New Roman"/>
                <w:sz w:val="24"/>
                <w:szCs w:val="24"/>
              </w:rPr>
              <w:t>02</w:t>
            </w:r>
            <w:r w:rsidR="00A60DF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2420F3" w:rsidRDefault="002420F3">
      <w:pPr>
        <w:widowControl w:val="0"/>
        <w:autoSpaceDE w:val="0"/>
        <w:autoSpaceDN w:val="0"/>
        <w:adjustRightInd w:val="0"/>
        <w:spacing w:after="6" w:line="220" w:lineRule="exact"/>
        <w:rPr>
          <w:rFonts w:ascii="Times New Roman" w:hAnsi="Times New Roman"/>
        </w:rPr>
        <w:sectPr w:rsidR="002420F3" w:rsidSect="006B03C8">
          <w:headerReference w:type="default" r:id="rId7"/>
          <w:footerReference w:type="default" r:id="rId8"/>
          <w:type w:val="continuous"/>
          <w:pgSz w:w="11906" w:h="16838"/>
          <w:pgMar w:top="961" w:right="850" w:bottom="845" w:left="741" w:header="142" w:footer="141" w:gutter="0"/>
          <w:cols w:space="720"/>
          <w:noEndnote/>
        </w:sectPr>
      </w:pPr>
    </w:p>
    <w:p w:rsidR="00437375" w:rsidRPr="00437375" w:rsidRDefault="007F04DE" w:rsidP="00437375">
      <w:pPr>
        <w:widowControl w:val="0"/>
        <w:autoSpaceDE w:val="0"/>
        <w:autoSpaceDN w:val="0"/>
        <w:adjustRightInd w:val="0"/>
        <w:spacing w:after="0" w:line="240" w:lineRule="auto"/>
        <w:ind w:right="391"/>
        <w:rPr>
          <w:rFonts w:ascii="Times New Roman" w:hAnsi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82998088" name="AutoShap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2D61D7F" id="AutoShap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437375" w:rsidRPr="00437375" w:rsidSect="006B03C8">
      <w:headerReference w:type="default" r:id="rId9"/>
      <w:type w:val="continuous"/>
      <w:pgSz w:w="11906" w:h="16838"/>
      <w:pgMar w:top="961" w:right="850" w:bottom="845" w:left="741" w:header="720" w:footer="141" w:gutter="0"/>
      <w:cols w:num="2" w:space="720" w:equalWidth="0">
        <w:col w:w="6655" w:space="3117"/>
        <w:col w:w="542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27753" w:rsidRDefault="00927753">
      <w:pPr>
        <w:spacing w:after="0" w:line="240" w:lineRule="auto"/>
      </w:pPr>
      <w:r>
        <w:separator/>
      </w:r>
    </w:p>
  </w:endnote>
  <w:endnote w:type="continuationSeparator" w:id="0">
    <w:p w:rsidR="00927753" w:rsidRDefault="00927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Grande/MS.  Fone: (67) 3323-3167 – Fax: (67) 3323- 3111</w:t>
    </w:r>
  </w:p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Subseção: R. Ciro Melo, 1374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– Jardim Central - Cep:79805-031 – Dourados/MS. Fone/Fax: (67) 3423-1754</w:t>
    </w:r>
  </w:p>
  <w:p w:rsidR="001E0854" w:rsidRDefault="001E0854" w:rsidP="006B03C8">
    <w:pPr>
      <w:pStyle w:val="Rodap1"/>
      <w:tabs>
        <w:tab w:val="left" w:pos="708"/>
      </w:tabs>
      <w:spacing w:line="360" w:lineRule="auto"/>
      <w:ind w:right="-568"/>
      <w:jc w:val="center"/>
      <w:rPr>
        <w:rFonts w:ascii="Times New Roman" w:hAnsi="Times New Roman" w:cs="Times New Roman"/>
        <w:b/>
        <w:sz w:val="16"/>
        <w:szCs w:val="16"/>
      </w:rPr>
    </w:pPr>
    <w:r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>
      <w:rPr>
        <w:rStyle w:val="Hyperlink"/>
        <w:rFonts w:ascii="Times New Roman" w:hAnsi="Times New Roman" w:cs="Times New Roman"/>
        <w:b/>
        <w:color w:val="auto"/>
        <w:sz w:val="16"/>
        <w:szCs w:val="16"/>
      </w:rPr>
      <w:t xml:space="preserve"> – Coren/MS: Gestão com competência, transparência é ética.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27753" w:rsidRDefault="00927753">
      <w:pPr>
        <w:spacing w:after="0" w:line="240" w:lineRule="auto"/>
      </w:pPr>
      <w:r>
        <w:separator/>
      </w:r>
    </w:p>
  </w:footnote>
  <w:footnote w:type="continuationSeparator" w:id="0">
    <w:p w:rsidR="00927753" w:rsidRDefault="009277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7F04DE" w:rsidP="00763B26">
    <w:pPr>
      <w:pStyle w:val="Cabealho"/>
      <w:jc w:val="center"/>
    </w:pPr>
    <w:r w:rsidRPr="007136B9">
      <w:rPr>
        <w:noProof/>
      </w:rPr>
      <w:drawing>
        <wp:inline distT="0" distB="0" distL="0" distR="0">
          <wp:extent cx="5553075" cy="1200150"/>
          <wp:effectExtent l="0" t="0" r="0" b="0"/>
          <wp:docPr id="1" name="Imagem 1" descr="Logo coren LUA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Logo coren LUA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53075" cy="1200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1E0854" w:rsidRDefault="001E0854">
    <w:pPr>
      <w:widowControl w:val="0"/>
      <w:autoSpaceDE w:val="0"/>
      <w:autoSpaceDN w:val="0"/>
      <w:adjustRightInd w:val="0"/>
      <w:spacing w:after="0" w:line="240" w:lineRule="auto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842"/>
    <w:rsid w:val="000273D3"/>
    <w:rsid w:val="00027442"/>
    <w:rsid w:val="00027842"/>
    <w:rsid w:val="00030ECC"/>
    <w:rsid w:val="000317EA"/>
    <w:rsid w:val="00032B5F"/>
    <w:rsid w:val="00040DB1"/>
    <w:rsid w:val="00043CD2"/>
    <w:rsid w:val="00051A83"/>
    <w:rsid w:val="00066BF4"/>
    <w:rsid w:val="0009535B"/>
    <w:rsid w:val="000A203A"/>
    <w:rsid w:val="000C18A9"/>
    <w:rsid w:val="000D018B"/>
    <w:rsid w:val="000D2058"/>
    <w:rsid w:val="000D466A"/>
    <w:rsid w:val="000D7D0B"/>
    <w:rsid w:val="00121408"/>
    <w:rsid w:val="00132457"/>
    <w:rsid w:val="00136B38"/>
    <w:rsid w:val="00146954"/>
    <w:rsid w:val="00153746"/>
    <w:rsid w:val="0015632B"/>
    <w:rsid w:val="00175A2E"/>
    <w:rsid w:val="00176369"/>
    <w:rsid w:val="00197F9A"/>
    <w:rsid w:val="001A17B8"/>
    <w:rsid w:val="001B1A64"/>
    <w:rsid w:val="001C36C3"/>
    <w:rsid w:val="001D218C"/>
    <w:rsid w:val="001D2A2D"/>
    <w:rsid w:val="001E0854"/>
    <w:rsid w:val="001F070B"/>
    <w:rsid w:val="00202164"/>
    <w:rsid w:val="002420F3"/>
    <w:rsid w:val="00264705"/>
    <w:rsid w:val="00271844"/>
    <w:rsid w:val="00274187"/>
    <w:rsid w:val="00294F98"/>
    <w:rsid w:val="00297BF7"/>
    <w:rsid w:val="002A452E"/>
    <w:rsid w:val="002A6B5F"/>
    <w:rsid w:val="002B2764"/>
    <w:rsid w:val="002B763C"/>
    <w:rsid w:val="002D4C7E"/>
    <w:rsid w:val="002F1FFC"/>
    <w:rsid w:val="002F507E"/>
    <w:rsid w:val="002F53E9"/>
    <w:rsid w:val="002F7884"/>
    <w:rsid w:val="00303D78"/>
    <w:rsid w:val="003106C4"/>
    <w:rsid w:val="00313F9F"/>
    <w:rsid w:val="003721B6"/>
    <w:rsid w:val="00376CC1"/>
    <w:rsid w:val="00387757"/>
    <w:rsid w:val="00392916"/>
    <w:rsid w:val="00396F68"/>
    <w:rsid w:val="003A00CE"/>
    <w:rsid w:val="003A02C7"/>
    <w:rsid w:val="003A3D2B"/>
    <w:rsid w:val="003C1C2E"/>
    <w:rsid w:val="003C6B96"/>
    <w:rsid w:val="003D0A38"/>
    <w:rsid w:val="003D0E65"/>
    <w:rsid w:val="003D53AF"/>
    <w:rsid w:val="003E02FE"/>
    <w:rsid w:val="003E7711"/>
    <w:rsid w:val="004007AD"/>
    <w:rsid w:val="00400807"/>
    <w:rsid w:val="004028C2"/>
    <w:rsid w:val="00410E76"/>
    <w:rsid w:val="00437375"/>
    <w:rsid w:val="004418B0"/>
    <w:rsid w:val="004420D2"/>
    <w:rsid w:val="00461465"/>
    <w:rsid w:val="004A44D9"/>
    <w:rsid w:val="004B0098"/>
    <w:rsid w:val="004D3B2D"/>
    <w:rsid w:val="004F4CF1"/>
    <w:rsid w:val="004F5F3E"/>
    <w:rsid w:val="00513EA1"/>
    <w:rsid w:val="0052684F"/>
    <w:rsid w:val="00527F24"/>
    <w:rsid w:val="0053020C"/>
    <w:rsid w:val="00561CB4"/>
    <w:rsid w:val="0057122E"/>
    <w:rsid w:val="00577072"/>
    <w:rsid w:val="005779FE"/>
    <w:rsid w:val="00593D29"/>
    <w:rsid w:val="005B542D"/>
    <w:rsid w:val="005E17E9"/>
    <w:rsid w:val="005E19AC"/>
    <w:rsid w:val="0060113A"/>
    <w:rsid w:val="00606566"/>
    <w:rsid w:val="00616D16"/>
    <w:rsid w:val="006365C3"/>
    <w:rsid w:val="006408CB"/>
    <w:rsid w:val="00645685"/>
    <w:rsid w:val="00681AA1"/>
    <w:rsid w:val="00687D0A"/>
    <w:rsid w:val="006976FE"/>
    <w:rsid w:val="006A0847"/>
    <w:rsid w:val="006A49FC"/>
    <w:rsid w:val="006A7562"/>
    <w:rsid w:val="006B03C8"/>
    <w:rsid w:val="006B207B"/>
    <w:rsid w:val="006B26B6"/>
    <w:rsid w:val="006B6FAD"/>
    <w:rsid w:val="006B7279"/>
    <w:rsid w:val="006C406F"/>
    <w:rsid w:val="006D3458"/>
    <w:rsid w:val="006F461D"/>
    <w:rsid w:val="006F6E6E"/>
    <w:rsid w:val="006F7E38"/>
    <w:rsid w:val="007148C9"/>
    <w:rsid w:val="007210AC"/>
    <w:rsid w:val="00721214"/>
    <w:rsid w:val="00733496"/>
    <w:rsid w:val="00742EBD"/>
    <w:rsid w:val="00745654"/>
    <w:rsid w:val="007608B7"/>
    <w:rsid w:val="00762010"/>
    <w:rsid w:val="00763B26"/>
    <w:rsid w:val="00773A04"/>
    <w:rsid w:val="0077457F"/>
    <w:rsid w:val="00784C28"/>
    <w:rsid w:val="00785D28"/>
    <w:rsid w:val="0078718E"/>
    <w:rsid w:val="00790153"/>
    <w:rsid w:val="007908F8"/>
    <w:rsid w:val="007B126C"/>
    <w:rsid w:val="007B2059"/>
    <w:rsid w:val="007C065E"/>
    <w:rsid w:val="007C42A4"/>
    <w:rsid w:val="007C5FC3"/>
    <w:rsid w:val="007D4F91"/>
    <w:rsid w:val="007E626C"/>
    <w:rsid w:val="007F04DE"/>
    <w:rsid w:val="00802D33"/>
    <w:rsid w:val="00803D09"/>
    <w:rsid w:val="0081323C"/>
    <w:rsid w:val="0082504E"/>
    <w:rsid w:val="00835D83"/>
    <w:rsid w:val="00840625"/>
    <w:rsid w:val="00843194"/>
    <w:rsid w:val="008512A0"/>
    <w:rsid w:val="0085658C"/>
    <w:rsid w:val="00857DF4"/>
    <w:rsid w:val="00867850"/>
    <w:rsid w:val="00880E58"/>
    <w:rsid w:val="008A3F85"/>
    <w:rsid w:val="008B0846"/>
    <w:rsid w:val="008B2D19"/>
    <w:rsid w:val="008B3573"/>
    <w:rsid w:val="008D1DC1"/>
    <w:rsid w:val="008D1FCC"/>
    <w:rsid w:val="008D228B"/>
    <w:rsid w:val="008D3146"/>
    <w:rsid w:val="008F7888"/>
    <w:rsid w:val="008F7AE8"/>
    <w:rsid w:val="00901FDE"/>
    <w:rsid w:val="009256C2"/>
    <w:rsid w:val="00927753"/>
    <w:rsid w:val="00987C71"/>
    <w:rsid w:val="00994F0D"/>
    <w:rsid w:val="00997359"/>
    <w:rsid w:val="00997E95"/>
    <w:rsid w:val="009A6031"/>
    <w:rsid w:val="009A6680"/>
    <w:rsid w:val="009B0E5F"/>
    <w:rsid w:val="009E05C6"/>
    <w:rsid w:val="009F6D29"/>
    <w:rsid w:val="00A019DF"/>
    <w:rsid w:val="00A01C8A"/>
    <w:rsid w:val="00A14364"/>
    <w:rsid w:val="00A60DF6"/>
    <w:rsid w:val="00A65A1C"/>
    <w:rsid w:val="00A74DBB"/>
    <w:rsid w:val="00AC5CF8"/>
    <w:rsid w:val="00AD24CF"/>
    <w:rsid w:val="00AE3CD0"/>
    <w:rsid w:val="00AF06DC"/>
    <w:rsid w:val="00AF54C7"/>
    <w:rsid w:val="00AF5C9A"/>
    <w:rsid w:val="00AF7BD0"/>
    <w:rsid w:val="00B053EC"/>
    <w:rsid w:val="00B05714"/>
    <w:rsid w:val="00B1313A"/>
    <w:rsid w:val="00B15488"/>
    <w:rsid w:val="00B26EB2"/>
    <w:rsid w:val="00B34091"/>
    <w:rsid w:val="00B95ACC"/>
    <w:rsid w:val="00B9781A"/>
    <w:rsid w:val="00BA6834"/>
    <w:rsid w:val="00BF5403"/>
    <w:rsid w:val="00C101A7"/>
    <w:rsid w:val="00C102F4"/>
    <w:rsid w:val="00C53084"/>
    <w:rsid w:val="00C66686"/>
    <w:rsid w:val="00C73CF7"/>
    <w:rsid w:val="00C77481"/>
    <w:rsid w:val="00C8272F"/>
    <w:rsid w:val="00C927C1"/>
    <w:rsid w:val="00CA03BB"/>
    <w:rsid w:val="00CA1C5D"/>
    <w:rsid w:val="00CC1ADB"/>
    <w:rsid w:val="00CC3667"/>
    <w:rsid w:val="00CC6AD1"/>
    <w:rsid w:val="00CD58ED"/>
    <w:rsid w:val="00CF174E"/>
    <w:rsid w:val="00CF1938"/>
    <w:rsid w:val="00CF640C"/>
    <w:rsid w:val="00D02FCD"/>
    <w:rsid w:val="00D04601"/>
    <w:rsid w:val="00D3233C"/>
    <w:rsid w:val="00D325D1"/>
    <w:rsid w:val="00D516B5"/>
    <w:rsid w:val="00D77B6C"/>
    <w:rsid w:val="00DB3D39"/>
    <w:rsid w:val="00DD2670"/>
    <w:rsid w:val="00DD50C3"/>
    <w:rsid w:val="00DF01A7"/>
    <w:rsid w:val="00DF4D0F"/>
    <w:rsid w:val="00E0304D"/>
    <w:rsid w:val="00E03CBF"/>
    <w:rsid w:val="00E11A16"/>
    <w:rsid w:val="00E2575D"/>
    <w:rsid w:val="00E27452"/>
    <w:rsid w:val="00E41274"/>
    <w:rsid w:val="00E553E7"/>
    <w:rsid w:val="00E65A31"/>
    <w:rsid w:val="00E70D34"/>
    <w:rsid w:val="00E921CB"/>
    <w:rsid w:val="00E93933"/>
    <w:rsid w:val="00EA4EBE"/>
    <w:rsid w:val="00EB553D"/>
    <w:rsid w:val="00EC573F"/>
    <w:rsid w:val="00ED0E93"/>
    <w:rsid w:val="00EE39BB"/>
    <w:rsid w:val="00EF4949"/>
    <w:rsid w:val="00EF5A6E"/>
    <w:rsid w:val="00F03A9D"/>
    <w:rsid w:val="00F238EB"/>
    <w:rsid w:val="00F26FB3"/>
    <w:rsid w:val="00F36AA9"/>
    <w:rsid w:val="00F4326E"/>
    <w:rsid w:val="00F57573"/>
    <w:rsid w:val="00F6565D"/>
    <w:rsid w:val="00FA341B"/>
    <w:rsid w:val="00FE6E43"/>
    <w:rsid w:val="00FF4A74"/>
    <w:rsid w:val="00FF7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770E0400-D63A-4747-AB94-CA7C1DA527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18A9"/>
    <w:pPr>
      <w:spacing w:after="200" w:line="276" w:lineRule="auto"/>
    </w:pPr>
    <w:rPr>
      <w:sz w:val="22"/>
      <w:szCs w:val="2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CabealhoChar">
    <w:name w:val="Cabeçalho Char"/>
    <w:link w:val="Cabealho"/>
    <w:uiPriority w:val="99"/>
    <w:rsid w:val="00763B26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763B26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uiPriority w:val="99"/>
    <w:rsid w:val="00763B26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B03C8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6B03C8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semiHidden/>
    <w:unhideWhenUsed/>
    <w:rsid w:val="006B03C8"/>
    <w:rPr>
      <w:color w:val="0000FF"/>
      <w:u w:val="single"/>
    </w:rPr>
  </w:style>
  <w:style w:type="paragraph" w:customStyle="1" w:styleId="Rodap1">
    <w:name w:val="Rodapé1"/>
    <w:uiPriority w:val="99"/>
    <w:rsid w:val="006B03C8"/>
    <w:pPr>
      <w:tabs>
        <w:tab w:val="center" w:pos="4252"/>
        <w:tab w:val="right" w:pos="8504"/>
      </w:tabs>
    </w:pPr>
    <w:rPr>
      <w:rFonts w:ascii="Arial" w:eastAsia="Calibri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542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C92ED3-A6A2-4355-B42F-DF2FE5CBE0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687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4394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Osvaldo</dc:creator>
  <cp:keywords/>
  <dc:description/>
  <cp:lastModifiedBy>ÉDER RIBEIRO</cp:lastModifiedBy>
  <cp:revision>2</cp:revision>
  <cp:lastPrinted>2025-09-26T15:02:00Z</cp:lastPrinted>
  <dcterms:created xsi:type="dcterms:W3CDTF">2026-03-19T19:58:00Z</dcterms:created>
  <dcterms:modified xsi:type="dcterms:W3CDTF">2026-03-19T19:58:00Z</dcterms:modified>
</cp:coreProperties>
</file>