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4D97C54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051/2025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78C5E688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055/2025, emitido pela ***** . ***** de *****, ***** n. 1503206-*****.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5255FC8C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 profissional de ***** . ***** da ***** , ***** nº 295888 - *****, conforme o artigo 4,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4E229EA3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226/2024, decidem:</w:t>
      </w:r>
    </w:p>
    <w:p w14:paraId="32E73CC0" w14:textId="0E7E3AA1" w:rsidR="001C00B2" w:rsidRPr="00210FCB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. ***** da ***** , ***** nº 295888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0E14892F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14 de abril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610496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de *****</w:t>
      </w:r>
    </w:p>
    <w:p w14:paraId="281CCC22" w14:textId="537093E8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***** Câmara de ***** </w:t>
      </w:r>
    </w:p>
    <w:p w14:paraId="13DD4002" w14:textId="1C7CA932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1503206-*****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D5D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580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0FCB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A7F6B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F5CCA"/>
    <w:rsid w:val="00401350"/>
    <w:rsid w:val="004020A8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47C58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1F57"/>
    <w:rsid w:val="0059416A"/>
    <w:rsid w:val="00594F8E"/>
    <w:rsid w:val="00595C4C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264F"/>
    <w:rsid w:val="00733F45"/>
    <w:rsid w:val="0073550D"/>
    <w:rsid w:val="00736CAF"/>
    <w:rsid w:val="007408F4"/>
    <w:rsid w:val="00740B48"/>
    <w:rsid w:val="00741412"/>
    <w:rsid w:val="00742ACF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D1451"/>
    <w:rsid w:val="007D2354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40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4F11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21A0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5580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71A61"/>
    <w:rsid w:val="00E720C9"/>
    <w:rsid w:val="00E73FE5"/>
    <w:rsid w:val="00E74470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0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4</cp:revision>
  <cp:lastPrinted>2025-03-11T16:00:00Z</cp:lastPrinted>
  <dcterms:created xsi:type="dcterms:W3CDTF">2025-03-11T17:52:00Z</dcterms:created>
  <dcterms:modified xsi:type="dcterms:W3CDTF">2026-04-14T14:07:00Z</dcterms:modified>
</cp:coreProperties>
</file>