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0E9" w:rsidRPr="00311D06" w:rsidRDefault="00D640E9" w:rsidP="00D640E9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311D06">
        <w:rPr>
          <w:rFonts w:ascii="Arial" w:eastAsia="Times New Roman" w:hAnsi="Arial" w:cs="Arial"/>
          <w:b/>
          <w:bCs/>
          <w:lang w:bidi="ar-SA"/>
        </w:rPr>
        <w:t>ANEXO I DO TERMO DE REFERÊNCIA</w:t>
      </w:r>
    </w:p>
    <w:p w:rsidR="00D640E9" w:rsidRPr="00311D06" w:rsidRDefault="00D640E9" w:rsidP="00D640E9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311D06">
        <w:rPr>
          <w:rFonts w:ascii="Arial" w:eastAsia="Times New Roman" w:hAnsi="Arial" w:cs="Arial"/>
          <w:bCs/>
          <w:lang w:bidi="ar-SA"/>
        </w:rPr>
        <w:t>MODELO DE PROPOSTA DE PREÇO</w:t>
      </w:r>
    </w:p>
    <w:p w:rsidR="00D640E9" w:rsidRPr="00311D06" w:rsidRDefault="00D640E9" w:rsidP="00D640E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bCs/>
          <w:sz w:val="24"/>
          <w:szCs w:val="24"/>
        </w:rPr>
        <w:t xml:space="preserve"> </w:t>
      </w:r>
      <w:r w:rsidRPr="00311D06">
        <w:rPr>
          <w:rFonts w:ascii="Arial" w:hAnsi="Arial" w:cs="Arial"/>
          <w:sz w:val="24"/>
          <w:szCs w:val="24"/>
        </w:rPr>
        <w:t>PROCESSO Nº. 031/2019</w:t>
      </w:r>
    </w:p>
    <w:p w:rsidR="00D640E9" w:rsidRPr="00311D06" w:rsidRDefault="00D640E9" w:rsidP="00D640E9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311D06">
        <w:rPr>
          <w:rFonts w:ascii="Arial" w:hAnsi="Arial" w:cs="Arial"/>
          <w:color w:val="auto"/>
          <w:sz w:val="24"/>
          <w:szCs w:val="24"/>
        </w:rPr>
        <w:t>EMPRESA:</w:t>
      </w:r>
      <w:r w:rsidRPr="00891CEB">
        <w:rPr>
          <w:rFonts w:ascii="Arial" w:hAnsi="Arial" w:cs="Arial"/>
          <w:b w:val="0"/>
          <w:bCs w:val="0"/>
          <w:color w:val="auto"/>
          <w:sz w:val="24"/>
          <w:szCs w:val="24"/>
        </w:rPr>
        <w:t>______________________________________________________</w:t>
      </w:r>
    </w:p>
    <w:p w:rsidR="00D640E9" w:rsidRPr="00311D06" w:rsidRDefault="00D640E9" w:rsidP="00D640E9">
      <w:pPr>
        <w:spacing w:line="276" w:lineRule="auto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spacing w:line="276" w:lineRule="auto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b/>
          <w:bCs/>
          <w:sz w:val="24"/>
          <w:szCs w:val="24"/>
        </w:rPr>
        <w:t>DATA:</w:t>
      </w:r>
      <w:r w:rsidRPr="00311D06">
        <w:rPr>
          <w:rFonts w:ascii="Arial" w:hAnsi="Arial" w:cs="Arial"/>
          <w:sz w:val="24"/>
          <w:szCs w:val="24"/>
        </w:rPr>
        <w:t xml:space="preserve"> ___________________</w:t>
      </w:r>
    </w:p>
    <w:p w:rsidR="00D640E9" w:rsidRPr="00311D06" w:rsidRDefault="00D640E9" w:rsidP="00D640E9">
      <w:pPr>
        <w:spacing w:line="276" w:lineRule="auto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1. Objeto e valor:</w:t>
      </w:r>
    </w:p>
    <w:p w:rsidR="00D640E9" w:rsidRPr="00311D06" w:rsidRDefault="00D640E9" w:rsidP="00D640E9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1093"/>
        <w:gridCol w:w="749"/>
        <w:gridCol w:w="993"/>
        <w:gridCol w:w="1842"/>
      </w:tblGrid>
      <w:tr w:rsidR="00D640E9" w:rsidRPr="00311D06" w:rsidTr="00533907">
        <w:trPr>
          <w:trHeight w:val="560"/>
        </w:trPr>
        <w:tc>
          <w:tcPr>
            <w:tcW w:w="675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Item</w:t>
            </w:r>
          </w:p>
        </w:tc>
        <w:tc>
          <w:tcPr>
            <w:tcW w:w="4395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Descrição do objeto</w:t>
            </w:r>
          </w:p>
        </w:tc>
        <w:tc>
          <w:tcPr>
            <w:tcW w:w="1093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Validade</w:t>
            </w:r>
          </w:p>
        </w:tc>
        <w:tc>
          <w:tcPr>
            <w:tcW w:w="749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Uni.</w:t>
            </w:r>
          </w:p>
        </w:tc>
        <w:tc>
          <w:tcPr>
            <w:tcW w:w="993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311D06">
              <w:rPr>
                <w:sz w:val="24"/>
                <w:szCs w:val="24"/>
              </w:rPr>
              <w:t>Qtde</w:t>
            </w:r>
            <w:proofErr w:type="spellEnd"/>
            <w:r w:rsidRPr="00311D06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Valor Total R$</w:t>
            </w:r>
          </w:p>
        </w:tc>
      </w:tr>
      <w:tr w:rsidR="00D640E9" w:rsidRPr="00311D06" w:rsidTr="00533907">
        <w:tc>
          <w:tcPr>
            <w:tcW w:w="675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D640E9" w:rsidRPr="00311D06" w:rsidRDefault="00D640E9" w:rsidP="0053390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1D06">
              <w:rPr>
                <w:rFonts w:ascii="Arial" w:hAnsi="Arial" w:cs="Arial"/>
                <w:sz w:val="24"/>
                <w:szCs w:val="24"/>
              </w:rPr>
              <w:t xml:space="preserve">PF A3 Certificado Digital para Pessoas Físicas para identificar o pregoeiro do Conselho perante o sítio </w:t>
            </w:r>
            <w:proofErr w:type="spellStart"/>
            <w:r w:rsidRPr="00311D06">
              <w:rPr>
                <w:rFonts w:ascii="Arial" w:hAnsi="Arial" w:cs="Arial"/>
                <w:sz w:val="24"/>
                <w:szCs w:val="24"/>
              </w:rPr>
              <w:t>comprasnet</w:t>
            </w:r>
            <w:proofErr w:type="spellEnd"/>
            <w:r w:rsidRPr="00311D06">
              <w:rPr>
                <w:rFonts w:ascii="Arial" w:hAnsi="Arial" w:cs="Arial"/>
                <w:sz w:val="24"/>
                <w:szCs w:val="24"/>
              </w:rPr>
              <w:t xml:space="preserve">, gerado e armazenado em dispositivo criptográfico Token, homologado pela ICP-Brasil, com </w:t>
            </w:r>
            <w:r w:rsidRPr="00311D06">
              <w:rPr>
                <w:rFonts w:ascii="Arial" w:hAnsi="Arial" w:cs="Arial"/>
                <w:b/>
                <w:sz w:val="24"/>
                <w:szCs w:val="24"/>
              </w:rPr>
              <w:t>validade de 3 (três) anos.</w:t>
            </w:r>
            <w:r w:rsidRPr="00311D06">
              <w:rPr>
                <w:rFonts w:ascii="Arial" w:hAnsi="Arial" w:cs="Arial"/>
                <w:sz w:val="24"/>
                <w:szCs w:val="24"/>
              </w:rPr>
              <w:t xml:space="preserve"> Token não incluso. O Coren/MS já possui token.</w:t>
            </w:r>
          </w:p>
        </w:tc>
        <w:tc>
          <w:tcPr>
            <w:tcW w:w="1093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36 meses</w:t>
            </w:r>
          </w:p>
        </w:tc>
        <w:tc>
          <w:tcPr>
            <w:tcW w:w="749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UNI.</w:t>
            </w:r>
          </w:p>
        </w:tc>
        <w:tc>
          <w:tcPr>
            <w:tcW w:w="993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01</w:t>
            </w:r>
          </w:p>
        </w:tc>
        <w:tc>
          <w:tcPr>
            <w:tcW w:w="1842" w:type="dxa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40E9" w:rsidRPr="00311D06" w:rsidTr="00533907">
        <w:tc>
          <w:tcPr>
            <w:tcW w:w="6163" w:type="dxa"/>
            <w:gridSpan w:val="3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right"/>
              <w:rPr>
                <w:sz w:val="24"/>
                <w:szCs w:val="24"/>
              </w:rPr>
            </w:pPr>
            <w:r w:rsidRPr="00311D06">
              <w:rPr>
                <w:sz w:val="24"/>
                <w:szCs w:val="24"/>
              </w:rPr>
              <w:t>Valor Total (para 36 meses)</w:t>
            </w:r>
          </w:p>
        </w:tc>
        <w:tc>
          <w:tcPr>
            <w:tcW w:w="3584" w:type="dxa"/>
            <w:gridSpan w:val="3"/>
            <w:vAlign w:val="center"/>
          </w:tcPr>
          <w:p w:rsidR="00D640E9" w:rsidRPr="00311D06" w:rsidRDefault="00D640E9" w:rsidP="00533907">
            <w:pPr>
              <w:pStyle w:val="Corpodetext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640E9" w:rsidRPr="00311D06" w:rsidRDefault="00D640E9" w:rsidP="00D640E9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11D06">
        <w:rPr>
          <w:rFonts w:ascii="Arial" w:hAnsi="Arial" w:cs="Arial"/>
          <w:b/>
          <w:bCs/>
          <w:sz w:val="24"/>
          <w:szCs w:val="24"/>
        </w:rPr>
        <w:t>VALIDADE DA PROPOSTA (mínimo 60 dias): ________________________</w:t>
      </w:r>
    </w:p>
    <w:p w:rsidR="00D640E9" w:rsidRPr="00311D06" w:rsidRDefault="00D640E9" w:rsidP="00D640E9">
      <w:pPr>
        <w:spacing w:line="276" w:lineRule="auto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311D06">
        <w:rPr>
          <w:rFonts w:ascii="Arial" w:hAnsi="Arial" w:cs="Arial"/>
          <w:b/>
          <w:bCs/>
          <w:sz w:val="24"/>
          <w:szCs w:val="24"/>
        </w:rPr>
        <w:t>VALOR TOTAL DA PROPOSTA: ___________________________________</w:t>
      </w:r>
    </w:p>
    <w:p w:rsidR="00D640E9" w:rsidRPr="00311D06" w:rsidRDefault="00D640E9" w:rsidP="00D640E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D640E9" w:rsidRPr="00311D06" w:rsidRDefault="00D640E9" w:rsidP="00D640E9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11D06">
        <w:rPr>
          <w:rFonts w:ascii="Arial" w:hAnsi="Arial" w:cs="Arial"/>
          <w:bCs/>
          <w:sz w:val="24"/>
          <w:szCs w:val="24"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D640E9" w:rsidRPr="00311D06" w:rsidRDefault="00D640E9" w:rsidP="00D640E9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311D06">
        <w:rPr>
          <w:rFonts w:ascii="Arial" w:hAnsi="Arial" w:cs="Arial"/>
          <w:bCs/>
          <w:sz w:val="24"/>
          <w:szCs w:val="24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D640E9" w:rsidRPr="00311D06" w:rsidRDefault="00D640E9" w:rsidP="00D640E9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  <w:sz w:val="24"/>
          <w:szCs w:val="24"/>
        </w:rPr>
      </w:pPr>
    </w:p>
    <w:p w:rsidR="00D640E9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Razão Social: __________________________________________________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</w:p>
    <w:p w:rsidR="00D640E9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CNPJ:____________________I.E. __________________ I.M. ____________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Endereço eletrônico (e-mail):_______________________________________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Tel/Fax:_________________________________________________________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CEP:________</w:t>
      </w:r>
      <w:r>
        <w:rPr>
          <w:rFonts w:ascii="Arial" w:hAnsi="Arial" w:cs="Arial"/>
          <w:sz w:val="24"/>
          <w:szCs w:val="24"/>
        </w:rPr>
        <w:t>_______ c</w:t>
      </w:r>
      <w:r w:rsidRPr="00311D06">
        <w:rPr>
          <w:rFonts w:ascii="Arial" w:hAnsi="Arial" w:cs="Arial"/>
          <w:sz w:val="24"/>
          <w:szCs w:val="24"/>
        </w:rPr>
        <w:t xml:space="preserve">idade: </w:t>
      </w:r>
      <w:r>
        <w:rPr>
          <w:rFonts w:ascii="Arial" w:hAnsi="Arial" w:cs="Arial"/>
          <w:sz w:val="24"/>
          <w:szCs w:val="24"/>
        </w:rPr>
        <w:t>______</w:t>
      </w:r>
      <w:r w:rsidRPr="00311D06">
        <w:rPr>
          <w:rFonts w:ascii="Arial" w:hAnsi="Arial" w:cs="Arial"/>
          <w:sz w:val="24"/>
          <w:szCs w:val="24"/>
        </w:rPr>
        <w:t>______________________UF: ______</w:t>
      </w:r>
    </w:p>
    <w:p w:rsidR="00D640E9" w:rsidRDefault="00D640E9" w:rsidP="00D640E9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Banco: ____________</w:t>
      </w:r>
      <w:r>
        <w:rPr>
          <w:rFonts w:ascii="Arial" w:hAnsi="Arial" w:cs="Arial"/>
          <w:sz w:val="24"/>
          <w:szCs w:val="24"/>
        </w:rPr>
        <w:t>________ Agência</w:t>
      </w:r>
      <w:r w:rsidRPr="00311D06">
        <w:rPr>
          <w:rFonts w:ascii="Arial" w:hAnsi="Arial" w:cs="Arial"/>
          <w:sz w:val="24"/>
          <w:szCs w:val="24"/>
        </w:rPr>
        <w:t>: _______________C/C: 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Nome:_________________________________________________________</w:t>
      </w:r>
    </w:p>
    <w:p w:rsidR="00D640E9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 xml:space="preserve">CEP:_________________ </w:t>
      </w:r>
      <w:r>
        <w:rPr>
          <w:rFonts w:ascii="Arial" w:hAnsi="Arial" w:cs="Arial"/>
          <w:sz w:val="24"/>
          <w:szCs w:val="24"/>
        </w:rPr>
        <w:t>C</w:t>
      </w:r>
      <w:r w:rsidRPr="00311D06">
        <w:rPr>
          <w:rFonts w:ascii="Arial" w:hAnsi="Arial" w:cs="Arial"/>
          <w:sz w:val="24"/>
          <w:szCs w:val="24"/>
        </w:rPr>
        <w:t>idade:</w:t>
      </w:r>
      <w:r>
        <w:rPr>
          <w:rFonts w:ascii="Arial" w:hAnsi="Arial" w:cs="Arial"/>
          <w:sz w:val="24"/>
          <w:szCs w:val="24"/>
        </w:rPr>
        <w:t xml:space="preserve"> </w:t>
      </w:r>
      <w:r w:rsidRPr="00311D06"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>U</w:t>
      </w:r>
      <w:r w:rsidRPr="00311D06">
        <w:rPr>
          <w:rFonts w:ascii="Arial" w:hAnsi="Arial" w:cs="Arial"/>
          <w:sz w:val="24"/>
          <w:szCs w:val="24"/>
        </w:rPr>
        <w:t>F:_________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CPF:___________________ Cel. ___________Cargo/Função:___________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Carteira de identificação nº:______________</w:t>
      </w:r>
      <w:proofErr w:type="gramStart"/>
      <w:r w:rsidRPr="00311D06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 </w:t>
      </w:r>
      <w:r w:rsidRPr="00311D06">
        <w:rPr>
          <w:rFonts w:ascii="Arial" w:hAnsi="Arial" w:cs="Arial"/>
          <w:sz w:val="24"/>
          <w:szCs w:val="24"/>
        </w:rPr>
        <w:t>Expedido</w:t>
      </w:r>
      <w:proofErr w:type="gramEnd"/>
      <w:r w:rsidRPr="00311D06">
        <w:rPr>
          <w:rFonts w:ascii="Arial" w:hAnsi="Arial" w:cs="Arial"/>
          <w:sz w:val="24"/>
          <w:szCs w:val="24"/>
        </w:rPr>
        <w:t xml:space="preserve"> por:______________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Naturalidade:____________________</w:t>
      </w:r>
      <w:r>
        <w:rPr>
          <w:rFonts w:ascii="Arial" w:hAnsi="Arial" w:cs="Arial"/>
          <w:sz w:val="24"/>
          <w:szCs w:val="24"/>
        </w:rPr>
        <w:t>_______</w:t>
      </w:r>
      <w:proofErr w:type="gramStart"/>
      <w:r>
        <w:rPr>
          <w:rFonts w:ascii="Arial" w:hAnsi="Arial" w:cs="Arial"/>
          <w:sz w:val="24"/>
          <w:szCs w:val="24"/>
        </w:rPr>
        <w:t xml:space="preserve">_  </w:t>
      </w:r>
      <w:r w:rsidRPr="00311D06">
        <w:rPr>
          <w:rFonts w:ascii="Arial" w:hAnsi="Arial" w:cs="Arial"/>
          <w:sz w:val="24"/>
          <w:szCs w:val="24"/>
        </w:rPr>
        <w:t>Nacionalidade</w:t>
      </w:r>
      <w:proofErr w:type="gramEnd"/>
      <w:r w:rsidRPr="00311D06">
        <w:rPr>
          <w:rFonts w:ascii="Arial" w:hAnsi="Arial" w:cs="Arial"/>
          <w:sz w:val="24"/>
          <w:szCs w:val="24"/>
        </w:rPr>
        <w:t>:___________</w: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_____________________________________________</w:t>
      </w:r>
      <w:bookmarkStart w:id="0" w:name="_GoBack"/>
      <w:bookmarkEnd w:id="0"/>
      <w:r w:rsidRPr="00311D0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37D3252" wp14:editId="35003AAC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37EAE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:rsidR="00D640E9" w:rsidRPr="00311D06" w:rsidRDefault="00D640E9" w:rsidP="00D640E9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  <w:sz w:val="24"/>
          <w:szCs w:val="24"/>
        </w:rPr>
      </w:pPr>
      <w:r w:rsidRPr="00311D06">
        <w:rPr>
          <w:rFonts w:ascii="Arial" w:hAnsi="Arial" w:cs="Arial"/>
          <w:sz w:val="24"/>
          <w:szCs w:val="24"/>
        </w:rPr>
        <w:t>Assinatura</w:t>
      </w:r>
      <w:bookmarkStart w:id="1" w:name="page59"/>
      <w:bookmarkEnd w:id="1"/>
    </w:p>
    <w:p w:rsidR="00D640E9" w:rsidRPr="00311D06" w:rsidRDefault="00D640E9" w:rsidP="00D640E9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  <w:sz w:val="24"/>
          <w:szCs w:val="24"/>
        </w:rPr>
      </w:pPr>
    </w:p>
    <w:p w:rsidR="00D640E9" w:rsidRPr="00311D06" w:rsidRDefault="00D640E9" w:rsidP="00D640E9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  <w:sz w:val="24"/>
          <w:szCs w:val="24"/>
        </w:rPr>
      </w:pPr>
    </w:p>
    <w:p w:rsidR="000506E1" w:rsidRDefault="000506E1"/>
    <w:sectPr w:rsidR="00050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0E9"/>
    <w:rsid w:val="000506E1"/>
    <w:rsid w:val="002948F9"/>
    <w:rsid w:val="00D6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4471"/>
  <w15:chartTrackingRefBased/>
  <w15:docId w15:val="{A4DDB9F4-611E-43A7-AABE-C031623D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4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640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D640E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640E9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40E9"/>
    <w:pPr>
      <w:ind w:left="720"/>
    </w:pPr>
  </w:style>
  <w:style w:type="paragraph" w:styleId="Corpodetexto">
    <w:name w:val="Body Text"/>
    <w:basedOn w:val="Normal"/>
    <w:link w:val="CorpodetextoChar"/>
    <w:rsid w:val="00D640E9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D640E9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D640E9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</dc:creator>
  <cp:keywords/>
  <dc:description/>
  <cp:lastModifiedBy>ISMAEL PEREIRA</cp:lastModifiedBy>
  <cp:revision>1</cp:revision>
  <dcterms:created xsi:type="dcterms:W3CDTF">2019-11-01T18:14:00Z</dcterms:created>
  <dcterms:modified xsi:type="dcterms:W3CDTF">2019-11-01T18:15:00Z</dcterms:modified>
</cp:coreProperties>
</file>