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12B5F" w14:textId="77777777" w:rsidR="00AC1F0D" w:rsidRPr="004C04FB" w:rsidRDefault="00AC1F0D" w:rsidP="00AC1F0D">
      <w:pPr>
        <w:spacing w:line="276" w:lineRule="auto"/>
        <w:jc w:val="center"/>
        <w:rPr>
          <w:rFonts w:cs="Arial"/>
          <w:b/>
          <w:bCs/>
          <w:szCs w:val="20"/>
        </w:rPr>
      </w:pPr>
      <w:r w:rsidRPr="004C04FB">
        <w:rPr>
          <w:rFonts w:cs="Arial"/>
          <w:b/>
          <w:bCs/>
          <w:szCs w:val="20"/>
        </w:rPr>
        <w:t>ANEXO I DO TERMO DE REFERENCIA</w:t>
      </w:r>
    </w:p>
    <w:p w14:paraId="7A49973A" w14:textId="77777777" w:rsidR="00AC1F0D" w:rsidRPr="004C04FB" w:rsidRDefault="00AC1F0D" w:rsidP="00AC1F0D">
      <w:pPr>
        <w:spacing w:line="276" w:lineRule="auto"/>
        <w:jc w:val="center"/>
        <w:rPr>
          <w:rFonts w:cs="Arial"/>
          <w:b/>
          <w:bCs/>
          <w:szCs w:val="20"/>
        </w:rPr>
      </w:pPr>
      <w:r w:rsidRPr="004C04FB">
        <w:rPr>
          <w:rFonts w:cs="Arial"/>
          <w:b/>
          <w:bCs/>
          <w:szCs w:val="20"/>
        </w:rPr>
        <w:t>P.A.L. 25/2020</w:t>
      </w:r>
    </w:p>
    <w:p w14:paraId="743B835A" w14:textId="77777777" w:rsidR="00AC1F0D" w:rsidRPr="004C04FB" w:rsidRDefault="00AC1F0D" w:rsidP="00AC1F0D">
      <w:pPr>
        <w:spacing w:line="276" w:lineRule="auto"/>
        <w:jc w:val="center"/>
        <w:rPr>
          <w:rFonts w:cs="Arial"/>
          <w:b/>
          <w:bCs/>
          <w:szCs w:val="20"/>
        </w:rPr>
      </w:pPr>
      <w:r w:rsidRPr="004C04FB">
        <w:rPr>
          <w:rFonts w:cs="Arial"/>
          <w:b/>
          <w:bCs/>
          <w:szCs w:val="20"/>
        </w:rPr>
        <w:t>MODELO DE PROPOSTA DE PREÇO</w:t>
      </w:r>
    </w:p>
    <w:p w14:paraId="2A2B1A7E" w14:textId="77777777" w:rsidR="00AC1F0D" w:rsidRPr="004C04FB" w:rsidRDefault="00AC1F0D" w:rsidP="00AC1F0D">
      <w:pPr>
        <w:autoSpaceDE w:val="0"/>
        <w:adjustRightInd w:val="0"/>
        <w:ind w:left="2"/>
        <w:jc w:val="both"/>
        <w:rPr>
          <w:rFonts w:cs="Arial"/>
          <w:bCs/>
          <w:szCs w:val="20"/>
        </w:rPr>
      </w:pPr>
      <w:r w:rsidRPr="004C04FB">
        <w:rPr>
          <w:rFonts w:cs="Arial"/>
          <w:bCs/>
          <w:szCs w:val="20"/>
        </w:rPr>
        <w:t>EMPRESA:____________________________________________________________</w:t>
      </w:r>
    </w:p>
    <w:p w14:paraId="52A424EC" w14:textId="77777777" w:rsidR="00AC1F0D" w:rsidRPr="004C04FB" w:rsidRDefault="00AC1F0D" w:rsidP="00AC1F0D">
      <w:pPr>
        <w:autoSpaceDE w:val="0"/>
        <w:adjustRightInd w:val="0"/>
        <w:ind w:left="2"/>
        <w:jc w:val="both"/>
        <w:rPr>
          <w:rFonts w:cs="Arial"/>
          <w:bCs/>
          <w:szCs w:val="20"/>
        </w:rPr>
      </w:pPr>
    </w:p>
    <w:p w14:paraId="7E2940B5" w14:textId="77777777" w:rsidR="00AC1F0D" w:rsidRPr="004C04FB" w:rsidRDefault="00AC1F0D" w:rsidP="00AC1F0D">
      <w:pPr>
        <w:autoSpaceDE w:val="0"/>
        <w:adjustRightInd w:val="0"/>
        <w:ind w:left="2"/>
        <w:jc w:val="both"/>
        <w:rPr>
          <w:rFonts w:cs="Arial"/>
          <w:bCs/>
          <w:szCs w:val="20"/>
        </w:rPr>
      </w:pPr>
      <w:r w:rsidRPr="004C04FB">
        <w:rPr>
          <w:rFonts w:cs="Arial"/>
          <w:bCs/>
          <w:szCs w:val="20"/>
        </w:rPr>
        <w:t>DATA: _____/_____/_____</w:t>
      </w:r>
    </w:p>
    <w:p w14:paraId="0FA44AD4" w14:textId="77777777" w:rsidR="00AC1F0D" w:rsidRPr="004C04FB" w:rsidRDefault="00AC1F0D" w:rsidP="00AC1F0D">
      <w:pPr>
        <w:autoSpaceDE w:val="0"/>
        <w:adjustRightInd w:val="0"/>
        <w:jc w:val="both"/>
        <w:rPr>
          <w:rFonts w:cs="Arial"/>
          <w:bCs/>
          <w:szCs w:val="20"/>
        </w:rPr>
      </w:pPr>
    </w:p>
    <w:p w14:paraId="2CD77039" w14:textId="77777777" w:rsidR="00AC1F0D" w:rsidRPr="004C04FB" w:rsidRDefault="00AC1F0D" w:rsidP="00AC1F0D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="Arial"/>
          <w:szCs w:val="20"/>
        </w:rPr>
      </w:pPr>
      <w:r w:rsidRPr="004C04FB">
        <w:rPr>
          <w:rFonts w:cs="Arial"/>
          <w:bCs/>
          <w:szCs w:val="20"/>
        </w:rPr>
        <w:t xml:space="preserve">Objeto: </w:t>
      </w:r>
      <w:r w:rsidRPr="004C04FB">
        <w:rPr>
          <w:rFonts w:cs="Arial"/>
          <w:iCs/>
          <w:szCs w:val="20"/>
        </w:rPr>
        <w:t>Aquisição de equipamentos para possibilitar reuniões por vídeo conferência para o Coren/MS</w:t>
      </w:r>
      <w:r w:rsidRPr="004C04FB">
        <w:rPr>
          <w:rFonts w:cs="Arial"/>
          <w:b/>
          <w:iCs/>
          <w:szCs w:val="20"/>
        </w:rPr>
        <w:t>,</w:t>
      </w:r>
      <w:r w:rsidRPr="004C04FB">
        <w:rPr>
          <w:rFonts w:cs="Arial"/>
          <w:iCs/>
          <w:szCs w:val="20"/>
        </w:rPr>
        <w:t xml:space="preserve"> conforme condições, quantidades e exigências estabelecidas no Termo de Referência e seus anexos</w:t>
      </w:r>
      <w:r w:rsidRPr="004C04FB">
        <w:rPr>
          <w:rFonts w:cs="Arial"/>
          <w:szCs w:val="20"/>
        </w:rPr>
        <w:t>.</w:t>
      </w:r>
    </w:p>
    <w:p w14:paraId="5FF8FFF0" w14:textId="77777777" w:rsidR="00AC1F0D" w:rsidRPr="004C04FB" w:rsidRDefault="00AC1F0D" w:rsidP="00AC1F0D">
      <w:pPr>
        <w:pStyle w:val="PargrafodaLista"/>
        <w:numPr>
          <w:ilvl w:val="0"/>
          <w:numId w:val="1"/>
        </w:numPr>
        <w:spacing w:line="276" w:lineRule="auto"/>
        <w:rPr>
          <w:rFonts w:cs="Arial"/>
          <w:szCs w:val="20"/>
        </w:rPr>
      </w:pPr>
      <w:r w:rsidRPr="004C04FB">
        <w:rPr>
          <w:rFonts w:cs="Arial"/>
          <w:szCs w:val="20"/>
        </w:rPr>
        <w:t>Proposta de preço:</w:t>
      </w:r>
    </w:p>
    <w:p w14:paraId="6E7F9418" w14:textId="77777777" w:rsidR="00AC1F0D" w:rsidRPr="004C04FB" w:rsidRDefault="00AC1F0D" w:rsidP="00AC1F0D">
      <w:pPr>
        <w:pStyle w:val="PargrafodaLista"/>
        <w:spacing w:line="276" w:lineRule="auto"/>
        <w:rPr>
          <w:rFonts w:cs="Arial"/>
          <w:szCs w:val="20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1134"/>
        <w:gridCol w:w="850"/>
        <w:gridCol w:w="1134"/>
        <w:gridCol w:w="1134"/>
      </w:tblGrid>
      <w:tr w:rsidR="00AC1F0D" w:rsidRPr="004C04FB" w14:paraId="57AAC374" w14:textId="77777777" w:rsidTr="00D823E7">
        <w:tc>
          <w:tcPr>
            <w:tcW w:w="709" w:type="dxa"/>
            <w:vAlign w:val="center"/>
          </w:tcPr>
          <w:p w14:paraId="2F614ADD" w14:textId="77777777" w:rsidR="00AC1F0D" w:rsidRPr="004C04FB" w:rsidRDefault="00AC1F0D" w:rsidP="00D823E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4C04FB">
              <w:rPr>
                <w:rFonts w:cs="Arial"/>
                <w:b/>
                <w:bCs/>
                <w:color w:val="000000"/>
                <w:szCs w:val="20"/>
              </w:rPr>
              <w:t>ITEM</w:t>
            </w:r>
          </w:p>
          <w:p w14:paraId="4281DAB9" w14:textId="77777777" w:rsidR="00AC1F0D" w:rsidRPr="004C04FB" w:rsidRDefault="00AC1F0D" w:rsidP="00D823E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3998" w:type="dxa"/>
            <w:vAlign w:val="center"/>
          </w:tcPr>
          <w:p w14:paraId="0AB0CE44" w14:textId="77777777" w:rsidR="00AC1F0D" w:rsidRPr="004C04FB" w:rsidRDefault="00AC1F0D" w:rsidP="00D823E7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4C04FB">
              <w:rPr>
                <w:rFonts w:cs="Arial"/>
                <w:b/>
                <w:bCs/>
                <w:color w:val="000000"/>
                <w:szCs w:val="20"/>
              </w:rPr>
              <w:t>DESCRIÇÃO/</w:t>
            </w:r>
          </w:p>
          <w:p w14:paraId="3BE5BF20" w14:textId="77777777" w:rsidR="00AC1F0D" w:rsidRPr="004C04FB" w:rsidRDefault="00AC1F0D" w:rsidP="00D823E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4C04FB">
              <w:rPr>
                <w:rFonts w:cs="Arial"/>
                <w:b/>
                <w:bCs/>
                <w:color w:val="000000"/>
                <w:szCs w:val="20"/>
              </w:rPr>
              <w:t>ESPECIFICAÇÃO</w:t>
            </w:r>
          </w:p>
        </w:tc>
        <w:tc>
          <w:tcPr>
            <w:tcW w:w="1134" w:type="dxa"/>
            <w:vAlign w:val="center"/>
          </w:tcPr>
          <w:p w14:paraId="77E1FFD8" w14:textId="77777777" w:rsidR="00AC1F0D" w:rsidRPr="004C04FB" w:rsidRDefault="00AC1F0D" w:rsidP="00D823E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4C04FB">
              <w:rPr>
                <w:rFonts w:cs="Arial"/>
                <w:b/>
                <w:bCs/>
                <w:color w:val="000000"/>
                <w:szCs w:val="20"/>
              </w:rPr>
              <w:t>UNIDADE DE MEDIDA</w:t>
            </w:r>
          </w:p>
        </w:tc>
        <w:tc>
          <w:tcPr>
            <w:tcW w:w="850" w:type="dxa"/>
            <w:vAlign w:val="center"/>
          </w:tcPr>
          <w:p w14:paraId="3420FDC7" w14:textId="77777777" w:rsidR="00AC1F0D" w:rsidRPr="004C04FB" w:rsidRDefault="00AC1F0D" w:rsidP="00D823E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4C04FB">
              <w:rPr>
                <w:rFonts w:cs="Arial"/>
                <w:b/>
                <w:bCs/>
                <w:color w:val="000000"/>
                <w:szCs w:val="20"/>
              </w:rPr>
              <w:t>QTD</w:t>
            </w:r>
          </w:p>
        </w:tc>
        <w:tc>
          <w:tcPr>
            <w:tcW w:w="1134" w:type="dxa"/>
            <w:vAlign w:val="center"/>
          </w:tcPr>
          <w:p w14:paraId="70B47BF4" w14:textId="77777777" w:rsidR="00AC1F0D" w:rsidRPr="004C04FB" w:rsidRDefault="00AC1F0D" w:rsidP="00D823E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4C04FB">
              <w:rPr>
                <w:rFonts w:cs="Arial"/>
                <w:b/>
                <w:bCs/>
                <w:color w:val="000000"/>
                <w:szCs w:val="20"/>
              </w:rPr>
              <w:t>Valor unitário (R$)</w:t>
            </w:r>
          </w:p>
        </w:tc>
        <w:tc>
          <w:tcPr>
            <w:tcW w:w="1134" w:type="dxa"/>
            <w:vAlign w:val="center"/>
          </w:tcPr>
          <w:p w14:paraId="5704367A" w14:textId="77777777" w:rsidR="00AC1F0D" w:rsidRPr="004C04FB" w:rsidRDefault="00AC1F0D" w:rsidP="00D823E7">
            <w:pPr>
              <w:widowControl w:val="0"/>
              <w:suppressAutoHyphens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4C04FB">
              <w:rPr>
                <w:rFonts w:cs="Arial"/>
                <w:b/>
                <w:bCs/>
                <w:color w:val="000000"/>
                <w:szCs w:val="20"/>
              </w:rPr>
              <w:t>Valor total (R$)</w:t>
            </w:r>
          </w:p>
        </w:tc>
      </w:tr>
      <w:tr w:rsidR="00AC1F0D" w:rsidRPr="004C04FB" w14:paraId="57588087" w14:textId="77777777" w:rsidTr="00D823E7">
        <w:tc>
          <w:tcPr>
            <w:tcW w:w="709" w:type="dxa"/>
            <w:vAlign w:val="center"/>
          </w:tcPr>
          <w:p w14:paraId="4D1930E0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C04FB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3998" w:type="dxa"/>
            <w:vAlign w:val="center"/>
          </w:tcPr>
          <w:p w14:paraId="5A74E541" w14:textId="77777777" w:rsidR="00AC1F0D" w:rsidRPr="004C04FB" w:rsidRDefault="00AC1F0D" w:rsidP="00D823E7">
            <w:pPr>
              <w:widowControl w:val="0"/>
              <w:suppressAutoHyphens/>
              <w:spacing w:line="276" w:lineRule="auto"/>
              <w:jc w:val="both"/>
              <w:rPr>
                <w:rFonts w:cs="Arial"/>
                <w:b/>
                <w:bCs/>
                <w:szCs w:val="20"/>
              </w:rPr>
            </w:pPr>
            <w:r w:rsidRPr="004C04FB">
              <w:rPr>
                <w:rFonts w:cs="Arial"/>
                <w:b/>
                <w:bCs/>
                <w:szCs w:val="20"/>
              </w:rPr>
              <w:t xml:space="preserve">Web can. </w:t>
            </w:r>
          </w:p>
          <w:p w14:paraId="518BCD52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 xml:space="preserve">Equipamento para </w:t>
            </w:r>
            <w:proofErr w:type="spellStart"/>
            <w:r w:rsidRPr="004C04FB">
              <w:rPr>
                <w:rFonts w:cs="Arial"/>
                <w:szCs w:val="20"/>
              </w:rPr>
              <w:t>vídeochamada</w:t>
            </w:r>
            <w:proofErr w:type="spellEnd"/>
            <w:r w:rsidRPr="004C04FB">
              <w:rPr>
                <w:rFonts w:cs="Arial"/>
                <w:szCs w:val="20"/>
              </w:rPr>
              <w:t xml:space="preserve"> com resolução em HD. Melhorando o contato visual em reuniões, audiências e demais fins. </w:t>
            </w:r>
            <w:r w:rsidRPr="004C04FB">
              <w:rPr>
                <w:rFonts w:cs="Arial"/>
                <w:szCs w:val="20"/>
              </w:rPr>
              <w:br/>
              <w:t xml:space="preserve">- </w:t>
            </w:r>
            <w:proofErr w:type="spellStart"/>
            <w:r w:rsidRPr="004C04FB">
              <w:rPr>
                <w:rFonts w:cs="Arial"/>
                <w:szCs w:val="20"/>
              </w:rPr>
              <w:t>Videochamada</w:t>
            </w:r>
            <w:proofErr w:type="spellEnd"/>
            <w:r w:rsidRPr="004C04FB">
              <w:rPr>
                <w:rFonts w:cs="Arial"/>
                <w:szCs w:val="20"/>
              </w:rPr>
              <w:t xml:space="preserve"> em HD total de 1080p: Com maior nitidez do HD.</w:t>
            </w:r>
            <w:r w:rsidRPr="004C04FB">
              <w:rPr>
                <w:rFonts w:cs="Arial"/>
                <w:szCs w:val="20"/>
              </w:rPr>
              <w:br/>
              <w:t>- Vídeo padrão H.264: Vídeo mais rápido e mais suave, e de melhor qualidade de imagem, sem exigir muito do computador.</w:t>
            </w:r>
            <w:r w:rsidRPr="004C04FB">
              <w:rPr>
                <w:rFonts w:cs="Arial"/>
                <w:szCs w:val="20"/>
              </w:rPr>
              <w:br/>
              <w:t xml:space="preserve">- </w:t>
            </w:r>
            <w:proofErr w:type="spellStart"/>
            <w:r w:rsidRPr="004C04FB">
              <w:rPr>
                <w:rFonts w:cs="Arial"/>
                <w:szCs w:val="20"/>
              </w:rPr>
              <w:t>Videochamadas</w:t>
            </w:r>
            <w:proofErr w:type="spellEnd"/>
            <w:r w:rsidRPr="004C04FB">
              <w:rPr>
                <w:rFonts w:cs="Arial"/>
                <w:szCs w:val="20"/>
              </w:rPr>
              <w:t xml:space="preserve"> HD de 720p: É utilizado na maioria dos serviços de mensagem instantânea.</w:t>
            </w:r>
            <w:r w:rsidRPr="004C04FB">
              <w:rPr>
                <w:rFonts w:cs="Arial"/>
                <w:szCs w:val="20"/>
              </w:rPr>
              <w:br/>
              <w:t xml:space="preserve">- Gravação em HD total de 1080p: Gravações em  HD </w:t>
            </w:r>
            <w:proofErr w:type="spellStart"/>
            <w:r w:rsidRPr="004C04FB">
              <w:rPr>
                <w:rFonts w:cs="Arial"/>
                <w:szCs w:val="20"/>
              </w:rPr>
              <w:t>widescreen</w:t>
            </w:r>
            <w:proofErr w:type="spellEnd"/>
            <w:r w:rsidRPr="004C04FB">
              <w:rPr>
                <w:rFonts w:cs="Arial"/>
                <w:szCs w:val="20"/>
              </w:rPr>
              <w:t xml:space="preserve"> de 1080p a 30 quadros por segundo (</w:t>
            </w:r>
            <w:proofErr w:type="spellStart"/>
            <w:r w:rsidRPr="004C04FB">
              <w:rPr>
                <w:rFonts w:cs="Arial"/>
                <w:szCs w:val="20"/>
              </w:rPr>
              <w:t>qps</w:t>
            </w:r>
            <w:proofErr w:type="spellEnd"/>
            <w:r w:rsidRPr="004C04FB">
              <w:rPr>
                <w:rFonts w:cs="Arial"/>
                <w:szCs w:val="20"/>
              </w:rPr>
              <w:t>). Além disso, com a codificação H.264, o computador não terá de trabalhar excessivamente para produzir um vídeo excelente.</w:t>
            </w:r>
            <w:r w:rsidRPr="004C04FB">
              <w:rPr>
                <w:rFonts w:cs="Arial"/>
                <w:szCs w:val="20"/>
              </w:rPr>
              <w:br/>
              <w:t>- Foco automático: O foco automático de vinte etapas responde mais, é mais sensível e mais inteligente. Por isso, mesmo que haja movimentos, será possível capturar a imagem com nitidez, a partir de uma distância de 10 cm.</w:t>
            </w:r>
            <w:r w:rsidRPr="004C04FB">
              <w:rPr>
                <w:rFonts w:cs="Arial"/>
                <w:szCs w:val="20"/>
              </w:rPr>
              <w:br/>
              <w:t>- Áudio estéreo natural: As pessoas ouvirão você com maior qualidade, Por isto necessitamos de microfones duais estereofônicos.</w:t>
            </w:r>
            <w:r w:rsidRPr="004C04FB">
              <w:rPr>
                <w:rFonts w:cs="Arial"/>
                <w:szCs w:val="20"/>
              </w:rPr>
              <w:br/>
              <w:t>- Clipe de montagem estável: Para prender a câmera no monitor, mesa, suporte ou tripé.</w:t>
            </w:r>
            <w:r w:rsidRPr="004C04FB">
              <w:rPr>
                <w:rFonts w:cs="Arial"/>
                <w:szCs w:val="20"/>
              </w:rPr>
              <w:br/>
              <w:t>- Fotos de 15 megapixels: Capacidade de capturar fotos e enviar instantaneamente, com qualidade a partir de 10 megapixels.</w:t>
            </w:r>
          </w:p>
          <w:p w14:paraId="7B50B367" w14:textId="77777777" w:rsidR="00AC1F0D" w:rsidRPr="004C04FB" w:rsidRDefault="00AC1F0D" w:rsidP="00D823E7">
            <w:pPr>
              <w:rPr>
                <w:rFonts w:cs="Arial"/>
                <w:i/>
                <w:szCs w:val="20"/>
                <w:u w:val="single"/>
              </w:rPr>
            </w:pPr>
          </w:p>
          <w:p w14:paraId="61FF76D8" w14:textId="77777777" w:rsidR="00AC1F0D" w:rsidRPr="004C04FB" w:rsidRDefault="00AC1F0D" w:rsidP="00D823E7">
            <w:pPr>
              <w:rPr>
                <w:rFonts w:cs="Arial"/>
                <w:i/>
                <w:szCs w:val="20"/>
                <w:u w:val="single"/>
              </w:rPr>
            </w:pPr>
            <w:r w:rsidRPr="004C04FB">
              <w:rPr>
                <w:rFonts w:cs="Arial"/>
                <w:i/>
                <w:szCs w:val="20"/>
                <w:u w:val="single"/>
              </w:rPr>
              <w:t>Características mínimas:</w:t>
            </w:r>
          </w:p>
          <w:p w14:paraId="207F2333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 xml:space="preserve">- </w:t>
            </w:r>
            <w:proofErr w:type="spellStart"/>
            <w:r w:rsidRPr="004C04FB">
              <w:rPr>
                <w:rFonts w:cs="Arial"/>
                <w:szCs w:val="20"/>
              </w:rPr>
              <w:t>Videochamada</w:t>
            </w:r>
            <w:proofErr w:type="spellEnd"/>
            <w:r w:rsidRPr="004C04FB">
              <w:rPr>
                <w:rFonts w:cs="Arial"/>
                <w:szCs w:val="20"/>
              </w:rPr>
              <w:t xml:space="preserve"> HD de 720p (até 1280 x 720 pixels);</w:t>
            </w:r>
            <w:r w:rsidRPr="004C04FB">
              <w:rPr>
                <w:rFonts w:cs="Arial"/>
                <w:szCs w:val="20"/>
              </w:rPr>
              <w:br/>
              <w:t>- Gravação de vídeo Full HD (até 1920 x 1080 pixels) ;</w:t>
            </w:r>
            <w:r w:rsidRPr="004C04FB">
              <w:rPr>
                <w:rFonts w:cs="Arial"/>
                <w:szCs w:val="20"/>
              </w:rPr>
              <w:br/>
              <w:t xml:space="preserve">- Tecnologia </w:t>
            </w:r>
            <w:proofErr w:type="spellStart"/>
            <w:r w:rsidRPr="004C04FB">
              <w:rPr>
                <w:rFonts w:cs="Arial"/>
                <w:szCs w:val="20"/>
              </w:rPr>
              <w:t>Fluid</w:t>
            </w:r>
            <w:proofErr w:type="spellEnd"/>
            <w:r w:rsidRPr="004C04FB">
              <w:rPr>
                <w:rFonts w:cs="Arial"/>
                <w:szCs w:val="20"/>
              </w:rPr>
              <w:t xml:space="preserve"> Crystal;</w:t>
            </w:r>
            <w:r w:rsidRPr="004C04FB">
              <w:rPr>
                <w:rFonts w:cs="Arial"/>
                <w:szCs w:val="20"/>
              </w:rPr>
              <w:br/>
            </w:r>
            <w:r w:rsidRPr="004C04FB">
              <w:rPr>
                <w:rFonts w:cs="Arial"/>
                <w:szCs w:val="20"/>
              </w:rPr>
              <w:lastRenderedPageBreak/>
              <w:t>- Compactação de vídeo H.264;</w:t>
            </w:r>
            <w:r w:rsidRPr="004C04FB">
              <w:rPr>
                <w:rFonts w:cs="Arial"/>
                <w:szCs w:val="20"/>
              </w:rPr>
              <w:br/>
              <w:t>- Microfones duais estéreos com redução de ruído automática;</w:t>
            </w:r>
            <w:r w:rsidRPr="004C04FB">
              <w:rPr>
                <w:rFonts w:cs="Arial"/>
                <w:szCs w:val="20"/>
              </w:rPr>
              <w:br/>
              <w:t>- Correção automática de pouca luz;</w:t>
            </w:r>
            <w:r w:rsidRPr="004C04FB">
              <w:rPr>
                <w:rFonts w:cs="Arial"/>
                <w:szCs w:val="20"/>
              </w:rPr>
              <w:br/>
              <w:t>- USB 2.0 de alta velocidade certificado (pronto para USB 3.0);</w:t>
            </w:r>
            <w:r w:rsidRPr="004C04FB">
              <w:rPr>
                <w:rFonts w:cs="Arial"/>
                <w:szCs w:val="20"/>
              </w:rPr>
              <w:br/>
              <w:t>- Câmara Web com cabo de 1,80 metro;</w:t>
            </w:r>
            <w:r w:rsidRPr="004C04FB">
              <w:rPr>
                <w:rFonts w:cs="Arial"/>
                <w:szCs w:val="20"/>
              </w:rPr>
              <w:br/>
              <w:t>- Documentação do usuário.</w:t>
            </w:r>
          </w:p>
          <w:p w14:paraId="48761020" w14:textId="77777777" w:rsidR="00AC1F0D" w:rsidRPr="005D7A16" w:rsidRDefault="00AC1F0D" w:rsidP="00D823E7">
            <w:pPr>
              <w:widowControl w:val="0"/>
              <w:suppressAutoHyphens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4C04F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Desejável: produto</w:t>
            </w:r>
            <w:r w:rsidRPr="005D7A16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5D7A16">
              <w:rPr>
                <w:rFonts w:cs="Arial"/>
                <w:b/>
                <w:bCs/>
                <w:szCs w:val="20"/>
              </w:rPr>
              <w:t>ecoeficiente</w:t>
            </w:r>
            <w:proofErr w:type="spellEnd"/>
          </w:p>
        </w:tc>
        <w:tc>
          <w:tcPr>
            <w:tcW w:w="1134" w:type="dxa"/>
            <w:vAlign w:val="center"/>
          </w:tcPr>
          <w:p w14:paraId="74558918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4C04FB">
              <w:rPr>
                <w:rFonts w:cs="Arial"/>
                <w:color w:val="000000"/>
                <w:szCs w:val="20"/>
              </w:rPr>
              <w:lastRenderedPageBreak/>
              <w:t>unidade</w:t>
            </w:r>
          </w:p>
        </w:tc>
        <w:tc>
          <w:tcPr>
            <w:tcW w:w="850" w:type="dxa"/>
            <w:vAlign w:val="center"/>
          </w:tcPr>
          <w:p w14:paraId="10794606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4C04F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</w:tcPr>
          <w:p w14:paraId="178001AA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</w:tcPr>
          <w:p w14:paraId="24CC940D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C1F0D" w:rsidRPr="004C04FB" w14:paraId="266421FE" w14:textId="77777777" w:rsidTr="00D823E7">
        <w:trPr>
          <w:trHeight w:val="4226"/>
        </w:trPr>
        <w:tc>
          <w:tcPr>
            <w:tcW w:w="709" w:type="dxa"/>
            <w:vAlign w:val="center"/>
          </w:tcPr>
          <w:p w14:paraId="794791A8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4C04FB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3998" w:type="dxa"/>
            <w:vAlign w:val="center"/>
          </w:tcPr>
          <w:p w14:paraId="49ABD956" w14:textId="77777777" w:rsidR="00AC1F0D" w:rsidRPr="004C04FB" w:rsidRDefault="00AC1F0D" w:rsidP="00D823E7">
            <w:pPr>
              <w:widowControl w:val="0"/>
              <w:suppressAutoHyphens/>
              <w:spacing w:line="276" w:lineRule="auto"/>
              <w:jc w:val="both"/>
              <w:rPr>
                <w:rFonts w:cs="Arial"/>
                <w:szCs w:val="20"/>
              </w:rPr>
            </w:pPr>
            <w:r w:rsidRPr="004C04FB">
              <w:rPr>
                <w:rFonts w:cs="Arial"/>
                <w:b/>
                <w:bCs/>
                <w:szCs w:val="20"/>
              </w:rPr>
              <w:t>Caixa de som.</w:t>
            </w:r>
            <w:r w:rsidRPr="004C04FB">
              <w:rPr>
                <w:rFonts w:cs="Arial"/>
                <w:szCs w:val="20"/>
              </w:rPr>
              <w:t xml:space="preserve"> Equipamento necessário para prover clareza ao reproduzir o diálogo entre as partes da videocâmara.</w:t>
            </w:r>
          </w:p>
          <w:p w14:paraId="60BD8318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 xml:space="preserve">Caixa de som com potência e qualidade em RMS para ser utilizada no computador em vídeo conferência, proporcionando assim, clareza ao reproduzir o diálogo entre as partes da </w:t>
            </w:r>
            <w:proofErr w:type="spellStart"/>
            <w:r w:rsidRPr="004C04FB">
              <w:rPr>
                <w:rFonts w:cs="Arial"/>
                <w:szCs w:val="20"/>
              </w:rPr>
              <w:t>videochamada</w:t>
            </w:r>
            <w:proofErr w:type="spellEnd"/>
            <w:r w:rsidRPr="004C04FB">
              <w:rPr>
                <w:rFonts w:cs="Arial"/>
                <w:szCs w:val="20"/>
              </w:rPr>
              <w:t>.</w:t>
            </w:r>
          </w:p>
          <w:p w14:paraId="615B1B2A" w14:textId="77777777" w:rsidR="00AC1F0D" w:rsidRPr="004C04FB" w:rsidRDefault="00AC1F0D" w:rsidP="00D823E7">
            <w:pPr>
              <w:rPr>
                <w:rFonts w:cs="Arial"/>
                <w:i/>
                <w:szCs w:val="20"/>
                <w:u w:val="single"/>
              </w:rPr>
            </w:pPr>
            <w:r w:rsidRPr="004C04FB">
              <w:rPr>
                <w:rFonts w:cs="Arial"/>
                <w:i/>
                <w:szCs w:val="20"/>
                <w:u w:val="single"/>
              </w:rPr>
              <w:t>Características mínimas:</w:t>
            </w:r>
          </w:p>
          <w:p w14:paraId="7F2E063A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>• Potência: 14W</w:t>
            </w:r>
          </w:p>
          <w:p w14:paraId="23B1D576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>• Comprimento dos cabos: 1,05 metros</w:t>
            </w:r>
          </w:p>
          <w:p w14:paraId="7856C30A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>• Frequência de resposta: 100Hz - 18KHzv</w:t>
            </w:r>
          </w:p>
          <w:p w14:paraId="33855929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>• Conector de áudio: P2 de 3,5 mm</w:t>
            </w:r>
          </w:p>
          <w:p w14:paraId="1DBA3D8F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>• Botão de volume</w:t>
            </w:r>
          </w:p>
          <w:p w14:paraId="0CD84B41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>• Botão de ajuste de graves</w:t>
            </w:r>
          </w:p>
          <w:p w14:paraId="60CBA7D8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>• 02 Caixas de som estéreo</w:t>
            </w:r>
          </w:p>
          <w:p w14:paraId="7FF30240" w14:textId="77777777" w:rsidR="00AC1F0D" w:rsidRPr="004C04FB" w:rsidRDefault="00AC1F0D" w:rsidP="00D823E7">
            <w:pPr>
              <w:rPr>
                <w:rFonts w:cs="Arial"/>
                <w:szCs w:val="20"/>
              </w:rPr>
            </w:pPr>
            <w:r w:rsidRPr="004C04FB">
              <w:rPr>
                <w:rFonts w:cs="Arial"/>
                <w:szCs w:val="20"/>
              </w:rPr>
              <w:t xml:space="preserve">• 01 </w:t>
            </w:r>
            <w:proofErr w:type="spellStart"/>
            <w:r w:rsidRPr="004C04FB">
              <w:rPr>
                <w:rFonts w:cs="Arial"/>
                <w:szCs w:val="20"/>
              </w:rPr>
              <w:t>Subwoofer</w:t>
            </w:r>
            <w:proofErr w:type="spellEnd"/>
          </w:p>
          <w:p w14:paraId="28AA49F6" w14:textId="77777777" w:rsidR="00AC1F0D" w:rsidRPr="005D7A16" w:rsidRDefault="00AC1F0D" w:rsidP="00D823E7">
            <w:pPr>
              <w:widowControl w:val="0"/>
              <w:suppressAutoHyphens/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Desejável: produto</w:t>
            </w:r>
            <w:r w:rsidRPr="005D7A16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5D7A16">
              <w:rPr>
                <w:rFonts w:cs="Arial"/>
                <w:b/>
                <w:bCs/>
                <w:szCs w:val="20"/>
              </w:rPr>
              <w:t>ecoeficiente</w:t>
            </w:r>
            <w:proofErr w:type="spellEnd"/>
          </w:p>
        </w:tc>
        <w:tc>
          <w:tcPr>
            <w:tcW w:w="1134" w:type="dxa"/>
            <w:vAlign w:val="center"/>
          </w:tcPr>
          <w:p w14:paraId="27E42DD2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4C04FB">
              <w:rPr>
                <w:rFonts w:cs="Arial"/>
                <w:color w:val="000000"/>
                <w:szCs w:val="20"/>
              </w:rPr>
              <w:t>unidade</w:t>
            </w:r>
          </w:p>
        </w:tc>
        <w:tc>
          <w:tcPr>
            <w:tcW w:w="850" w:type="dxa"/>
            <w:vAlign w:val="center"/>
          </w:tcPr>
          <w:p w14:paraId="77BEA7C1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  <w:r w:rsidRPr="004C04F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</w:tcPr>
          <w:p w14:paraId="6836887A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</w:tcPr>
          <w:p w14:paraId="0F1EA9C8" w14:textId="77777777" w:rsidR="00AC1F0D" w:rsidRPr="004C04FB" w:rsidRDefault="00AC1F0D" w:rsidP="00D823E7">
            <w:pPr>
              <w:widowControl w:val="0"/>
              <w:suppressAutoHyphens/>
              <w:spacing w:after="120" w:line="276" w:lineRule="auto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6A78D9EC" w14:textId="77777777" w:rsidR="00AC1F0D" w:rsidRPr="004C04FB" w:rsidRDefault="00AC1F0D" w:rsidP="00AC1F0D">
      <w:pPr>
        <w:spacing w:before="120"/>
        <w:ind w:left="142"/>
        <w:jc w:val="both"/>
        <w:rPr>
          <w:rFonts w:cs="Arial"/>
          <w:b/>
          <w:szCs w:val="20"/>
        </w:rPr>
      </w:pPr>
      <w:r w:rsidRPr="004C04FB">
        <w:rPr>
          <w:rFonts w:cs="Arial"/>
          <w:b/>
          <w:caps/>
          <w:szCs w:val="20"/>
        </w:rPr>
        <w:t>3.</w:t>
      </w:r>
      <w:r w:rsidRPr="004C04FB">
        <w:rPr>
          <w:rFonts w:cs="Arial"/>
          <w:caps/>
          <w:szCs w:val="20"/>
        </w:rPr>
        <w:t xml:space="preserve"> </w:t>
      </w:r>
      <w:r w:rsidRPr="004C04FB">
        <w:rPr>
          <w:rFonts w:cs="Arial"/>
          <w:b/>
          <w:szCs w:val="20"/>
        </w:rPr>
        <w:t>Local de entrega:</w:t>
      </w:r>
    </w:p>
    <w:p w14:paraId="394D2BF8" w14:textId="77777777" w:rsidR="00AC1F0D" w:rsidRPr="004C04FB" w:rsidRDefault="00AC1F0D" w:rsidP="00AC1F0D">
      <w:pPr>
        <w:ind w:left="142"/>
        <w:jc w:val="both"/>
        <w:rPr>
          <w:rFonts w:cs="Arial"/>
          <w:szCs w:val="20"/>
        </w:rPr>
      </w:pPr>
      <w:r w:rsidRPr="004C04FB">
        <w:rPr>
          <w:rFonts w:cs="Arial"/>
          <w:b/>
          <w:bCs/>
          <w:szCs w:val="20"/>
        </w:rPr>
        <w:t>a) Sede</w:t>
      </w:r>
      <w:r w:rsidRPr="004C04FB">
        <w:rPr>
          <w:rFonts w:cs="Arial"/>
          <w:bCs/>
          <w:szCs w:val="20"/>
        </w:rPr>
        <w:t xml:space="preserve"> em Campo Grande/MS: </w:t>
      </w:r>
      <w:r w:rsidRPr="004C04FB">
        <w:rPr>
          <w:rFonts w:cs="Arial"/>
          <w:szCs w:val="20"/>
        </w:rPr>
        <w:t>Avenida Monte Castelo, 269, Bairro Monte Castelo, Térreo, CEP: 79.010-400</w:t>
      </w:r>
    </w:p>
    <w:p w14:paraId="609C9EE3" w14:textId="77777777" w:rsidR="00AC1F0D" w:rsidRPr="004C04FB" w:rsidRDefault="00AC1F0D" w:rsidP="00AC1F0D">
      <w:pPr>
        <w:ind w:left="142"/>
        <w:jc w:val="both"/>
        <w:rPr>
          <w:rFonts w:cs="Arial"/>
          <w:bCs/>
          <w:szCs w:val="20"/>
        </w:rPr>
      </w:pPr>
      <w:r w:rsidRPr="004C04FB">
        <w:rPr>
          <w:rFonts w:cs="Arial"/>
          <w:b/>
          <w:szCs w:val="20"/>
        </w:rPr>
        <w:t>b)</w:t>
      </w:r>
      <w:r w:rsidRPr="004C04FB">
        <w:rPr>
          <w:rFonts w:cs="Arial"/>
          <w:szCs w:val="20"/>
        </w:rPr>
        <w:t xml:space="preserve"> N</w:t>
      </w:r>
      <w:r w:rsidRPr="004C04FB">
        <w:rPr>
          <w:rFonts w:cs="Arial"/>
          <w:bCs/>
          <w:szCs w:val="20"/>
        </w:rPr>
        <w:t>ão poderá ser cobrada à parte nenhuma taxa de entrega, ficando o Coren/MS responsável em manter o endereço atualizado junto ao fornecedor.</w:t>
      </w:r>
    </w:p>
    <w:p w14:paraId="7388437A" w14:textId="77777777" w:rsidR="00AC1F0D" w:rsidRPr="004C04FB" w:rsidRDefault="00AC1F0D" w:rsidP="00AC1F0D">
      <w:pPr>
        <w:ind w:left="142"/>
        <w:jc w:val="both"/>
        <w:rPr>
          <w:rFonts w:cs="Arial"/>
          <w:bCs/>
          <w:szCs w:val="20"/>
        </w:rPr>
      </w:pPr>
    </w:p>
    <w:p w14:paraId="4D91976E" w14:textId="77777777" w:rsidR="00AC1F0D" w:rsidRPr="004C04FB" w:rsidRDefault="00AC1F0D" w:rsidP="00AC1F0D">
      <w:pPr>
        <w:ind w:left="142"/>
        <w:jc w:val="both"/>
        <w:rPr>
          <w:rFonts w:cs="Arial"/>
          <w:szCs w:val="20"/>
        </w:rPr>
      </w:pPr>
      <w:r w:rsidRPr="004C04FB">
        <w:rPr>
          <w:rFonts w:cs="Arial"/>
          <w:b/>
          <w:bCs/>
          <w:szCs w:val="20"/>
        </w:rPr>
        <w:t>4.</w:t>
      </w:r>
      <w:r w:rsidRPr="004C04FB">
        <w:rPr>
          <w:rFonts w:cs="Arial"/>
          <w:b/>
          <w:szCs w:val="20"/>
        </w:rPr>
        <w:t xml:space="preserve"> Declaro</w:t>
      </w:r>
      <w:r w:rsidRPr="004C04FB">
        <w:rPr>
          <w:rFonts w:cs="Arial"/>
          <w:szCs w:val="20"/>
        </w:rPr>
        <w:t xml:space="preserve"> que nos preços cotados e que vigorarão no contrato incluem frete de entrega, quaisquer outras taxas,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 </w:t>
      </w:r>
    </w:p>
    <w:p w14:paraId="656B3764" w14:textId="77777777" w:rsidR="00AC1F0D" w:rsidRPr="004C04FB" w:rsidRDefault="00AC1F0D" w:rsidP="00AC1F0D">
      <w:pPr>
        <w:ind w:left="142"/>
        <w:jc w:val="both"/>
        <w:rPr>
          <w:rFonts w:cs="Arial"/>
          <w:szCs w:val="20"/>
        </w:rPr>
      </w:pPr>
    </w:p>
    <w:p w14:paraId="5D38EEC3" w14:textId="77777777" w:rsidR="00AC1F0D" w:rsidRPr="004C04FB" w:rsidRDefault="00AC1F0D" w:rsidP="00AC1F0D">
      <w:pPr>
        <w:jc w:val="both"/>
        <w:rPr>
          <w:rFonts w:cs="Arial"/>
          <w:b/>
          <w:szCs w:val="20"/>
        </w:rPr>
      </w:pPr>
      <w:r w:rsidRPr="004C04FB">
        <w:rPr>
          <w:rFonts w:cs="Arial"/>
          <w:b/>
          <w:szCs w:val="20"/>
        </w:rPr>
        <w:t>VALOR TOTAL DA PROPOSTA: R$_____________________________________</w:t>
      </w:r>
    </w:p>
    <w:p w14:paraId="6C2C9D35" w14:textId="77777777" w:rsidR="00AC1F0D" w:rsidRPr="004C04FB" w:rsidRDefault="00AC1F0D" w:rsidP="00AC1F0D">
      <w:pPr>
        <w:autoSpaceDE w:val="0"/>
        <w:adjustRightInd w:val="0"/>
        <w:rPr>
          <w:rFonts w:cs="Arial"/>
          <w:b/>
          <w:szCs w:val="20"/>
        </w:rPr>
      </w:pPr>
    </w:p>
    <w:p w14:paraId="0697E974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b/>
          <w:szCs w:val="20"/>
        </w:rPr>
        <w:t xml:space="preserve"> VALIDADE DA PROPOSTA</w:t>
      </w:r>
      <w:r w:rsidRPr="004C04FB">
        <w:rPr>
          <w:rFonts w:cs="Arial"/>
          <w:szCs w:val="20"/>
        </w:rPr>
        <w:t xml:space="preserve"> (</w:t>
      </w:r>
      <w:r w:rsidRPr="004C04FB">
        <w:rPr>
          <w:rFonts w:cs="Arial"/>
          <w:b/>
          <w:szCs w:val="20"/>
        </w:rPr>
        <w:t>mínimo noventa dias</w:t>
      </w:r>
      <w:r w:rsidRPr="004C04FB">
        <w:rPr>
          <w:rFonts w:cs="Arial"/>
          <w:szCs w:val="20"/>
        </w:rPr>
        <w:t>) _______/_________/_________</w:t>
      </w:r>
    </w:p>
    <w:p w14:paraId="0CE3A989" w14:textId="77777777" w:rsidR="00AC1F0D" w:rsidRPr="004C04FB" w:rsidRDefault="00AC1F0D" w:rsidP="00AC1F0D">
      <w:pPr>
        <w:autoSpaceDE w:val="0"/>
        <w:adjustRightInd w:val="0"/>
        <w:jc w:val="both"/>
        <w:rPr>
          <w:rFonts w:cs="Arial"/>
          <w:szCs w:val="20"/>
        </w:rPr>
      </w:pPr>
    </w:p>
    <w:p w14:paraId="14EBAE8F" w14:textId="77777777" w:rsidR="00AC1F0D" w:rsidRPr="004C04FB" w:rsidRDefault="00AC1F0D" w:rsidP="00AC1F0D">
      <w:pPr>
        <w:jc w:val="both"/>
        <w:rPr>
          <w:rFonts w:cs="Arial"/>
          <w:b/>
          <w:szCs w:val="20"/>
        </w:rPr>
      </w:pPr>
      <w:r w:rsidRPr="004C04FB">
        <w:rPr>
          <w:rFonts w:cs="Arial"/>
          <w:b/>
          <w:szCs w:val="20"/>
        </w:rPr>
        <w:t>5. DADOS</w:t>
      </w:r>
    </w:p>
    <w:p w14:paraId="309469DC" w14:textId="77777777" w:rsidR="00AC1F0D" w:rsidRPr="004C04FB" w:rsidRDefault="00AC1F0D" w:rsidP="00AC1F0D">
      <w:pPr>
        <w:autoSpaceDE w:val="0"/>
        <w:adjustRightInd w:val="0"/>
        <w:jc w:val="both"/>
        <w:rPr>
          <w:rFonts w:cs="Arial"/>
          <w:szCs w:val="20"/>
        </w:rPr>
      </w:pPr>
    </w:p>
    <w:p w14:paraId="48ADE275" w14:textId="77777777" w:rsidR="00AC1F0D" w:rsidRPr="004C04FB" w:rsidRDefault="00AC1F0D" w:rsidP="00AC1F0D">
      <w:pPr>
        <w:overflowPunct w:val="0"/>
        <w:autoSpaceDE w:val="0"/>
        <w:adjustRightInd w:val="0"/>
        <w:ind w:right="-2"/>
        <w:contextualSpacing/>
        <w:jc w:val="both"/>
        <w:rPr>
          <w:rFonts w:cs="Arial"/>
          <w:b/>
          <w:bCs/>
          <w:szCs w:val="20"/>
        </w:rPr>
      </w:pPr>
      <w:r w:rsidRPr="004C04FB">
        <w:rPr>
          <w:rFonts w:cs="Arial"/>
          <w:b/>
          <w:bCs/>
          <w:szCs w:val="20"/>
        </w:rPr>
        <w:t>5.1. Caso sejamos a proposta vencedora e transcorridos todos os trâmites legais deste procedimento licitatório, comprometemo-nos a assinar o Contrato (aceitar a nota de empenho) no prazo determinado no documento de convocação e, para esse fim, fornecemos os seguintes dados:</w:t>
      </w:r>
    </w:p>
    <w:p w14:paraId="51D56B8F" w14:textId="77777777" w:rsidR="00AC1F0D" w:rsidRPr="004C04FB" w:rsidRDefault="00AC1F0D" w:rsidP="00AC1F0D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t>Razão Social:________________________________________________________________</w:t>
      </w:r>
    </w:p>
    <w:p w14:paraId="038C2A9D" w14:textId="77777777" w:rsidR="00AC1F0D" w:rsidRPr="004C04FB" w:rsidRDefault="00AC1F0D" w:rsidP="00AC1F0D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t>CNPJ:_____________________ I.E. ____________________ I.M. _______________</w:t>
      </w:r>
    </w:p>
    <w:p w14:paraId="334B7E76" w14:textId="77777777" w:rsidR="00AC1F0D" w:rsidRPr="004C04FB" w:rsidRDefault="00AC1F0D" w:rsidP="00AC1F0D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t>Endereço eletrônico (e-mail):_______________________________________________</w:t>
      </w:r>
    </w:p>
    <w:p w14:paraId="723F3BE5" w14:textId="77777777" w:rsidR="00AC1F0D" w:rsidRPr="004C04FB" w:rsidRDefault="00AC1F0D" w:rsidP="00AC1F0D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t>Tel/Fax:_______________________________________________________________</w:t>
      </w:r>
    </w:p>
    <w:p w14:paraId="7EE9C7E2" w14:textId="77777777" w:rsidR="00AC1F0D" w:rsidRPr="004C04FB" w:rsidRDefault="00AC1F0D" w:rsidP="00AC1F0D">
      <w:pPr>
        <w:autoSpaceDE w:val="0"/>
        <w:adjustRightInd w:val="0"/>
        <w:ind w:left="20"/>
        <w:rPr>
          <w:rFonts w:cs="Arial"/>
          <w:szCs w:val="20"/>
        </w:rPr>
      </w:pPr>
      <w:r w:rsidRPr="004C04FB">
        <w:rPr>
          <w:rFonts w:cs="Arial"/>
          <w:szCs w:val="20"/>
        </w:rPr>
        <w:t>CEP:__________________________________________________________________</w:t>
      </w:r>
    </w:p>
    <w:p w14:paraId="69A62781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Cidade: __________________________ UF: __________ Banco: _________________</w:t>
      </w:r>
    </w:p>
    <w:p w14:paraId="26466A30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lastRenderedPageBreak/>
        <w:t>Agência: _________________________C/C: _________________________________</w:t>
      </w:r>
    </w:p>
    <w:p w14:paraId="7664839C" w14:textId="77777777" w:rsidR="00AC1F0D" w:rsidRPr="004C04FB" w:rsidRDefault="00AC1F0D" w:rsidP="00AC1F0D">
      <w:pPr>
        <w:autoSpaceDE w:val="0"/>
        <w:adjustRightInd w:val="0"/>
        <w:rPr>
          <w:rFonts w:cs="Arial"/>
          <w:b/>
          <w:bCs/>
          <w:szCs w:val="20"/>
        </w:rPr>
      </w:pPr>
    </w:p>
    <w:p w14:paraId="0919DF27" w14:textId="77777777" w:rsidR="00AC1F0D" w:rsidRPr="004C04FB" w:rsidRDefault="00AC1F0D" w:rsidP="00AC1F0D">
      <w:pPr>
        <w:autoSpaceDE w:val="0"/>
        <w:adjustRightInd w:val="0"/>
        <w:rPr>
          <w:rFonts w:cs="Arial"/>
          <w:b/>
          <w:bCs/>
          <w:szCs w:val="20"/>
        </w:rPr>
      </w:pPr>
      <w:r w:rsidRPr="004C04FB">
        <w:rPr>
          <w:rFonts w:cs="Arial"/>
          <w:b/>
          <w:bCs/>
          <w:szCs w:val="20"/>
        </w:rPr>
        <w:t>Dados do Representante Legal da Empresa para assinatura do Contrato:</w:t>
      </w:r>
    </w:p>
    <w:p w14:paraId="409288CD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Nome:_________________________________________________________________</w:t>
      </w:r>
    </w:p>
    <w:p w14:paraId="5096EBB3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Endereço:______________________________________________________________</w:t>
      </w:r>
    </w:p>
    <w:p w14:paraId="48DD19F4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______________________________________________________________________</w:t>
      </w:r>
    </w:p>
    <w:p w14:paraId="65397D01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CEP:_________________ Cidade: ________________________ UF:______________</w:t>
      </w:r>
    </w:p>
    <w:p w14:paraId="697D879F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CPF:_________________________________________________________________</w:t>
      </w:r>
    </w:p>
    <w:p w14:paraId="0FC8CD0F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Cargo/Função:__________________________________________________________</w:t>
      </w:r>
    </w:p>
    <w:p w14:paraId="256F7A50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Carteira de identificação nº: ____________________ expedido por:______________</w:t>
      </w:r>
    </w:p>
    <w:p w14:paraId="40B41BF0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Naturalidade:__________________________________________________________</w:t>
      </w:r>
    </w:p>
    <w:p w14:paraId="58A0ADF6" w14:textId="77777777" w:rsidR="00AC1F0D" w:rsidRPr="004C04FB" w:rsidRDefault="00AC1F0D" w:rsidP="00AC1F0D">
      <w:pPr>
        <w:autoSpaceDE w:val="0"/>
        <w:adjustRightInd w:val="0"/>
        <w:rPr>
          <w:rFonts w:cs="Arial"/>
          <w:szCs w:val="20"/>
        </w:rPr>
      </w:pPr>
      <w:r w:rsidRPr="004C04FB">
        <w:rPr>
          <w:rFonts w:cs="Arial"/>
          <w:szCs w:val="20"/>
        </w:rPr>
        <w:t>Nacionalidade:_________________________________________________________</w:t>
      </w:r>
    </w:p>
    <w:p w14:paraId="273EA629" w14:textId="77777777" w:rsidR="00AC1F0D" w:rsidRPr="004C04FB" w:rsidRDefault="00AC1F0D" w:rsidP="00AC1F0D">
      <w:pPr>
        <w:autoSpaceDE w:val="0"/>
        <w:adjustRightInd w:val="0"/>
        <w:ind w:left="1900"/>
        <w:rPr>
          <w:rFonts w:cs="Arial"/>
          <w:szCs w:val="20"/>
        </w:rPr>
      </w:pPr>
    </w:p>
    <w:p w14:paraId="29794D09" w14:textId="77777777" w:rsidR="00AC1F0D" w:rsidRPr="004C04FB" w:rsidRDefault="00AC1F0D" w:rsidP="00AC1F0D">
      <w:pPr>
        <w:autoSpaceDE w:val="0"/>
        <w:adjustRightInd w:val="0"/>
        <w:ind w:left="1900"/>
        <w:rPr>
          <w:rFonts w:cs="Arial"/>
          <w:szCs w:val="20"/>
        </w:rPr>
      </w:pPr>
      <w:r w:rsidRPr="004C04FB">
        <w:rPr>
          <w:rFonts w:cs="Arial"/>
          <w:szCs w:val="20"/>
        </w:rPr>
        <w:t>__________________________________________________</w:t>
      </w:r>
      <w:r w:rsidRPr="004C04FB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05A3DC16" wp14:editId="7A3EF5A8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7EDF4"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2D8D1974" w14:textId="77777777" w:rsidR="00AC1F0D" w:rsidRPr="004C04FB" w:rsidRDefault="00AC1F0D" w:rsidP="00AC1F0D">
      <w:pPr>
        <w:autoSpaceDE w:val="0"/>
        <w:adjustRightInd w:val="0"/>
        <w:ind w:left="4340"/>
        <w:rPr>
          <w:rFonts w:cs="Arial"/>
          <w:szCs w:val="20"/>
        </w:rPr>
      </w:pPr>
      <w:r w:rsidRPr="004C04FB">
        <w:rPr>
          <w:rFonts w:cs="Arial"/>
          <w:szCs w:val="20"/>
        </w:rPr>
        <w:t>Assinatura</w:t>
      </w:r>
      <w:bookmarkStart w:id="0" w:name="page59"/>
      <w:bookmarkEnd w:id="0"/>
    </w:p>
    <w:p w14:paraId="1916400C" w14:textId="77777777" w:rsidR="00AC1F0D" w:rsidRPr="004C04FB" w:rsidRDefault="00AC1F0D" w:rsidP="00AC1F0D">
      <w:pPr>
        <w:pStyle w:val="PargrafodaLista"/>
        <w:spacing w:line="276" w:lineRule="auto"/>
        <w:rPr>
          <w:rFonts w:cs="Arial"/>
          <w:szCs w:val="20"/>
        </w:rPr>
      </w:pPr>
    </w:p>
    <w:p w14:paraId="68AD4937" w14:textId="77777777" w:rsidR="008A3223" w:rsidRDefault="00AC1F0D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32506"/>
    <w:multiLevelType w:val="hybridMultilevel"/>
    <w:tmpl w:val="DD8CFB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0D"/>
    <w:rsid w:val="006A0FDE"/>
    <w:rsid w:val="00AC1F0D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577F"/>
  <w15:chartTrackingRefBased/>
  <w15:docId w15:val="{89ABCE81-80CA-496B-BA03-336CE48E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0D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1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2020-08-27T15:44:00Z</dcterms:created>
  <dcterms:modified xsi:type="dcterms:W3CDTF">2020-08-27T15:44:00Z</dcterms:modified>
</cp:coreProperties>
</file>