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DF8" w14:textId="5B51ADD6" w:rsidR="00C61813" w:rsidRPr="00C61813" w:rsidRDefault="00C61813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1813">
        <w:rPr>
          <w:rFonts w:ascii="Arial" w:eastAsia="Times New Roman" w:hAnsi="Arial" w:cs="Arial"/>
          <w:sz w:val="28"/>
          <w:szCs w:val="28"/>
          <w:lang w:eastAsia="pt-BR"/>
        </w:rPr>
        <w:t>1º) Os serviços desta licitação, já são prestados por alguma empresa? Em caso positivo, qual a empresa e qual a taxa de administração atualmente praticada?</w:t>
      </w:r>
    </w:p>
    <w:p w14:paraId="6DD9A717" w14:textId="613A6366" w:rsidR="00C61813" w:rsidRPr="00C61813" w:rsidRDefault="00C61813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D0E9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R:</w:t>
      </w:r>
      <w:r w:rsidRPr="003E58D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>Sim. SH INFORMÁTICA.</w:t>
      </w:r>
      <w:r w:rsidR="004E5E34">
        <w:rPr>
          <w:rFonts w:ascii="Arial" w:eastAsia="Times New Roman" w:hAnsi="Arial" w:cs="Arial"/>
          <w:sz w:val="28"/>
          <w:szCs w:val="28"/>
          <w:lang w:eastAsia="pt-BR"/>
        </w:rPr>
        <w:t xml:space="preserve"> Taxa administrava 0 (zero)</w:t>
      </w:r>
      <w:r w:rsidR="00EE1893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="004E5E34">
        <w:rPr>
          <w:rFonts w:ascii="Arial" w:eastAsia="Times New Roman" w:hAnsi="Arial" w:cs="Arial"/>
          <w:sz w:val="28"/>
          <w:szCs w:val="28"/>
          <w:lang w:eastAsia="pt-BR"/>
        </w:rPr>
        <w:t xml:space="preserve"> Manutenção corretiva e preventiva 3,00% de desconto e</w:t>
      </w:r>
      <w:r w:rsidR="00752539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4E5E34">
        <w:rPr>
          <w:rFonts w:ascii="Arial" w:eastAsia="Times New Roman" w:hAnsi="Arial" w:cs="Arial"/>
          <w:sz w:val="28"/>
          <w:szCs w:val="28"/>
          <w:lang w:eastAsia="pt-BR"/>
        </w:rPr>
        <w:t xml:space="preserve"> Combustíveis, óleos, filtros, lavagens 0,01</w:t>
      </w:r>
      <w:r w:rsidR="00EE1893">
        <w:rPr>
          <w:rFonts w:ascii="Arial" w:eastAsia="Times New Roman" w:hAnsi="Arial" w:cs="Arial"/>
          <w:sz w:val="28"/>
          <w:szCs w:val="28"/>
          <w:lang w:eastAsia="pt-BR"/>
        </w:rPr>
        <w:t>%</w:t>
      </w:r>
      <w:r w:rsidR="004E5E34">
        <w:rPr>
          <w:rFonts w:ascii="Arial" w:eastAsia="Times New Roman" w:hAnsi="Arial" w:cs="Arial"/>
          <w:sz w:val="28"/>
          <w:szCs w:val="28"/>
          <w:lang w:eastAsia="pt-BR"/>
        </w:rPr>
        <w:t xml:space="preserve"> de desconto.</w:t>
      </w:r>
    </w:p>
    <w:p w14:paraId="51EC1FCE" w14:textId="77777777" w:rsidR="00C61813" w:rsidRPr="00C61813" w:rsidRDefault="00C61813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181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14:paraId="28BC5266" w14:textId="5A9C9875" w:rsidR="00A80D3E" w:rsidRPr="00C61813" w:rsidRDefault="00C61813" w:rsidP="00E972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1813">
        <w:rPr>
          <w:rFonts w:ascii="Arial" w:eastAsia="Times New Roman" w:hAnsi="Arial" w:cs="Arial"/>
          <w:sz w:val="28"/>
          <w:szCs w:val="28"/>
          <w:lang w:eastAsia="pt-BR"/>
        </w:rPr>
        <w:t>  </w:t>
      </w:r>
      <w:r w:rsidR="00A80D3E" w:rsidRPr="00C61813">
        <w:rPr>
          <w:rFonts w:ascii="Arial" w:eastAsia="Times New Roman" w:hAnsi="Arial" w:cs="Arial"/>
          <w:sz w:val="28"/>
          <w:szCs w:val="28"/>
          <w:lang w:eastAsia="pt-BR"/>
        </w:rPr>
        <w:t xml:space="preserve">2º) 3.1.2 Para todos itens a participação é exclusiva a microempresas e empresas de pequeno porte, nos termos do art. 48 da Lei Complementar nº 123, </w:t>
      </w:r>
      <w:r w:rsidR="00A80D3E" w:rsidRPr="00A80D3E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e 14 de</w:t>
      </w:r>
      <w:r w:rsidR="00A80D3E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r w:rsidR="00A80D3E" w:rsidRPr="00C61813">
        <w:rPr>
          <w:rFonts w:ascii="Arial" w:eastAsia="Times New Roman" w:hAnsi="Arial" w:cs="Arial"/>
          <w:sz w:val="28"/>
          <w:szCs w:val="28"/>
          <w:lang w:eastAsia="pt-BR"/>
        </w:rPr>
        <w:t>dezembro de 2006.</w:t>
      </w:r>
    </w:p>
    <w:p w14:paraId="037704F5" w14:textId="6841B107" w:rsidR="00C61813" w:rsidRPr="00C61813" w:rsidRDefault="00C61813" w:rsidP="00C618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D0E9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R:</w:t>
      </w:r>
      <w:r w:rsidRPr="003E58D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E4D22">
        <w:rPr>
          <w:rFonts w:ascii="Arial" w:eastAsia="Times New Roman" w:hAnsi="Arial" w:cs="Arial"/>
          <w:sz w:val="28"/>
          <w:szCs w:val="28"/>
          <w:lang w:eastAsia="pt-BR"/>
        </w:rPr>
        <w:t xml:space="preserve">Utilizamos minutas padronizadas logo </w:t>
      </w:r>
      <w:r w:rsidR="00F540EF">
        <w:rPr>
          <w:rFonts w:ascii="Arial" w:eastAsia="Times New Roman" w:hAnsi="Arial" w:cs="Arial"/>
          <w:sz w:val="28"/>
          <w:szCs w:val="28"/>
          <w:lang w:eastAsia="pt-BR"/>
        </w:rPr>
        <w:t>trata-se de</w:t>
      </w:r>
      <w:r w:rsidR="004E4D22">
        <w:rPr>
          <w:rFonts w:ascii="Arial" w:eastAsia="Times New Roman" w:hAnsi="Arial" w:cs="Arial"/>
          <w:sz w:val="28"/>
          <w:szCs w:val="28"/>
          <w:lang w:eastAsia="pt-BR"/>
        </w:rPr>
        <w:t xml:space="preserve"> c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>láusula</w:t>
      </w:r>
      <w:r w:rsidR="004E4D2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 xml:space="preserve">engessada </w:t>
      </w:r>
      <w:r w:rsidR="003E7E90">
        <w:rPr>
          <w:rFonts w:ascii="Arial" w:eastAsia="Times New Roman" w:hAnsi="Arial" w:cs="Arial"/>
          <w:sz w:val="28"/>
          <w:szCs w:val="28"/>
          <w:lang w:eastAsia="pt-BR"/>
        </w:rPr>
        <w:t>em razão do valor estimado</w:t>
      </w:r>
      <w:r w:rsidR="006B6B81">
        <w:rPr>
          <w:rFonts w:ascii="Arial" w:eastAsia="Times New Roman" w:hAnsi="Arial" w:cs="Arial"/>
          <w:sz w:val="28"/>
          <w:szCs w:val="28"/>
          <w:lang w:eastAsia="pt-BR"/>
        </w:rPr>
        <w:t>, n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>o entanto</w:t>
      </w:r>
      <w:r w:rsidR="006B6B81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 xml:space="preserve"> foi justificado </w:t>
      </w:r>
      <w:r w:rsidR="00297881" w:rsidRPr="00C61813">
        <w:rPr>
          <w:rFonts w:ascii="Arial" w:eastAsia="Times New Roman" w:hAnsi="Arial" w:cs="Arial"/>
          <w:sz w:val="28"/>
          <w:szCs w:val="28"/>
          <w:lang w:eastAsia="pt-BR"/>
        </w:rPr>
        <w:t xml:space="preserve">pelo pregoeiro </w:t>
      </w:r>
      <w:r w:rsidR="000E6D21">
        <w:rPr>
          <w:rFonts w:ascii="Arial" w:eastAsia="Times New Roman" w:hAnsi="Arial" w:cs="Arial"/>
          <w:sz w:val="28"/>
          <w:szCs w:val="28"/>
          <w:lang w:eastAsia="pt-BR"/>
        </w:rPr>
        <w:t>dentro do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 xml:space="preserve"> sistema comprasnet </w:t>
      </w:r>
      <w:r w:rsidR="00297881">
        <w:rPr>
          <w:rFonts w:ascii="Arial" w:eastAsia="Times New Roman" w:hAnsi="Arial" w:cs="Arial"/>
          <w:sz w:val="28"/>
          <w:szCs w:val="28"/>
          <w:lang w:eastAsia="pt-BR"/>
        </w:rPr>
        <w:t xml:space="preserve">no momento do cadastramento da licitação 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 xml:space="preserve">a ampla </w:t>
      </w:r>
      <w:r w:rsidR="00C34DF5">
        <w:rPr>
          <w:rFonts w:ascii="Arial" w:eastAsia="Times New Roman" w:hAnsi="Arial" w:cs="Arial"/>
          <w:sz w:val="28"/>
          <w:szCs w:val="28"/>
          <w:lang w:eastAsia="pt-BR"/>
        </w:rPr>
        <w:t>participação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>, dessa forma não é exclusiva.</w:t>
      </w:r>
    </w:p>
    <w:p w14:paraId="64D8BEFB" w14:textId="4491A608" w:rsidR="00C61813" w:rsidRPr="00C61813" w:rsidRDefault="00C61813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1813">
        <w:rPr>
          <w:rFonts w:ascii="Arial" w:eastAsia="Times New Roman" w:hAnsi="Arial" w:cs="Arial"/>
          <w:sz w:val="28"/>
          <w:szCs w:val="28"/>
          <w:lang w:eastAsia="pt-BR"/>
        </w:rPr>
        <w:t>  </w:t>
      </w:r>
    </w:p>
    <w:p w14:paraId="6A239E37" w14:textId="77777777" w:rsidR="00C61813" w:rsidRPr="00C61813" w:rsidRDefault="00C61813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1813">
        <w:rPr>
          <w:rFonts w:ascii="Arial" w:eastAsia="Times New Roman" w:hAnsi="Arial" w:cs="Arial"/>
          <w:sz w:val="28"/>
          <w:szCs w:val="28"/>
          <w:lang w:eastAsia="pt-BR"/>
        </w:rPr>
        <w:t>3º) 9.1. O pagamento será efetuado à CONTRATADA mensalmente, no prazo de 15 (quinze) dias da data de recebimento no e-mail do Fiscal de Contrato da Nota Fiscal/Fatura e após verificada sua exatidão por meio do atesto. A CONTRATANTE ressarcirá o valor integral pago aos credenciados, acrescido da taxa de administração (e/ou desconto) definida no processo licitatório, sendo que a CONTRATADA deverá fechar o consumo de 01 a 30 (ou 31, conforme o mês) com vencimento para o dia 15.</w:t>
      </w:r>
    </w:p>
    <w:p w14:paraId="18526227" w14:textId="51249B82" w:rsidR="00C61813" w:rsidRDefault="00C61813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D0E9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R:</w:t>
      </w:r>
      <w:r w:rsidRPr="003E58D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C61813">
        <w:rPr>
          <w:rFonts w:ascii="Arial" w:eastAsia="Times New Roman" w:hAnsi="Arial" w:cs="Arial"/>
          <w:sz w:val="28"/>
          <w:szCs w:val="28"/>
          <w:lang w:eastAsia="pt-BR"/>
        </w:rPr>
        <w:t>Sim, correto seu entendimento.</w:t>
      </w:r>
    </w:p>
    <w:p w14:paraId="046EA245" w14:textId="2353F4F4" w:rsidR="005578FA" w:rsidRDefault="005578FA" w:rsidP="00C618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6E8FDD8" w14:textId="400F82CD" w:rsidR="005578FA" w:rsidRDefault="005578FA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Meire Benites de Souza</w:t>
      </w:r>
    </w:p>
    <w:p w14:paraId="2E19C618" w14:textId="229B5F78" w:rsidR="005578FA" w:rsidRDefault="005578FA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Pregoeira</w:t>
      </w:r>
    </w:p>
    <w:p w14:paraId="3DAA3AE9" w14:textId="6A161E5E" w:rsidR="00E9723D" w:rsidRDefault="00E9723D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D97F228" w14:textId="7931EBF4" w:rsidR="00A07BCE" w:rsidRDefault="00A07BCE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B35E090" w14:textId="77777777" w:rsidR="00A07BCE" w:rsidRDefault="00A07BCE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A644495" w14:textId="4C1D1AC5" w:rsidR="005578FA" w:rsidRDefault="005578FA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Ismael Pereira dos Santos</w:t>
      </w:r>
    </w:p>
    <w:p w14:paraId="1398E5F0" w14:textId="1852B798" w:rsidR="005578FA" w:rsidRPr="00C61813" w:rsidRDefault="005578FA" w:rsidP="00E972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Equipe de Apoio</w:t>
      </w:r>
    </w:p>
    <w:p w14:paraId="74D5D4F7" w14:textId="77777777" w:rsidR="008A3223" w:rsidRPr="003E58D4" w:rsidRDefault="00F540EF" w:rsidP="00C61813">
      <w:pPr>
        <w:jc w:val="both"/>
        <w:rPr>
          <w:rFonts w:ascii="Arial" w:hAnsi="Arial" w:cs="Arial"/>
          <w:sz w:val="28"/>
          <w:szCs w:val="28"/>
        </w:rPr>
      </w:pPr>
    </w:p>
    <w:sectPr w:rsidR="008A3223" w:rsidRPr="003E5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13"/>
    <w:rsid w:val="000E6D21"/>
    <w:rsid w:val="00126381"/>
    <w:rsid w:val="0023371F"/>
    <w:rsid w:val="0026269F"/>
    <w:rsid w:val="00297881"/>
    <w:rsid w:val="003D0E97"/>
    <w:rsid w:val="003E58D4"/>
    <w:rsid w:val="003E7E90"/>
    <w:rsid w:val="004E4D22"/>
    <w:rsid w:val="004E5E34"/>
    <w:rsid w:val="005578FA"/>
    <w:rsid w:val="006A0FDE"/>
    <w:rsid w:val="006B6B81"/>
    <w:rsid w:val="00752539"/>
    <w:rsid w:val="00A07BCE"/>
    <w:rsid w:val="00A80D3E"/>
    <w:rsid w:val="00C34DF5"/>
    <w:rsid w:val="00C61813"/>
    <w:rsid w:val="00C749A2"/>
    <w:rsid w:val="00E67244"/>
    <w:rsid w:val="00E9723D"/>
    <w:rsid w:val="00EE1893"/>
    <w:rsid w:val="00F509D3"/>
    <w:rsid w:val="00F5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26F"/>
  <w15:chartTrackingRefBased/>
  <w15:docId w15:val="{DE7FCBBF-51C4-48E3-89BE-E6112BE7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27</cp:revision>
  <dcterms:created xsi:type="dcterms:W3CDTF">2020-09-10T11:41:00Z</dcterms:created>
  <dcterms:modified xsi:type="dcterms:W3CDTF">2020-09-11T11:25:00Z</dcterms:modified>
</cp:coreProperties>
</file>