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60F2EC3A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>PROCESSO Nº. 0</w:t>
      </w:r>
      <w:r w:rsidR="00EC16BB">
        <w:rPr>
          <w:rFonts w:ascii="Arial" w:hAnsi="Arial" w:cs="Arial"/>
        </w:rPr>
        <w:t>1</w:t>
      </w:r>
      <w:r w:rsidRPr="00160B01">
        <w:rPr>
          <w:rFonts w:ascii="Arial" w:hAnsi="Arial" w:cs="Arial"/>
        </w:rPr>
        <w:t>/202</w:t>
      </w:r>
      <w:r w:rsidR="00EC16BB">
        <w:rPr>
          <w:rFonts w:ascii="Arial" w:hAnsi="Arial" w:cs="Arial"/>
        </w:rPr>
        <w:t>1</w:t>
      </w:r>
    </w:p>
    <w:p w14:paraId="7D597F59" w14:textId="77777777" w:rsidR="00C142D6" w:rsidRPr="00160B01" w:rsidRDefault="00C142D6" w:rsidP="00C142D6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892F025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49CA4B4" w14:textId="625D59B7" w:rsidR="00C142D6" w:rsidRPr="00160B01" w:rsidRDefault="00C142D6" w:rsidP="00C142D6">
      <w:pPr>
        <w:spacing w:before="120" w:after="120" w:line="276" w:lineRule="auto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35"/>
        <w:gridCol w:w="749"/>
        <w:gridCol w:w="993"/>
        <w:gridCol w:w="1842"/>
      </w:tblGrid>
      <w:tr w:rsidR="00EC16BB" w:rsidRPr="00160B01" w14:paraId="1C368EA7" w14:textId="77777777" w:rsidTr="001B1707">
        <w:trPr>
          <w:trHeight w:val="560"/>
        </w:trPr>
        <w:tc>
          <w:tcPr>
            <w:tcW w:w="959" w:type="dxa"/>
            <w:vAlign w:val="center"/>
          </w:tcPr>
          <w:p w14:paraId="6A6884D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3969" w:type="dxa"/>
            <w:vAlign w:val="center"/>
          </w:tcPr>
          <w:p w14:paraId="46BDDB1E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1235" w:type="dxa"/>
            <w:vAlign w:val="center"/>
          </w:tcPr>
          <w:p w14:paraId="7C8BD6A7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Validade</w:t>
            </w:r>
          </w:p>
        </w:tc>
        <w:tc>
          <w:tcPr>
            <w:tcW w:w="749" w:type="dxa"/>
            <w:vAlign w:val="center"/>
          </w:tcPr>
          <w:p w14:paraId="1BB6ACD2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4A10BA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proofErr w:type="spellStart"/>
            <w:r w:rsidRPr="00160B01">
              <w:rPr>
                <w:sz w:val="20"/>
              </w:rPr>
              <w:t>Qtde</w:t>
            </w:r>
            <w:proofErr w:type="spellEnd"/>
            <w:r w:rsidRPr="00160B01">
              <w:rPr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EC9BBC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Total R$</w:t>
            </w:r>
          </w:p>
        </w:tc>
      </w:tr>
      <w:tr w:rsidR="00EC16BB" w:rsidRPr="00160B01" w14:paraId="2397C5A4" w14:textId="77777777" w:rsidTr="001B1707">
        <w:tc>
          <w:tcPr>
            <w:tcW w:w="959" w:type="dxa"/>
            <w:vAlign w:val="center"/>
          </w:tcPr>
          <w:p w14:paraId="740B54C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1</w:t>
            </w:r>
          </w:p>
        </w:tc>
        <w:tc>
          <w:tcPr>
            <w:tcW w:w="3969" w:type="dxa"/>
          </w:tcPr>
          <w:p w14:paraId="71C0A518" w14:textId="77777777" w:rsidR="00EC16BB" w:rsidRPr="00160B01" w:rsidRDefault="00EC16BB" w:rsidP="001B170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C16BB">
              <w:rPr>
                <w:rFonts w:ascii="Arial" w:hAnsi="Arial" w:cs="Arial"/>
                <w:sz w:val="16"/>
                <w:szCs w:val="16"/>
              </w:rPr>
              <w:t xml:space="preserve">PF A3 Certificado Digital para Pessoas Físicas, para identificar o ordenador de despesas no sítio </w:t>
            </w:r>
            <w:proofErr w:type="spellStart"/>
            <w:r w:rsidRPr="00EC16BB">
              <w:rPr>
                <w:rFonts w:ascii="Arial" w:hAnsi="Arial" w:cs="Arial"/>
                <w:sz w:val="16"/>
                <w:szCs w:val="16"/>
              </w:rPr>
              <w:t>comprasnet</w:t>
            </w:r>
            <w:proofErr w:type="spellEnd"/>
            <w:r w:rsidRPr="00EC16BB">
              <w:rPr>
                <w:rFonts w:ascii="Arial" w:hAnsi="Arial" w:cs="Arial"/>
                <w:sz w:val="16"/>
                <w:szCs w:val="16"/>
              </w:rPr>
              <w:t xml:space="preserve"> como homologador, gerado e armazenado em dispositivo criptográfico (Token)/ (</w:t>
            </w:r>
            <w:proofErr w:type="spellStart"/>
            <w:r w:rsidRPr="00EC16BB">
              <w:rPr>
                <w:rFonts w:ascii="Arial" w:hAnsi="Arial" w:cs="Arial"/>
                <w:sz w:val="16"/>
                <w:szCs w:val="16"/>
              </w:rPr>
              <w:t>SmartCard</w:t>
            </w:r>
            <w:proofErr w:type="spellEnd"/>
            <w:r w:rsidRPr="00EC16BB">
              <w:rPr>
                <w:rFonts w:ascii="Arial" w:hAnsi="Arial" w:cs="Arial"/>
                <w:sz w:val="16"/>
                <w:szCs w:val="16"/>
              </w:rPr>
              <w:t>) homologado pela ICP-Brasil, com validade de 3 anos. Incluindo o TOKEN.</w:t>
            </w:r>
          </w:p>
        </w:tc>
        <w:tc>
          <w:tcPr>
            <w:tcW w:w="1235" w:type="dxa"/>
            <w:vAlign w:val="center"/>
          </w:tcPr>
          <w:p w14:paraId="068A7026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749" w:type="dxa"/>
            <w:vAlign w:val="center"/>
          </w:tcPr>
          <w:p w14:paraId="07FD20F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14E6A8A8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01</w:t>
            </w:r>
          </w:p>
        </w:tc>
        <w:tc>
          <w:tcPr>
            <w:tcW w:w="1842" w:type="dxa"/>
            <w:vAlign w:val="center"/>
          </w:tcPr>
          <w:p w14:paraId="6FE0F1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EC16BB" w:rsidRPr="00160B01" w14:paraId="03E1B460" w14:textId="77777777" w:rsidTr="001B1707">
        <w:tc>
          <w:tcPr>
            <w:tcW w:w="6163" w:type="dxa"/>
            <w:gridSpan w:val="3"/>
            <w:vAlign w:val="center"/>
          </w:tcPr>
          <w:p w14:paraId="1085E40C" w14:textId="77777777" w:rsidR="00EC16BB" w:rsidRPr="00160B01" w:rsidRDefault="00EC16BB" w:rsidP="001B1707">
            <w:pPr>
              <w:pStyle w:val="Corpodetexto"/>
              <w:spacing w:line="276" w:lineRule="auto"/>
              <w:jc w:val="right"/>
              <w:rPr>
                <w:sz w:val="20"/>
              </w:rPr>
            </w:pPr>
            <w:r w:rsidRPr="00160B01">
              <w:rPr>
                <w:sz w:val="20"/>
              </w:rPr>
              <w:t>Valor Total (para 36 meses)</w:t>
            </w:r>
          </w:p>
        </w:tc>
        <w:tc>
          <w:tcPr>
            <w:tcW w:w="3584" w:type="dxa"/>
            <w:gridSpan w:val="3"/>
            <w:vAlign w:val="center"/>
          </w:tcPr>
          <w:p w14:paraId="7B8A4E10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>
        <w:rPr>
          <w:rFonts w:ascii="Arial" w:hAnsi="Arial" w:cs="Arial"/>
          <w:b/>
          <w:bCs/>
        </w:rPr>
        <w:t>9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0A7F7471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3F7E6581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482AC6D" w14:textId="77777777" w:rsidR="00C142D6" w:rsidRPr="00160B01" w:rsidRDefault="00C142D6" w:rsidP="00C142D6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341DC0A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</w:t>
      </w:r>
      <w:proofErr w:type="gramStart"/>
      <w:r w:rsidRPr="00160B01">
        <w:rPr>
          <w:rFonts w:ascii="Arial" w:hAnsi="Arial" w:cs="Arial"/>
        </w:rPr>
        <w:t>_    Expedido</w:t>
      </w:r>
      <w:proofErr w:type="gramEnd"/>
      <w:r w:rsidRPr="00160B01">
        <w:rPr>
          <w:rFonts w:ascii="Arial" w:hAnsi="Arial" w:cs="Arial"/>
        </w:rPr>
        <w:t xml:space="preserve"> por:_________________</w:t>
      </w:r>
    </w:p>
    <w:p w14:paraId="3F69F74B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35B2B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3544"/>
        <w:rPr>
          <w:rFonts w:ascii="Arial" w:hAnsi="Arial" w:cs="Arial"/>
        </w:rPr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p w14:paraId="6B979FF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59C09BA3" w14:textId="77777777" w:rsidR="008A3223" w:rsidRDefault="002838C3"/>
    <w:sectPr w:rsidR="008A3223" w:rsidSect="002838C3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2838C3"/>
    <w:rsid w:val="006A0FDE"/>
    <w:rsid w:val="00C142D6"/>
    <w:rsid w:val="00E67244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3</cp:revision>
  <dcterms:created xsi:type="dcterms:W3CDTF">2020-11-30T15:11:00Z</dcterms:created>
  <dcterms:modified xsi:type="dcterms:W3CDTF">2021-02-01T14:47:00Z</dcterms:modified>
</cp:coreProperties>
</file>