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8ED5E" w14:textId="77777777" w:rsidR="00DF483D" w:rsidRPr="00F719D8" w:rsidRDefault="00DF483D" w:rsidP="00DF483D">
      <w:pPr>
        <w:pStyle w:val="Standard"/>
        <w:spacing w:line="276" w:lineRule="auto"/>
        <w:jc w:val="center"/>
        <w:rPr>
          <w:rFonts w:ascii="Arial" w:eastAsia="Times New Roman" w:hAnsi="Arial" w:cs="Arial"/>
          <w:b/>
          <w:sz w:val="20"/>
          <w:szCs w:val="20"/>
          <w:lang w:bidi="ar-SA"/>
        </w:rPr>
      </w:pPr>
      <w:r w:rsidRPr="00F719D8">
        <w:rPr>
          <w:rFonts w:ascii="Arial" w:eastAsia="Times New Roman" w:hAnsi="Arial" w:cs="Arial"/>
          <w:b/>
          <w:sz w:val="20"/>
          <w:szCs w:val="20"/>
          <w:lang w:bidi="ar-SA"/>
        </w:rPr>
        <w:t>MODELO DE PROPOSTA DE PREÇO</w:t>
      </w:r>
    </w:p>
    <w:p w14:paraId="5616E86E" w14:textId="1D6275CE" w:rsidR="00DF483D" w:rsidRPr="00F719D8" w:rsidRDefault="00DF483D" w:rsidP="00DF483D">
      <w:pPr>
        <w:tabs>
          <w:tab w:val="left" w:pos="0"/>
        </w:tabs>
        <w:spacing w:line="276" w:lineRule="auto"/>
        <w:jc w:val="center"/>
        <w:rPr>
          <w:rFonts w:ascii="Arial" w:hAnsi="Arial" w:cs="Arial"/>
          <w:b/>
          <w:sz w:val="20"/>
          <w:szCs w:val="20"/>
        </w:rPr>
      </w:pPr>
      <w:r w:rsidRPr="00F719D8">
        <w:rPr>
          <w:rFonts w:ascii="Arial" w:hAnsi="Arial" w:cs="Arial"/>
          <w:b/>
          <w:sz w:val="20"/>
          <w:szCs w:val="20"/>
        </w:rPr>
        <w:t>P.A.L. Nº. 12/2021</w:t>
      </w:r>
    </w:p>
    <w:p w14:paraId="2C50201B" w14:textId="77777777" w:rsidR="007D6B7C" w:rsidRPr="007D6B7C" w:rsidRDefault="00DF483D" w:rsidP="007D6B7C">
      <w:pPr>
        <w:pStyle w:val="Ttulo2"/>
        <w:numPr>
          <w:ilvl w:val="1"/>
          <w:numId w:val="1"/>
        </w:numPr>
        <w:tabs>
          <w:tab w:val="left" w:pos="0"/>
          <w:tab w:val="num" w:pos="360"/>
        </w:tabs>
        <w:suppressAutoHyphens/>
        <w:spacing w:line="276" w:lineRule="auto"/>
        <w:ind w:left="-426" w:firstLine="0"/>
        <w:jc w:val="left"/>
        <w:rPr>
          <w:rFonts w:ascii="Arial" w:hAnsi="Arial" w:cs="Arial"/>
          <w:b w:val="0"/>
          <w:i/>
          <w:iCs/>
          <w:color w:val="auto"/>
        </w:rPr>
      </w:pPr>
      <w:r w:rsidRPr="007D6B7C">
        <w:rPr>
          <w:rFonts w:ascii="Arial" w:hAnsi="Arial" w:cs="Arial"/>
          <w:bCs/>
          <w:color w:val="auto"/>
        </w:rPr>
        <w:t>EMPRESA:</w:t>
      </w:r>
      <w:r w:rsidRPr="00DF483D">
        <w:rPr>
          <w:rFonts w:ascii="Arial" w:hAnsi="Arial" w:cs="Arial"/>
          <w:b w:val="0"/>
          <w:color w:val="auto"/>
        </w:rPr>
        <w:t>_________________________________________________________</w:t>
      </w:r>
    </w:p>
    <w:p w14:paraId="6F258080" w14:textId="07142EB2" w:rsidR="00DF483D" w:rsidRPr="007D6B7C" w:rsidRDefault="00DF483D" w:rsidP="007D6B7C">
      <w:pPr>
        <w:pStyle w:val="Ttulo2"/>
        <w:numPr>
          <w:ilvl w:val="1"/>
          <w:numId w:val="1"/>
        </w:numPr>
        <w:tabs>
          <w:tab w:val="left" w:pos="0"/>
          <w:tab w:val="num" w:pos="360"/>
        </w:tabs>
        <w:suppressAutoHyphens/>
        <w:spacing w:line="276" w:lineRule="auto"/>
        <w:ind w:left="-426" w:firstLine="0"/>
        <w:jc w:val="left"/>
        <w:rPr>
          <w:rFonts w:ascii="Arial" w:hAnsi="Arial" w:cs="Arial"/>
          <w:b w:val="0"/>
          <w:i/>
          <w:iCs/>
          <w:color w:val="auto"/>
        </w:rPr>
      </w:pPr>
      <w:r w:rsidRPr="007D6B7C">
        <w:rPr>
          <w:rFonts w:ascii="Arial" w:hAnsi="Arial" w:cs="Arial"/>
          <w:bCs/>
        </w:rPr>
        <w:t>DATA:</w:t>
      </w:r>
      <w:r w:rsidRPr="007D6B7C">
        <w:rPr>
          <w:rFonts w:ascii="Arial" w:hAnsi="Arial" w:cs="Arial"/>
        </w:rPr>
        <w:t xml:space="preserve"> </w:t>
      </w:r>
      <w:r w:rsidRPr="007D6B7C">
        <w:rPr>
          <w:rFonts w:ascii="Arial" w:hAnsi="Arial" w:cs="Arial"/>
          <w:b w:val="0"/>
          <w:bCs/>
        </w:rPr>
        <w:t>________________</w:t>
      </w:r>
    </w:p>
    <w:p w14:paraId="0CBFB18E" w14:textId="2AFA5AB1" w:rsidR="00DF483D" w:rsidRPr="00DF483D" w:rsidRDefault="00DF483D" w:rsidP="00DF483D">
      <w:pPr>
        <w:numPr>
          <w:ilvl w:val="0"/>
          <w:numId w:val="2"/>
        </w:numPr>
        <w:spacing w:before="120" w:after="120" w:line="276" w:lineRule="auto"/>
        <w:ind w:left="0" w:firstLine="0"/>
        <w:jc w:val="both"/>
        <w:rPr>
          <w:rFonts w:ascii="Arial" w:hAnsi="Arial" w:cs="Arial"/>
          <w:sz w:val="20"/>
          <w:szCs w:val="20"/>
        </w:rPr>
      </w:pPr>
      <w:r w:rsidRPr="00DF483D">
        <w:rPr>
          <w:rFonts w:ascii="Arial" w:hAnsi="Arial" w:cs="Arial"/>
          <w:sz w:val="20"/>
          <w:szCs w:val="20"/>
        </w:rPr>
        <w:t xml:space="preserve">Objeto: </w:t>
      </w:r>
      <w:r w:rsidR="00150D90" w:rsidRPr="00150D90">
        <w:rPr>
          <w:rFonts w:ascii="Arial" w:hAnsi="Arial" w:cs="Arial"/>
          <w:bCs/>
          <w:sz w:val="20"/>
          <w:szCs w:val="20"/>
        </w:rPr>
        <w:t>Registro de preços para aquisição de material permanente, sob demanda, incluso a mão de obra de montagem e instalação dos mobiliários, a fim de atender as necessidades dos diversos setores da nova Subseção do Conselho Regional de Enfermagem do Mato Grosso do Sul – Coren/MS no município de Dourados e Três Lagoas – MS, conforme condições, quantidades e exigências estabelecidas neste instrumento e seus anexos</w:t>
      </w:r>
      <w:r w:rsidR="00DF1546">
        <w:rPr>
          <w:rFonts w:ascii="Arial" w:hAnsi="Arial" w:cs="Arial"/>
          <w:bCs/>
          <w:sz w:val="20"/>
          <w:szCs w:val="20"/>
        </w:rPr>
        <w:t>.</w:t>
      </w:r>
    </w:p>
    <w:p w14:paraId="310B3C39" w14:textId="42356FA0" w:rsidR="00DF483D" w:rsidRDefault="00DF483D" w:rsidP="00DF483D">
      <w:pPr>
        <w:numPr>
          <w:ilvl w:val="0"/>
          <w:numId w:val="2"/>
        </w:numPr>
        <w:spacing w:before="120" w:after="120" w:line="276" w:lineRule="auto"/>
        <w:ind w:left="0" w:firstLine="0"/>
        <w:jc w:val="both"/>
        <w:rPr>
          <w:rFonts w:ascii="Arial" w:hAnsi="Arial" w:cs="Arial"/>
          <w:sz w:val="20"/>
          <w:szCs w:val="20"/>
        </w:rPr>
      </w:pPr>
      <w:r w:rsidRPr="00DF483D">
        <w:rPr>
          <w:rFonts w:ascii="Arial" w:hAnsi="Arial" w:cs="Arial"/>
          <w:sz w:val="20"/>
          <w:szCs w:val="20"/>
        </w:rPr>
        <w:t>Proposta de preço:</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2410"/>
        <w:gridCol w:w="850"/>
        <w:gridCol w:w="1276"/>
        <w:gridCol w:w="851"/>
        <w:gridCol w:w="850"/>
        <w:gridCol w:w="1134"/>
        <w:gridCol w:w="1134"/>
      </w:tblGrid>
      <w:tr w:rsidR="00FF3BC2" w:rsidRPr="006E00EA" w14:paraId="4065B83E" w14:textId="77777777" w:rsidTr="00014054">
        <w:trPr>
          <w:trHeight w:val="980"/>
          <w:jc w:val="center"/>
        </w:trPr>
        <w:tc>
          <w:tcPr>
            <w:tcW w:w="704" w:type="dxa"/>
            <w:shd w:val="clear" w:color="000000" w:fill="F2F2F2"/>
            <w:vAlign w:val="center"/>
          </w:tcPr>
          <w:p w14:paraId="01C8033A" w14:textId="77777777" w:rsidR="00FF3BC2" w:rsidRPr="006E00EA" w:rsidRDefault="00FF3BC2" w:rsidP="00A31817">
            <w:pPr>
              <w:pStyle w:val="TableParagraph"/>
              <w:jc w:val="center"/>
              <w:rPr>
                <w:rFonts w:ascii="Arial" w:hAnsi="Arial" w:cs="Arial"/>
                <w:b/>
                <w:spacing w:val="-1"/>
                <w:w w:val="105"/>
                <w:sz w:val="16"/>
                <w:szCs w:val="16"/>
                <w:lang w:val="pt-BR"/>
              </w:rPr>
            </w:pPr>
            <w:r w:rsidRPr="006E00EA">
              <w:rPr>
                <w:rFonts w:ascii="Arial" w:hAnsi="Arial" w:cs="Arial"/>
                <w:b/>
                <w:spacing w:val="-1"/>
                <w:w w:val="105"/>
                <w:sz w:val="16"/>
                <w:szCs w:val="16"/>
                <w:lang w:val="pt-BR"/>
              </w:rPr>
              <w:t>Item</w:t>
            </w:r>
          </w:p>
        </w:tc>
        <w:tc>
          <w:tcPr>
            <w:tcW w:w="2410" w:type="dxa"/>
            <w:shd w:val="clear" w:color="000000" w:fill="F2F2F2"/>
            <w:vAlign w:val="center"/>
            <w:hideMark/>
          </w:tcPr>
          <w:p w14:paraId="71308AE7" w14:textId="77777777" w:rsidR="00FF3BC2" w:rsidRPr="006E00EA" w:rsidRDefault="00FF3BC2" w:rsidP="00A31817">
            <w:pPr>
              <w:pStyle w:val="TableParagraph"/>
              <w:jc w:val="center"/>
              <w:rPr>
                <w:rFonts w:ascii="Arial" w:hAnsi="Arial" w:cs="Arial"/>
                <w:b/>
                <w:spacing w:val="-1"/>
                <w:w w:val="105"/>
                <w:sz w:val="16"/>
                <w:szCs w:val="16"/>
                <w:lang w:val="pt-BR"/>
              </w:rPr>
            </w:pPr>
            <w:r w:rsidRPr="006E00EA">
              <w:rPr>
                <w:rFonts w:ascii="Arial" w:hAnsi="Arial" w:cs="Arial"/>
                <w:b/>
                <w:spacing w:val="-1"/>
                <w:w w:val="105"/>
                <w:sz w:val="16"/>
                <w:szCs w:val="16"/>
                <w:lang w:val="pt-BR"/>
              </w:rPr>
              <w:t>Especificação Mínima</w:t>
            </w:r>
          </w:p>
          <w:p w14:paraId="6E4DC105" w14:textId="682F6CDC" w:rsidR="00FF3BC2" w:rsidRPr="006E00EA" w:rsidRDefault="00FF3BC2" w:rsidP="00A31817">
            <w:pPr>
              <w:jc w:val="center"/>
              <w:rPr>
                <w:rFonts w:ascii="Arial" w:hAnsi="Arial" w:cs="Arial"/>
                <w:b/>
                <w:bCs/>
                <w:sz w:val="16"/>
                <w:szCs w:val="16"/>
              </w:rPr>
            </w:pPr>
            <w:r w:rsidRPr="006E00EA">
              <w:rPr>
                <w:rFonts w:ascii="Arial" w:hAnsi="Arial" w:cs="Arial"/>
                <w:b/>
                <w:spacing w:val="-1"/>
                <w:w w:val="105"/>
                <w:sz w:val="16"/>
                <w:szCs w:val="16"/>
              </w:rPr>
              <w:t>(</w:t>
            </w:r>
            <w:r w:rsidR="00FC427B">
              <w:rPr>
                <w:rFonts w:ascii="Arial" w:hAnsi="Arial" w:cs="Arial"/>
                <w:b/>
                <w:spacing w:val="-1"/>
                <w:w w:val="105"/>
                <w:sz w:val="16"/>
                <w:szCs w:val="16"/>
              </w:rPr>
              <w:t xml:space="preserve">O material deverá estar em conformidade com </w:t>
            </w:r>
            <w:r w:rsidR="00E12333">
              <w:rPr>
                <w:rFonts w:ascii="Arial" w:hAnsi="Arial" w:cs="Arial"/>
                <w:b/>
                <w:spacing w:val="-1"/>
                <w:w w:val="105"/>
                <w:sz w:val="16"/>
                <w:szCs w:val="16"/>
              </w:rPr>
              <w:t xml:space="preserve">a </w:t>
            </w:r>
            <w:r w:rsidRPr="006E00EA">
              <w:rPr>
                <w:rFonts w:ascii="Arial" w:hAnsi="Arial" w:cs="Arial"/>
                <w:b/>
                <w:spacing w:val="-1"/>
                <w:w w:val="105"/>
                <w:sz w:val="16"/>
                <w:szCs w:val="16"/>
              </w:rPr>
              <w:t xml:space="preserve">especificação no Anexo I </w:t>
            </w:r>
            <w:r w:rsidR="00E12333">
              <w:rPr>
                <w:rFonts w:ascii="Arial" w:hAnsi="Arial" w:cs="Arial"/>
                <w:b/>
                <w:spacing w:val="-1"/>
                <w:w w:val="105"/>
                <w:sz w:val="16"/>
                <w:szCs w:val="16"/>
              </w:rPr>
              <w:t>do ETP</w:t>
            </w:r>
            <w:r w:rsidR="009129E5">
              <w:rPr>
                <w:rFonts w:ascii="Arial" w:hAnsi="Arial" w:cs="Arial"/>
                <w:b/>
                <w:spacing w:val="-1"/>
                <w:w w:val="105"/>
                <w:sz w:val="16"/>
                <w:szCs w:val="16"/>
              </w:rPr>
              <w:t>)</w:t>
            </w:r>
            <w:r w:rsidRPr="006E00EA">
              <w:rPr>
                <w:rFonts w:ascii="Arial" w:hAnsi="Arial" w:cs="Arial"/>
                <w:b/>
                <w:spacing w:val="-1"/>
                <w:w w:val="105"/>
                <w:sz w:val="16"/>
                <w:szCs w:val="16"/>
              </w:rPr>
              <w:t>.</w:t>
            </w:r>
          </w:p>
        </w:tc>
        <w:tc>
          <w:tcPr>
            <w:tcW w:w="850" w:type="dxa"/>
            <w:shd w:val="clear" w:color="000000" w:fill="F2F2F2"/>
            <w:vAlign w:val="center"/>
          </w:tcPr>
          <w:p w14:paraId="37F2CC63"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Unidade de forne</w:t>
            </w:r>
            <w:r>
              <w:rPr>
                <w:rFonts w:ascii="Arial" w:hAnsi="Arial" w:cs="Arial"/>
                <w:b/>
                <w:bCs/>
                <w:sz w:val="16"/>
                <w:szCs w:val="16"/>
              </w:rPr>
              <w:t>.</w:t>
            </w:r>
          </w:p>
        </w:tc>
        <w:tc>
          <w:tcPr>
            <w:tcW w:w="1276" w:type="dxa"/>
            <w:shd w:val="clear" w:color="000000" w:fill="F2F2F2"/>
            <w:vAlign w:val="center"/>
          </w:tcPr>
          <w:p w14:paraId="7897B745"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Local de Entrega</w:t>
            </w:r>
          </w:p>
        </w:tc>
        <w:tc>
          <w:tcPr>
            <w:tcW w:w="851" w:type="dxa"/>
            <w:shd w:val="clear" w:color="000000" w:fill="F2F2F2"/>
            <w:vAlign w:val="center"/>
          </w:tcPr>
          <w:p w14:paraId="6F5ED2F1"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Qtde unitária estimada por local</w:t>
            </w:r>
          </w:p>
        </w:tc>
        <w:tc>
          <w:tcPr>
            <w:tcW w:w="850" w:type="dxa"/>
            <w:shd w:val="clear" w:color="000000" w:fill="F2F2F2"/>
            <w:vAlign w:val="center"/>
          </w:tcPr>
          <w:p w14:paraId="23CF5194"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QTDE ESTIMADA</w:t>
            </w:r>
          </w:p>
        </w:tc>
        <w:tc>
          <w:tcPr>
            <w:tcW w:w="1134" w:type="dxa"/>
            <w:shd w:val="clear" w:color="000000" w:fill="F2F2F2"/>
            <w:vAlign w:val="center"/>
          </w:tcPr>
          <w:p w14:paraId="63794F23" w14:textId="77777777" w:rsidR="00FF3BC2" w:rsidRPr="006E00EA" w:rsidRDefault="00FF3BC2" w:rsidP="00A31817">
            <w:pPr>
              <w:jc w:val="center"/>
              <w:rPr>
                <w:rFonts w:ascii="Arial" w:hAnsi="Arial" w:cs="Arial"/>
                <w:b/>
                <w:bCs/>
                <w:sz w:val="16"/>
                <w:szCs w:val="16"/>
              </w:rPr>
            </w:pPr>
            <w:r>
              <w:rPr>
                <w:rFonts w:ascii="Arial" w:hAnsi="Arial" w:cs="Arial"/>
                <w:b/>
                <w:bCs/>
                <w:sz w:val="16"/>
                <w:szCs w:val="16"/>
              </w:rPr>
              <w:t>Valor unitário (R$)</w:t>
            </w:r>
          </w:p>
        </w:tc>
        <w:tc>
          <w:tcPr>
            <w:tcW w:w="1134" w:type="dxa"/>
            <w:shd w:val="clear" w:color="000000" w:fill="F2F2F2"/>
            <w:vAlign w:val="center"/>
          </w:tcPr>
          <w:p w14:paraId="3FDDF0A5" w14:textId="77777777" w:rsidR="00FF3BC2" w:rsidRDefault="00FF3BC2" w:rsidP="00A31817">
            <w:pPr>
              <w:jc w:val="center"/>
              <w:rPr>
                <w:rFonts w:ascii="Arial" w:hAnsi="Arial" w:cs="Arial"/>
                <w:b/>
                <w:bCs/>
                <w:sz w:val="16"/>
                <w:szCs w:val="16"/>
              </w:rPr>
            </w:pPr>
            <w:r>
              <w:rPr>
                <w:rFonts w:ascii="Arial" w:hAnsi="Arial" w:cs="Arial"/>
                <w:b/>
                <w:bCs/>
                <w:sz w:val="16"/>
                <w:szCs w:val="16"/>
              </w:rPr>
              <w:t>Valor total (R$)</w:t>
            </w:r>
          </w:p>
        </w:tc>
      </w:tr>
      <w:tr w:rsidR="00FF3BC2" w:rsidRPr="006E00EA" w14:paraId="416CAC1E" w14:textId="77777777" w:rsidTr="00014054">
        <w:trPr>
          <w:trHeight w:val="685"/>
          <w:jc w:val="center"/>
        </w:trPr>
        <w:tc>
          <w:tcPr>
            <w:tcW w:w="704" w:type="dxa"/>
            <w:vMerge w:val="restart"/>
            <w:shd w:val="clear" w:color="000000" w:fill="FFFFFF"/>
            <w:vAlign w:val="center"/>
          </w:tcPr>
          <w:p w14:paraId="1959F53F"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t>1</w:t>
            </w:r>
          </w:p>
        </w:tc>
        <w:tc>
          <w:tcPr>
            <w:tcW w:w="2410" w:type="dxa"/>
            <w:vMerge w:val="restart"/>
            <w:shd w:val="clear" w:color="000000" w:fill="FFFFFF"/>
            <w:vAlign w:val="center"/>
          </w:tcPr>
          <w:p w14:paraId="2B2239BF" w14:textId="7B3015B8" w:rsidR="00FF3BC2" w:rsidRPr="006E00EA" w:rsidRDefault="00FF3BC2" w:rsidP="00A31817">
            <w:pPr>
              <w:jc w:val="both"/>
              <w:rPr>
                <w:rFonts w:ascii="Arial" w:hAnsi="Arial" w:cs="Arial"/>
                <w:sz w:val="16"/>
                <w:szCs w:val="16"/>
              </w:rPr>
            </w:pPr>
            <w:r w:rsidRPr="006E00EA">
              <w:rPr>
                <w:rFonts w:ascii="Arial" w:hAnsi="Arial" w:cs="Arial"/>
                <w:b/>
                <w:sz w:val="16"/>
                <w:szCs w:val="16"/>
              </w:rPr>
              <w:t>ARMÁRIO EXTRA ALTO FECHADO</w:t>
            </w:r>
            <w:r w:rsidRPr="006E00EA">
              <w:rPr>
                <w:rFonts w:ascii="Arial" w:hAnsi="Arial" w:cs="Arial"/>
                <w:sz w:val="16"/>
                <w:szCs w:val="16"/>
              </w:rPr>
              <w:t xml:space="preserve"> - Dimensões aproximadas: 800x500x2000mm.</w:t>
            </w:r>
            <w:r w:rsidRPr="006E00EA">
              <w:rPr>
                <w:rFonts w:ascii="Arial" w:hAnsi="Arial" w:cs="Arial"/>
                <w:spacing w:val="-1"/>
                <w:w w:val="105"/>
                <w:sz w:val="16"/>
                <w:szCs w:val="16"/>
              </w:rPr>
              <w:t xml:space="preserve"> Conforme especificação no Anexo I </w:t>
            </w:r>
            <w:r w:rsidR="001D7FD2">
              <w:rPr>
                <w:rFonts w:ascii="Arial" w:hAnsi="Arial" w:cs="Arial"/>
                <w:spacing w:val="-1"/>
                <w:w w:val="105"/>
                <w:sz w:val="16"/>
                <w:szCs w:val="16"/>
              </w:rPr>
              <w:t>do</w:t>
            </w:r>
            <w:r w:rsidRPr="006E00EA">
              <w:rPr>
                <w:rFonts w:ascii="Arial" w:hAnsi="Arial" w:cs="Arial"/>
                <w:spacing w:val="-1"/>
                <w:w w:val="105"/>
                <w:sz w:val="16"/>
                <w:szCs w:val="16"/>
              </w:rPr>
              <w:t xml:space="preserve"> Estudo</w:t>
            </w:r>
            <w:r w:rsidR="00BF6D7B">
              <w:rPr>
                <w:rFonts w:ascii="Arial" w:hAnsi="Arial" w:cs="Arial"/>
                <w:spacing w:val="-1"/>
                <w:w w:val="105"/>
                <w:sz w:val="16"/>
                <w:szCs w:val="16"/>
              </w:rPr>
              <w:t xml:space="preserve"> Técnico Preliminar</w:t>
            </w:r>
            <w:r w:rsidR="00037A02">
              <w:rPr>
                <w:rFonts w:ascii="Arial" w:hAnsi="Arial" w:cs="Arial"/>
                <w:spacing w:val="-1"/>
                <w:w w:val="105"/>
                <w:sz w:val="16"/>
                <w:szCs w:val="16"/>
              </w:rPr>
              <w:t>.</w:t>
            </w:r>
          </w:p>
        </w:tc>
        <w:tc>
          <w:tcPr>
            <w:tcW w:w="850" w:type="dxa"/>
            <w:vMerge w:val="restart"/>
            <w:shd w:val="clear" w:color="000000" w:fill="FFFFFF"/>
            <w:vAlign w:val="center"/>
          </w:tcPr>
          <w:p w14:paraId="5B0E0F47"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456D0E27"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03C4D593"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6</w:t>
            </w:r>
          </w:p>
        </w:tc>
        <w:tc>
          <w:tcPr>
            <w:tcW w:w="850" w:type="dxa"/>
            <w:vMerge w:val="restart"/>
            <w:shd w:val="clear" w:color="000000" w:fill="FFFFFF"/>
            <w:vAlign w:val="center"/>
          </w:tcPr>
          <w:p w14:paraId="31420EFE"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12</w:t>
            </w:r>
          </w:p>
        </w:tc>
        <w:tc>
          <w:tcPr>
            <w:tcW w:w="1134" w:type="dxa"/>
            <w:vMerge w:val="restart"/>
            <w:shd w:val="clear" w:color="000000" w:fill="FFFFFF"/>
            <w:vAlign w:val="center"/>
          </w:tcPr>
          <w:p w14:paraId="4E45EEA7" w14:textId="77777777" w:rsidR="00FF3BC2" w:rsidRPr="006E00EA" w:rsidRDefault="00FF3BC2" w:rsidP="00EA7A54">
            <w:pPr>
              <w:jc w:val="right"/>
              <w:rPr>
                <w:rFonts w:ascii="Arial" w:hAnsi="Arial" w:cs="Arial"/>
                <w:sz w:val="16"/>
                <w:szCs w:val="16"/>
              </w:rPr>
            </w:pPr>
          </w:p>
        </w:tc>
        <w:tc>
          <w:tcPr>
            <w:tcW w:w="1134" w:type="dxa"/>
            <w:vMerge w:val="restart"/>
            <w:shd w:val="clear" w:color="000000" w:fill="FFFFFF"/>
            <w:vAlign w:val="center"/>
          </w:tcPr>
          <w:p w14:paraId="6BE16856" w14:textId="77777777" w:rsidR="00FF3BC2" w:rsidRPr="006E00EA" w:rsidRDefault="00FF3BC2" w:rsidP="00EA7A54">
            <w:pPr>
              <w:jc w:val="right"/>
              <w:rPr>
                <w:rFonts w:ascii="Arial" w:hAnsi="Arial" w:cs="Arial"/>
                <w:sz w:val="16"/>
                <w:szCs w:val="16"/>
              </w:rPr>
            </w:pPr>
          </w:p>
        </w:tc>
      </w:tr>
      <w:tr w:rsidR="00FF3BC2" w:rsidRPr="006E00EA" w14:paraId="14046E1F" w14:textId="77777777" w:rsidTr="00014054">
        <w:trPr>
          <w:trHeight w:val="315"/>
          <w:jc w:val="center"/>
        </w:trPr>
        <w:tc>
          <w:tcPr>
            <w:tcW w:w="704" w:type="dxa"/>
            <w:vMerge/>
            <w:shd w:val="clear" w:color="000000" w:fill="FFFFFF"/>
            <w:vAlign w:val="center"/>
          </w:tcPr>
          <w:p w14:paraId="0113E4ED"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73420C65" w14:textId="77777777" w:rsidR="00FF3BC2" w:rsidRPr="006E00EA" w:rsidRDefault="00FF3BC2" w:rsidP="00A31817">
            <w:pPr>
              <w:jc w:val="both"/>
              <w:rPr>
                <w:rFonts w:ascii="Arial" w:hAnsi="Arial" w:cs="Arial"/>
                <w:b/>
                <w:sz w:val="16"/>
                <w:szCs w:val="16"/>
              </w:rPr>
            </w:pPr>
          </w:p>
        </w:tc>
        <w:tc>
          <w:tcPr>
            <w:tcW w:w="850" w:type="dxa"/>
            <w:vMerge/>
            <w:shd w:val="clear" w:color="000000" w:fill="FFFFFF"/>
            <w:vAlign w:val="center"/>
          </w:tcPr>
          <w:p w14:paraId="47E276A7"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55EEC2B4"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43B04BA8"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6</w:t>
            </w:r>
          </w:p>
        </w:tc>
        <w:tc>
          <w:tcPr>
            <w:tcW w:w="850" w:type="dxa"/>
            <w:vMerge/>
            <w:shd w:val="clear" w:color="000000" w:fill="FFFFFF"/>
            <w:vAlign w:val="center"/>
          </w:tcPr>
          <w:p w14:paraId="5D5344D2" w14:textId="77777777" w:rsidR="00FF3BC2" w:rsidRPr="006E00EA" w:rsidRDefault="00FF3BC2" w:rsidP="00A31817">
            <w:pPr>
              <w:jc w:val="center"/>
              <w:rPr>
                <w:rFonts w:ascii="Arial" w:hAnsi="Arial" w:cs="Arial"/>
                <w:sz w:val="16"/>
                <w:szCs w:val="16"/>
              </w:rPr>
            </w:pPr>
          </w:p>
        </w:tc>
        <w:tc>
          <w:tcPr>
            <w:tcW w:w="1134" w:type="dxa"/>
            <w:vMerge/>
            <w:shd w:val="clear" w:color="000000" w:fill="FFFFFF"/>
            <w:vAlign w:val="center"/>
          </w:tcPr>
          <w:p w14:paraId="5E840F7E" w14:textId="77777777" w:rsidR="00FF3BC2" w:rsidRPr="006E00EA" w:rsidRDefault="00FF3BC2" w:rsidP="00EA7A54">
            <w:pPr>
              <w:jc w:val="right"/>
              <w:rPr>
                <w:rFonts w:ascii="Arial" w:hAnsi="Arial" w:cs="Arial"/>
                <w:sz w:val="16"/>
                <w:szCs w:val="16"/>
              </w:rPr>
            </w:pPr>
          </w:p>
        </w:tc>
        <w:tc>
          <w:tcPr>
            <w:tcW w:w="1134" w:type="dxa"/>
            <w:vMerge/>
            <w:shd w:val="clear" w:color="000000" w:fill="FFFFFF"/>
            <w:vAlign w:val="center"/>
          </w:tcPr>
          <w:p w14:paraId="0B53417F" w14:textId="77777777" w:rsidR="00FF3BC2" w:rsidRPr="006E00EA" w:rsidRDefault="00FF3BC2" w:rsidP="00EA7A54">
            <w:pPr>
              <w:jc w:val="right"/>
              <w:rPr>
                <w:rFonts w:ascii="Arial" w:hAnsi="Arial" w:cs="Arial"/>
                <w:sz w:val="16"/>
                <w:szCs w:val="16"/>
              </w:rPr>
            </w:pPr>
          </w:p>
        </w:tc>
      </w:tr>
      <w:tr w:rsidR="00FF3BC2" w:rsidRPr="006E00EA" w14:paraId="75C40DED" w14:textId="77777777" w:rsidTr="00014054">
        <w:trPr>
          <w:trHeight w:val="549"/>
          <w:jc w:val="center"/>
        </w:trPr>
        <w:tc>
          <w:tcPr>
            <w:tcW w:w="704" w:type="dxa"/>
            <w:vMerge w:val="restart"/>
            <w:shd w:val="clear" w:color="000000" w:fill="FFFFFF"/>
            <w:vAlign w:val="center"/>
          </w:tcPr>
          <w:p w14:paraId="09014B98"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t>2</w:t>
            </w:r>
          </w:p>
        </w:tc>
        <w:tc>
          <w:tcPr>
            <w:tcW w:w="2410" w:type="dxa"/>
            <w:vMerge w:val="restart"/>
            <w:shd w:val="clear" w:color="000000" w:fill="FFFFFF"/>
            <w:vAlign w:val="center"/>
          </w:tcPr>
          <w:p w14:paraId="11BDBFC4" w14:textId="4701A235" w:rsidR="00FF3BC2" w:rsidRPr="006E00EA" w:rsidRDefault="00FF3BC2" w:rsidP="00A31817">
            <w:pPr>
              <w:jc w:val="both"/>
              <w:rPr>
                <w:rFonts w:ascii="Arial" w:hAnsi="Arial" w:cs="Arial"/>
                <w:b/>
                <w:sz w:val="16"/>
                <w:szCs w:val="16"/>
              </w:rPr>
            </w:pPr>
            <w:r w:rsidRPr="006E00EA">
              <w:rPr>
                <w:rFonts w:ascii="Arial" w:hAnsi="Arial" w:cs="Arial"/>
                <w:b/>
                <w:sz w:val="16"/>
                <w:szCs w:val="16"/>
              </w:rPr>
              <w:t>ARMÁRIO BAIXO</w:t>
            </w:r>
            <w:r w:rsidRPr="006E00EA">
              <w:rPr>
                <w:rFonts w:ascii="Arial" w:hAnsi="Arial" w:cs="Arial"/>
                <w:sz w:val="16"/>
                <w:szCs w:val="16"/>
              </w:rPr>
              <w:t xml:space="preserve"> - Dimensões aproximadas: 800x500x740mm.</w:t>
            </w:r>
            <w:r w:rsidRPr="006E00EA">
              <w:rPr>
                <w:rFonts w:ascii="Arial" w:hAnsi="Arial" w:cs="Arial"/>
                <w:spacing w:val="-1"/>
                <w:w w:val="105"/>
                <w:sz w:val="16"/>
                <w:szCs w:val="16"/>
              </w:rPr>
              <w:t xml:space="preserve"> Conforme especificação no Anexo I deste </w:t>
            </w:r>
            <w:r w:rsidR="00DE54AE" w:rsidRPr="006E00EA">
              <w:rPr>
                <w:rFonts w:ascii="Arial" w:hAnsi="Arial" w:cs="Arial"/>
                <w:spacing w:val="-1"/>
                <w:w w:val="105"/>
                <w:sz w:val="16"/>
                <w:szCs w:val="16"/>
              </w:rPr>
              <w:t>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377288DD"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3FF944C7"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58D04C80"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6</w:t>
            </w:r>
          </w:p>
        </w:tc>
        <w:tc>
          <w:tcPr>
            <w:tcW w:w="850" w:type="dxa"/>
            <w:vMerge w:val="restart"/>
            <w:shd w:val="clear" w:color="000000" w:fill="FFFFFF"/>
            <w:vAlign w:val="center"/>
          </w:tcPr>
          <w:p w14:paraId="4A13ABE8"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14</w:t>
            </w:r>
          </w:p>
        </w:tc>
        <w:tc>
          <w:tcPr>
            <w:tcW w:w="1134" w:type="dxa"/>
            <w:vMerge w:val="restart"/>
            <w:shd w:val="clear" w:color="000000" w:fill="FFFFFF"/>
            <w:vAlign w:val="center"/>
          </w:tcPr>
          <w:p w14:paraId="6FB6C236" w14:textId="77777777" w:rsidR="00FF3BC2" w:rsidRPr="006E00EA" w:rsidRDefault="00FF3BC2" w:rsidP="00EA7A54">
            <w:pPr>
              <w:jc w:val="right"/>
              <w:rPr>
                <w:rFonts w:ascii="Arial" w:hAnsi="Arial" w:cs="Arial"/>
                <w:sz w:val="16"/>
                <w:szCs w:val="16"/>
              </w:rPr>
            </w:pPr>
          </w:p>
        </w:tc>
        <w:tc>
          <w:tcPr>
            <w:tcW w:w="1134" w:type="dxa"/>
            <w:vMerge w:val="restart"/>
            <w:shd w:val="clear" w:color="000000" w:fill="FFFFFF"/>
            <w:vAlign w:val="center"/>
          </w:tcPr>
          <w:p w14:paraId="51459724" w14:textId="77777777" w:rsidR="00FF3BC2" w:rsidRPr="006E00EA" w:rsidRDefault="00FF3BC2" w:rsidP="00EA7A54">
            <w:pPr>
              <w:jc w:val="right"/>
              <w:rPr>
                <w:rFonts w:ascii="Arial" w:hAnsi="Arial" w:cs="Arial"/>
                <w:sz w:val="16"/>
                <w:szCs w:val="16"/>
              </w:rPr>
            </w:pPr>
          </w:p>
        </w:tc>
      </w:tr>
      <w:tr w:rsidR="00FF3BC2" w:rsidRPr="006E00EA" w14:paraId="266FD25C" w14:textId="77777777" w:rsidTr="00014054">
        <w:trPr>
          <w:trHeight w:val="315"/>
          <w:jc w:val="center"/>
        </w:trPr>
        <w:tc>
          <w:tcPr>
            <w:tcW w:w="704" w:type="dxa"/>
            <w:vMerge/>
            <w:shd w:val="clear" w:color="000000" w:fill="FFFFFF"/>
            <w:vAlign w:val="center"/>
          </w:tcPr>
          <w:p w14:paraId="7D5732BB"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15423708" w14:textId="77777777" w:rsidR="00FF3BC2" w:rsidRPr="006E00EA" w:rsidRDefault="00FF3BC2" w:rsidP="00A31817">
            <w:pPr>
              <w:jc w:val="both"/>
              <w:rPr>
                <w:rFonts w:ascii="Arial" w:hAnsi="Arial" w:cs="Arial"/>
                <w:b/>
                <w:sz w:val="16"/>
                <w:szCs w:val="16"/>
              </w:rPr>
            </w:pPr>
          </w:p>
        </w:tc>
        <w:tc>
          <w:tcPr>
            <w:tcW w:w="850" w:type="dxa"/>
            <w:vMerge/>
            <w:shd w:val="clear" w:color="000000" w:fill="FFFFFF"/>
            <w:vAlign w:val="center"/>
          </w:tcPr>
          <w:p w14:paraId="2845F491"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1EC41D2B"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649FC0D4"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8</w:t>
            </w:r>
          </w:p>
        </w:tc>
        <w:tc>
          <w:tcPr>
            <w:tcW w:w="850" w:type="dxa"/>
            <w:vMerge/>
            <w:shd w:val="clear" w:color="000000" w:fill="FFFFFF"/>
            <w:vAlign w:val="center"/>
          </w:tcPr>
          <w:p w14:paraId="5FB5666C" w14:textId="77777777" w:rsidR="00FF3BC2" w:rsidRPr="006E00EA" w:rsidRDefault="00FF3BC2" w:rsidP="00A31817">
            <w:pPr>
              <w:jc w:val="center"/>
              <w:rPr>
                <w:rFonts w:ascii="Arial" w:hAnsi="Arial" w:cs="Arial"/>
                <w:sz w:val="16"/>
                <w:szCs w:val="16"/>
              </w:rPr>
            </w:pPr>
          </w:p>
        </w:tc>
        <w:tc>
          <w:tcPr>
            <w:tcW w:w="1134" w:type="dxa"/>
            <w:vMerge/>
            <w:shd w:val="clear" w:color="000000" w:fill="FFFFFF"/>
            <w:vAlign w:val="center"/>
          </w:tcPr>
          <w:p w14:paraId="4D271C2B" w14:textId="77777777" w:rsidR="00FF3BC2" w:rsidRPr="006E00EA" w:rsidRDefault="00FF3BC2" w:rsidP="00EA7A54">
            <w:pPr>
              <w:jc w:val="right"/>
              <w:rPr>
                <w:rFonts w:ascii="Arial" w:hAnsi="Arial" w:cs="Arial"/>
                <w:sz w:val="16"/>
                <w:szCs w:val="16"/>
              </w:rPr>
            </w:pPr>
          </w:p>
        </w:tc>
        <w:tc>
          <w:tcPr>
            <w:tcW w:w="1134" w:type="dxa"/>
            <w:vMerge/>
            <w:shd w:val="clear" w:color="000000" w:fill="FFFFFF"/>
            <w:vAlign w:val="center"/>
          </w:tcPr>
          <w:p w14:paraId="70707CC7" w14:textId="77777777" w:rsidR="00FF3BC2" w:rsidRPr="006E00EA" w:rsidRDefault="00FF3BC2" w:rsidP="00EA7A54">
            <w:pPr>
              <w:jc w:val="right"/>
              <w:rPr>
                <w:rFonts w:ascii="Arial" w:hAnsi="Arial" w:cs="Arial"/>
                <w:sz w:val="16"/>
                <w:szCs w:val="16"/>
              </w:rPr>
            </w:pPr>
          </w:p>
        </w:tc>
      </w:tr>
      <w:tr w:rsidR="00FF3BC2" w:rsidRPr="006E00EA" w14:paraId="7BD3F878" w14:textId="77777777" w:rsidTr="00014054">
        <w:trPr>
          <w:trHeight w:val="358"/>
          <w:jc w:val="center"/>
        </w:trPr>
        <w:tc>
          <w:tcPr>
            <w:tcW w:w="704" w:type="dxa"/>
            <w:vMerge w:val="restart"/>
            <w:shd w:val="clear" w:color="000000" w:fill="FFFFFF"/>
            <w:vAlign w:val="center"/>
          </w:tcPr>
          <w:p w14:paraId="2AE5D4D6"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t>3</w:t>
            </w:r>
          </w:p>
        </w:tc>
        <w:tc>
          <w:tcPr>
            <w:tcW w:w="2410" w:type="dxa"/>
            <w:vMerge w:val="restart"/>
            <w:shd w:val="clear" w:color="000000" w:fill="FFFFFF"/>
            <w:vAlign w:val="center"/>
          </w:tcPr>
          <w:p w14:paraId="4E22DF2C" w14:textId="6CE9C924" w:rsidR="00FF3BC2" w:rsidRPr="006E00EA" w:rsidRDefault="00FF3BC2" w:rsidP="00A31817">
            <w:pPr>
              <w:jc w:val="both"/>
              <w:rPr>
                <w:rFonts w:ascii="Arial" w:hAnsi="Arial" w:cs="Arial"/>
                <w:sz w:val="16"/>
                <w:szCs w:val="16"/>
              </w:rPr>
            </w:pPr>
            <w:r w:rsidRPr="006E00EA">
              <w:rPr>
                <w:rFonts w:ascii="Arial" w:hAnsi="Arial" w:cs="Arial"/>
                <w:b/>
                <w:sz w:val="16"/>
                <w:szCs w:val="16"/>
              </w:rPr>
              <w:t>MESA RETA COM DUAS GAVETAS</w:t>
            </w:r>
            <w:r w:rsidRPr="006E00EA">
              <w:rPr>
                <w:rFonts w:ascii="Arial" w:hAnsi="Arial" w:cs="Arial"/>
                <w:sz w:val="16"/>
                <w:szCs w:val="16"/>
              </w:rPr>
              <w:t xml:space="preserve">. </w:t>
            </w:r>
            <w:r w:rsidRPr="006E00EA">
              <w:rPr>
                <w:rFonts w:ascii="Arial" w:hAnsi="Arial" w:cs="Arial"/>
                <w:spacing w:val="-1"/>
                <w:w w:val="105"/>
                <w:sz w:val="16"/>
                <w:szCs w:val="16"/>
              </w:rPr>
              <w:t xml:space="preserve"> Conforme especificação no Anexo I </w:t>
            </w:r>
            <w:r w:rsidR="000844D2">
              <w:rPr>
                <w:rFonts w:ascii="Arial" w:hAnsi="Arial" w:cs="Arial"/>
                <w:spacing w:val="-1"/>
                <w:w w:val="105"/>
                <w:sz w:val="16"/>
                <w:szCs w:val="16"/>
              </w:rPr>
              <w:t>do</w:t>
            </w:r>
            <w:r w:rsidR="000844D2" w:rsidRPr="006E00EA">
              <w:rPr>
                <w:rFonts w:ascii="Arial" w:hAnsi="Arial" w:cs="Arial"/>
                <w:spacing w:val="-1"/>
                <w:w w:val="105"/>
                <w:sz w:val="16"/>
                <w:szCs w:val="16"/>
              </w:rPr>
              <w:t xml:space="preserve"> 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2AD87520"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4D1213CE"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498EB51B"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4</w:t>
            </w:r>
          </w:p>
        </w:tc>
        <w:tc>
          <w:tcPr>
            <w:tcW w:w="850" w:type="dxa"/>
            <w:vMerge w:val="restart"/>
            <w:shd w:val="clear" w:color="000000" w:fill="FFFFFF"/>
            <w:vAlign w:val="center"/>
          </w:tcPr>
          <w:p w14:paraId="02C69C89"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6</w:t>
            </w:r>
          </w:p>
        </w:tc>
        <w:tc>
          <w:tcPr>
            <w:tcW w:w="1134" w:type="dxa"/>
            <w:vMerge w:val="restart"/>
            <w:shd w:val="clear" w:color="000000" w:fill="FFFFFF"/>
            <w:vAlign w:val="center"/>
          </w:tcPr>
          <w:p w14:paraId="186FF170" w14:textId="77777777" w:rsidR="00FF3BC2" w:rsidRPr="006E00EA" w:rsidRDefault="00FF3BC2" w:rsidP="00EA7A54">
            <w:pPr>
              <w:jc w:val="right"/>
              <w:rPr>
                <w:rFonts w:ascii="Arial" w:hAnsi="Arial" w:cs="Arial"/>
                <w:sz w:val="16"/>
                <w:szCs w:val="16"/>
              </w:rPr>
            </w:pPr>
          </w:p>
        </w:tc>
        <w:tc>
          <w:tcPr>
            <w:tcW w:w="1134" w:type="dxa"/>
            <w:vMerge w:val="restart"/>
            <w:shd w:val="clear" w:color="000000" w:fill="FFFFFF"/>
            <w:vAlign w:val="center"/>
          </w:tcPr>
          <w:p w14:paraId="198E1BFA" w14:textId="77777777" w:rsidR="00FF3BC2" w:rsidRPr="006E00EA" w:rsidRDefault="00FF3BC2" w:rsidP="00EA7A54">
            <w:pPr>
              <w:jc w:val="right"/>
              <w:rPr>
                <w:rFonts w:ascii="Arial" w:hAnsi="Arial" w:cs="Arial"/>
                <w:sz w:val="16"/>
                <w:szCs w:val="16"/>
              </w:rPr>
            </w:pPr>
          </w:p>
        </w:tc>
      </w:tr>
      <w:tr w:rsidR="00FF3BC2" w:rsidRPr="006E00EA" w14:paraId="5C86127A" w14:textId="77777777" w:rsidTr="00014054">
        <w:trPr>
          <w:trHeight w:val="214"/>
          <w:jc w:val="center"/>
        </w:trPr>
        <w:tc>
          <w:tcPr>
            <w:tcW w:w="704" w:type="dxa"/>
            <w:vMerge/>
            <w:shd w:val="clear" w:color="000000" w:fill="FFFFFF"/>
            <w:vAlign w:val="center"/>
          </w:tcPr>
          <w:p w14:paraId="0DF00BB5" w14:textId="77777777" w:rsidR="00FF3BC2" w:rsidRPr="006E00EA" w:rsidRDefault="00FF3BC2" w:rsidP="00A31817">
            <w:pPr>
              <w:jc w:val="center"/>
              <w:rPr>
                <w:rFonts w:ascii="Arial" w:hAnsi="Arial" w:cs="Arial"/>
                <w:b/>
                <w:bCs/>
                <w:sz w:val="16"/>
                <w:szCs w:val="16"/>
              </w:rPr>
            </w:pPr>
          </w:p>
        </w:tc>
        <w:tc>
          <w:tcPr>
            <w:tcW w:w="2410" w:type="dxa"/>
            <w:vMerge/>
            <w:shd w:val="clear" w:color="000000" w:fill="FFFFFF"/>
            <w:vAlign w:val="center"/>
          </w:tcPr>
          <w:p w14:paraId="4CFDD8D3" w14:textId="77777777" w:rsidR="00FF3BC2" w:rsidRPr="006E00EA" w:rsidRDefault="00FF3BC2" w:rsidP="00A31817">
            <w:pPr>
              <w:jc w:val="both"/>
              <w:rPr>
                <w:rFonts w:ascii="Arial" w:hAnsi="Arial" w:cs="Arial"/>
                <w:b/>
                <w:bCs/>
                <w:sz w:val="16"/>
                <w:szCs w:val="16"/>
              </w:rPr>
            </w:pPr>
          </w:p>
        </w:tc>
        <w:tc>
          <w:tcPr>
            <w:tcW w:w="850" w:type="dxa"/>
            <w:vMerge/>
            <w:shd w:val="clear" w:color="000000" w:fill="FFFFFF"/>
            <w:vAlign w:val="center"/>
          </w:tcPr>
          <w:p w14:paraId="4173E7BA"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168D9294"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w:t>
            </w:r>
          </w:p>
        </w:tc>
        <w:tc>
          <w:tcPr>
            <w:tcW w:w="851" w:type="dxa"/>
            <w:shd w:val="clear" w:color="000000" w:fill="FFFFFF"/>
            <w:vAlign w:val="center"/>
          </w:tcPr>
          <w:p w14:paraId="503D0098"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2</w:t>
            </w:r>
          </w:p>
        </w:tc>
        <w:tc>
          <w:tcPr>
            <w:tcW w:w="850" w:type="dxa"/>
            <w:vMerge/>
            <w:shd w:val="clear" w:color="000000" w:fill="FFFFFF"/>
            <w:vAlign w:val="center"/>
          </w:tcPr>
          <w:p w14:paraId="4F4CB656" w14:textId="77777777" w:rsidR="00FF3BC2" w:rsidRPr="006E00EA" w:rsidRDefault="00FF3BC2" w:rsidP="00A31817">
            <w:pPr>
              <w:jc w:val="center"/>
              <w:rPr>
                <w:rFonts w:ascii="Arial" w:hAnsi="Arial" w:cs="Arial"/>
                <w:sz w:val="16"/>
                <w:szCs w:val="16"/>
              </w:rPr>
            </w:pPr>
          </w:p>
        </w:tc>
        <w:tc>
          <w:tcPr>
            <w:tcW w:w="1134" w:type="dxa"/>
            <w:vMerge/>
            <w:shd w:val="clear" w:color="000000" w:fill="FFFFFF"/>
            <w:vAlign w:val="center"/>
          </w:tcPr>
          <w:p w14:paraId="4CFBE964" w14:textId="77777777" w:rsidR="00FF3BC2" w:rsidRPr="006E00EA" w:rsidRDefault="00FF3BC2" w:rsidP="00EA7A54">
            <w:pPr>
              <w:jc w:val="right"/>
              <w:rPr>
                <w:rFonts w:ascii="Arial" w:hAnsi="Arial" w:cs="Arial"/>
                <w:sz w:val="16"/>
                <w:szCs w:val="16"/>
              </w:rPr>
            </w:pPr>
          </w:p>
        </w:tc>
        <w:tc>
          <w:tcPr>
            <w:tcW w:w="1134" w:type="dxa"/>
            <w:vMerge/>
            <w:shd w:val="clear" w:color="000000" w:fill="FFFFFF"/>
            <w:vAlign w:val="center"/>
          </w:tcPr>
          <w:p w14:paraId="77358D99" w14:textId="77777777" w:rsidR="00FF3BC2" w:rsidRPr="006E00EA" w:rsidRDefault="00FF3BC2" w:rsidP="00EA7A54">
            <w:pPr>
              <w:jc w:val="right"/>
              <w:rPr>
                <w:rFonts w:ascii="Arial" w:hAnsi="Arial" w:cs="Arial"/>
                <w:sz w:val="16"/>
                <w:szCs w:val="16"/>
              </w:rPr>
            </w:pPr>
          </w:p>
        </w:tc>
      </w:tr>
      <w:tr w:rsidR="00FF3BC2" w:rsidRPr="006E00EA" w14:paraId="0F5C27FD" w14:textId="77777777" w:rsidTr="00014054">
        <w:trPr>
          <w:trHeight w:val="315"/>
          <w:jc w:val="center"/>
        </w:trPr>
        <w:tc>
          <w:tcPr>
            <w:tcW w:w="704" w:type="dxa"/>
            <w:vMerge w:val="restart"/>
            <w:shd w:val="clear" w:color="000000" w:fill="FFFFFF"/>
            <w:vAlign w:val="center"/>
          </w:tcPr>
          <w:p w14:paraId="1E7FC1BE"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4</w:t>
            </w:r>
          </w:p>
        </w:tc>
        <w:tc>
          <w:tcPr>
            <w:tcW w:w="2410" w:type="dxa"/>
            <w:vMerge w:val="restart"/>
            <w:shd w:val="clear" w:color="000000" w:fill="FFFFFF"/>
            <w:vAlign w:val="center"/>
          </w:tcPr>
          <w:p w14:paraId="26384D53" w14:textId="39E814A5" w:rsidR="00FF3BC2" w:rsidRPr="006E00EA" w:rsidRDefault="00FF3BC2" w:rsidP="00A31817">
            <w:pPr>
              <w:jc w:val="both"/>
              <w:rPr>
                <w:rFonts w:ascii="Arial" w:hAnsi="Arial" w:cs="Arial"/>
                <w:sz w:val="16"/>
                <w:szCs w:val="16"/>
              </w:rPr>
            </w:pPr>
            <w:r w:rsidRPr="006E00EA">
              <w:rPr>
                <w:rFonts w:ascii="Arial" w:hAnsi="Arial" w:cs="Arial"/>
                <w:b/>
                <w:bCs/>
                <w:sz w:val="16"/>
                <w:szCs w:val="16"/>
              </w:rPr>
              <w:t>MESA DELTA</w:t>
            </w:r>
            <w:r w:rsidRPr="006E00EA">
              <w:rPr>
                <w:rFonts w:ascii="Arial" w:hAnsi="Arial" w:cs="Arial"/>
                <w:sz w:val="16"/>
                <w:szCs w:val="16"/>
                <w:lang w:eastAsia="pt-BR"/>
              </w:rPr>
              <w:t xml:space="preserve"> .</w:t>
            </w:r>
            <w:r w:rsidRPr="006E00EA">
              <w:rPr>
                <w:rFonts w:ascii="Arial" w:hAnsi="Arial" w:cs="Arial"/>
                <w:spacing w:val="-1"/>
                <w:w w:val="105"/>
                <w:sz w:val="16"/>
                <w:szCs w:val="16"/>
              </w:rPr>
              <w:t xml:space="preserve"> Conforme especificação no Anexo I </w:t>
            </w:r>
            <w:r w:rsidR="000844D2">
              <w:rPr>
                <w:rFonts w:ascii="Arial" w:hAnsi="Arial" w:cs="Arial"/>
                <w:spacing w:val="-1"/>
                <w:w w:val="105"/>
                <w:sz w:val="16"/>
                <w:szCs w:val="16"/>
              </w:rPr>
              <w:t>do</w:t>
            </w:r>
            <w:r w:rsidR="000844D2" w:rsidRPr="006E00EA">
              <w:rPr>
                <w:rFonts w:ascii="Arial" w:hAnsi="Arial" w:cs="Arial"/>
                <w:spacing w:val="-1"/>
                <w:w w:val="105"/>
                <w:sz w:val="16"/>
                <w:szCs w:val="16"/>
              </w:rPr>
              <w:t xml:space="preserve"> 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58FB1E93"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34D0DACC"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4B66A571"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3</w:t>
            </w:r>
          </w:p>
        </w:tc>
        <w:tc>
          <w:tcPr>
            <w:tcW w:w="850" w:type="dxa"/>
            <w:vMerge w:val="restart"/>
            <w:shd w:val="clear" w:color="000000" w:fill="FFFFFF"/>
            <w:vAlign w:val="center"/>
          </w:tcPr>
          <w:p w14:paraId="3BE5B804"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6</w:t>
            </w:r>
          </w:p>
        </w:tc>
        <w:tc>
          <w:tcPr>
            <w:tcW w:w="1134" w:type="dxa"/>
            <w:vMerge w:val="restart"/>
            <w:shd w:val="clear" w:color="000000" w:fill="FFFFFF"/>
            <w:vAlign w:val="center"/>
          </w:tcPr>
          <w:p w14:paraId="76D154BB" w14:textId="77777777" w:rsidR="00FF3BC2" w:rsidRPr="006E00EA" w:rsidRDefault="00FF3BC2" w:rsidP="00EA7A54">
            <w:pPr>
              <w:jc w:val="right"/>
              <w:rPr>
                <w:rFonts w:ascii="Arial" w:hAnsi="Arial" w:cs="Arial"/>
                <w:sz w:val="16"/>
                <w:szCs w:val="16"/>
              </w:rPr>
            </w:pPr>
          </w:p>
        </w:tc>
        <w:tc>
          <w:tcPr>
            <w:tcW w:w="1134" w:type="dxa"/>
            <w:vMerge w:val="restart"/>
            <w:shd w:val="clear" w:color="000000" w:fill="FFFFFF"/>
            <w:vAlign w:val="center"/>
          </w:tcPr>
          <w:p w14:paraId="57AC7D9F" w14:textId="77777777" w:rsidR="00FF3BC2" w:rsidRPr="006E00EA" w:rsidRDefault="00FF3BC2" w:rsidP="00EA7A54">
            <w:pPr>
              <w:jc w:val="right"/>
              <w:rPr>
                <w:rFonts w:ascii="Arial" w:hAnsi="Arial" w:cs="Arial"/>
                <w:sz w:val="16"/>
                <w:szCs w:val="16"/>
              </w:rPr>
            </w:pPr>
          </w:p>
        </w:tc>
      </w:tr>
      <w:tr w:rsidR="00FF3BC2" w:rsidRPr="006E00EA" w14:paraId="10D01C2B" w14:textId="77777777" w:rsidTr="00014054">
        <w:trPr>
          <w:trHeight w:val="315"/>
          <w:jc w:val="center"/>
        </w:trPr>
        <w:tc>
          <w:tcPr>
            <w:tcW w:w="704" w:type="dxa"/>
            <w:vMerge/>
            <w:shd w:val="clear" w:color="000000" w:fill="FFFFFF"/>
            <w:vAlign w:val="center"/>
          </w:tcPr>
          <w:p w14:paraId="5D76C59D" w14:textId="77777777" w:rsidR="00FF3BC2" w:rsidRPr="006E00EA" w:rsidRDefault="00FF3BC2" w:rsidP="00A31817">
            <w:pPr>
              <w:jc w:val="center"/>
              <w:rPr>
                <w:rFonts w:ascii="Arial" w:hAnsi="Arial" w:cs="Arial"/>
                <w:b/>
                <w:bCs/>
                <w:sz w:val="16"/>
                <w:szCs w:val="16"/>
              </w:rPr>
            </w:pPr>
          </w:p>
        </w:tc>
        <w:tc>
          <w:tcPr>
            <w:tcW w:w="2410" w:type="dxa"/>
            <w:vMerge/>
            <w:shd w:val="clear" w:color="000000" w:fill="FFFFFF"/>
            <w:vAlign w:val="center"/>
          </w:tcPr>
          <w:p w14:paraId="3087F46C" w14:textId="77777777" w:rsidR="00FF3BC2" w:rsidRPr="006E00EA" w:rsidRDefault="00FF3BC2" w:rsidP="00A31817">
            <w:pPr>
              <w:jc w:val="both"/>
              <w:rPr>
                <w:rFonts w:ascii="Arial" w:hAnsi="Arial" w:cs="Arial"/>
                <w:b/>
                <w:bCs/>
                <w:sz w:val="16"/>
                <w:szCs w:val="16"/>
              </w:rPr>
            </w:pPr>
          </w:p>
        </w:tc>
        <w:tc>
          <w:tcPr>
            <w:tcW w:w="850" w:type="dxa"/>
            <w:vMerge/>
            <w:shd w:val="clear" w:color="000000" w:fill="FFFFFF"/>
            <w:vAlign w:val="center"/>
          </w:tcPr>
          <w:p w14:paraId="6AB8ABA6"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499DE608"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498E9BDE"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3</w:t>
            </w:r>
          </w:p>
        </w:tc>
        <w:tc>
          <w:tcPr>
            <w:tcW w:w="850" w:type="dxa"/>
            <w:vMerge/>
            <w:shd w:val="clear" w:color="000000" w:fill="FFFFFF"/>
            <w:vAlign w:val="center"/>
          </w:tcPr>
          <w:p w14:paraId="7EFE811D" w14:textId="77777777" w:rsidR="00FF3BC2" w:rsidRPr="006E00EA" w:rsidRDefault="00FF3BC2" w:rsidP="00A31817">
            <w:pPr>
              <w:jc w:val="center"/>
              <w:rPr>
                <w:rFonts w:ascii="Arial" w:hAnsi="Arial" w:cs="Arial"/>
                <w:sz w:val="16"/>
                <w:szCs w:val="16"/>
              </w:rPr>
            </w:pPr>
          </w:p>
        </w:tc>
        <w:tc>
          <w:tcPr>
            <w:tcW w:w="1134" w:type="dxa"/>
            <w:vMerge/>
            <w:shd w:val="clear" w:color="000000" w:fill="FFFFFF"/>
            <w:vAlign w:val="center"/>
          </w:tcPr>
          <w:p w14:paraId="04AC4434" w14:textId="77777777" w:rsidR="00FF3BC2" w:rsidRPr="006E00EA" w:rsidRDefault="00FF3BC2" w:rsidP="00EA7A54">
            <w:pPr>
              <w:jc w:val="right"/>
              <w:rPr>
                <w:rFonts w:ascii="Arial" w:hAnsi="Arial" w:cs="Arial"/>
                <w:sz w:val="16"/>
                <w:szCs w:val="16"/>
              </w:rPr>
            </w:pPr>
          </w:p>
        </w:tc>
        <w:tc>
          <w:tcPr>
            <w:tcW w:w="1134" w:type="dxa"/>
            <w:vMerge/>
            <w:shd w:val="clear" w:color="000000" w:fill="FFFFFF"/>
            <w:vAlign w:val="center"/>
          </w:tcPr>
          <w:p w14:paraId="5FC12C5F" w14:textId="77777777" w:rsidR="00FF3BC2" w:rsidRPr="006E00EA" w:rsidRDefault="00FF3BC2" w:rsidP="00EA7A54">
            <w:pPr>
              <w:jc w:val="right"/>
              <w:rPr>
                <w:rFonts w:ascii="Arial" w:hAnsi="Arial" w:cs="Arial"/>
                <w:sz w:val="16"/>
                <w:szCs w:val="16"/>
              </w:rPr>
            </w:pPr>
          </w:p>
        </w:tc>
      </w:tr>
      <w:tr w:rsidR="00FF3BC2" w:rsidRPr="006E00EA" w14:paraId="0E228B4D" w14:textId="77777777" w:rsidTr="00014054">
        <w:trPr>
          <w:trHeight w:val="609"/>
          <w:jc w:val="center"/>
        </w:trPr>
        <w:tc>
          <w:tcPr>
            <w:tcW w:w="704" w:type="dxa"/>
            <w:vMerge w:val="restart"/>
            <w:shd w:val="clear" w:color="000000" w:fill="FFFFFF"/>
            <w:vAlign w:val="center"/>
          </w:tcPr>
          <w:p w14:paraId="1AD5676E"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5</w:t>
            </w:r>
          </w:p>
        </w:tc>
        <w:tc>
          <w:tcPr>
            <w:tcW w:w="2410" w:type="dxa"/>
            <w:vMerge w:val="restart"/>
            <w:shd w:val="clear" w:color="000000" w:fill="FFFFFF"/>
            <w:vAlign w:val="center"/>
          </w:tcPr>
          <w:p w14:paraId="07ED9738" w14:textId="77777777" w:rsidR="00FF3BC2" w:rsidRPr="006E00EA" w:rsidRDefault="00FF3BC2" w:rsidP="00A31817">
            <w:pPr>
              <w:jc w:val="both"/>
              <w:rPr>
                <w:rFonts w:ascii="Arial" w:hAnsi="Arial" w:cs="Arial"/>
                <w:b/>
                <w:sz w:val="16"/>
                <w:szCs w:val="16"/>
                <w:lang w:eastAsia="pt-BR"/>
              </w:rPr>
            </w:pPr>
            <w:r w:rsidRPr="006E00EA">
              <w:rPr>
                <w:rFonts w:ascii="Arial" w:hAnsi="Arial" w:cs="Arial"/>
                <w:b/>
                <w:bCs/>
                <w:sz w:val="16"/>
                <w:szCs w:val="16"/>
              </w:rPr>
              <w:t>GAVETEIRO VOLANTE</w:t>
            </w:r>
            <w:r w:rsidRPr="006E00EA">
              <w:rPr>
                <w:rFonts w:ascii="Arial" w:hAnsi="Arial" w:cs="Arial"/>
                <w:b/>
                <w:sz w:val="16"/>
                <w:szCs w:val="16"/>
                <w:lang w:eastAsia="pt-BR"/>
              </w:rPr>
              <w:t xml:space="preserve"> </w:t>
            </w:r>
          </w:p>
          <w:p w14:paraId="40CEF1EC" w14:textId="2ABDD27A" w:rsidR="00FF3BC2" w:rsidRPr="006E00EA" w:rsidRDefault="00FF3BC2" w:rsidP="00A31817">
            <w:pPr>
              <w:jc w:val="both"/>
              <w:rPr>
                <w:rFonts w:ascii="Arial" w:hAnsi="Arial" w:cs="Arial"/>
                <w:sz w:val="16"/>
                <w:szCs w:val="16"/>
              </w:rPr>
            </w:pPr>
            <w:r w:rsidRPr="006E00EA">
              <w:rPr>
                <w:rFonts w:ascii="Arial" w:hAnsi="Arial" w:cs="Arial"/>
                <w:spacing w:val="-1"/>
                <w:w w:val="105"/>
                <w:sz w:val="16"/>
                <w:szCs w:val="16"/>
              </w:rPr>
              <w:t xml:space="preserve">Conforme especificação no Anexo I </w:t>
            </w:r>
            <w:r w:rsidR="00DE54AE" w:rsidRPr="006E00EA">
              <w:rPr>
                <w:rFonts w:ascii="Arial" w:hAnsi="Arial" w:cs="Arial"/>
                <w:spacing w:val="-1"/>
                <w:w w:val="105"/>
                <w:sz w:val="16"/>
                <w:szCs w:val="16"/>
              </w:rPr>
              <w:t>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5E23B583"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1AF74712"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1B6E4745"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3</w:t>
            </w:r>
          </w:p>
        </w:tc>
        <w:tc>
          <w:tcPr>
            <w:tcW w:w="850" w:type="dxa"/>
            <w:vMerge w:val="restart"/>
            <w:shd w:val="clear" w:color="000000" w:fill="FFFFFF"/>
            <w:vAlign w:val="center"/>
          </w:tcPr>
          <w:p w14:paraId="70B0F1B6"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6</w:t>
            </w:r>
          </w:p>
        </w:tc>
        <w:tc>
          <w:tcPr>
            <w:tcW w:w="1134" w:type="dxa"/>
            <w:vMerge w:val="restart"/>
            <w:shd w:val="clear" w:color="000000" w:fill="FFFFFF"/>
            <w:vAlign w:val="center"/>
          </w:tcPr>
          <w:p w14:paraId="4F35D68A" w14:textId="77777777" w:rsidR="00FF3BC2" w:rsidRPr="006E00EA" w:rsidRDefault="00FF3BC2" w:rsidP="00EA7A54">
            <w:pPr>
              <w:jc w:val="right"/>
              <w:rPr>
                <w:rFonts w:ascii="Arial" w:hAnsi="Arial" w:cs="Arial"/>
                <w:sz w:val="16"/>
                <w:szCs w:val="16"/>
              </w:rPr>
            </w:pPr>
          </w:p>
        </w:tc>
        <w:tc>
          <w:tcPr>
            <w:tcW w:w="1134" w:type="dxa"/>
            <w:vMerge w:val="restart"/>
            <w:shd w:val="clear" w:color="000000" w:fill="FFFFFF"/>
            <w:vAlign w:val="center"/>
          </w:tcPr>
          <w:p w14:paraId="5F745D0C" w14:textId="77777777" w:rsidR="00FF3BC2" w:rsidRPr="006E00EA" w:rsidRDefault="00FF3BC2" w:rsidP="00EA7A54">
            <w:pPr>
              <w:jc w:val="right"/>
              <w:rPr>
                <w:rFonts w:ascii="Arial" w:hAnsi="Arial" w:cs="Arial"/>
                <w:sz w:val="16"/>
                <w:szCs w:val="16"/>
              </w:rPr>
            </w:pPr>
          </w:p>
        </w:tc>
      </w:tr>
      <w:tr w:rsidR="00FF3BC2" w:rsidRPr="006E00EA" w14:paraId="54CF6B4A" w14:textId="77777777" w:rsidTr="00014054">
        <w:trPr>
          <w:trHeight w:val="315"/>
          <w:jc w:val="center"/>
        </w:trPr>
        <w:tc>
          <w:tcPr>
            <w:tcW w:w="704" w:type="dxa"/>
            <w:vMerge/>
            <w:shd w:val="clear" w:color="000000" w:fill="FFFFFF"/>
            <w:vAlign w:val="center"/>
          </w:tcPr>
          <w:p w14:paraId="5E46B8B3"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5A289FEA" w14:textId="77777777" w:rsidR="00FF3BC2" w:rsidRPr="006E00EA" w:rsidRDefault="00FF3BC2" w:rsidP="00A31817">
            <w:pPr>
              <w:jc w:val="both"/>
              <w:rPr>
                <w:rFonts w:ascii="Arial" w:hAnsi="Arial" w:cs="Arial"/>
                <w:b/>
                <w:sz w:val="16"/>
                <w:szCs w:val="16"/>
              </w:rPr>
            </w:pPr>
          </w:p>
        </w:tc>
        <w:tc>
          <w:tcPr>
            <w:tcW w:w="850" w:type="dxa"/>
            <w:vMerge/>
            <w:shd w:val="clear" w:color="000000" w:fill="FFFFFF"/>
            <w:vAlign w:val="center"/>
          </w:tcPr>
          <w:p w14:paraId="638BBBA2"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02AA17B6"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525C5D22"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3</w:t>
            </w:r>
          </w:p>
        </w:tc>
        <w:tc>
          <w:tcPr>
            <w:tcW w:w="850" w:type="dxa"/>
            <w:vMerge/>
            <w:shd w:val="clear" w:color="000000" w:fill="FFFFFF"/>
            <w:vAlign w:val="center"/>
          </w:tcPr>
          <w:p w14:paraId="3C6DCE26" w14:textId="77777777" w:rsidR="00FF3BC2" w:rsidRPr="006E00EA" w:rsidRDefault="00FF3BC2" w:rsidP="00A31817">
            <w:pPr>
              <w:jc w:val="center"/>
              <w:rPr>
                <w:rFonts w:ascii="Arial" w:hAnsi="Arial" w:cs="Arial"/>
                <w:sz w:val="16"/>
                <w:szCs w:val="16"/>
              </w:rPr>
            </w:pPr>
          </w:p>
        </w:tc>
        <w:tc>
          <w:tcPr>
            <w:tcW w:w="1134" w:type="dxa"/>
            <w:vMerge/>
            <w:shd w:val="clear" w:color="000000" w:fill="FFFFFF"/>
            <w:vAlign w:val="center"/>
          </w:tcPr>
          <w:p w14:paraId="5B8A6EC1" w14:textId="77777777" w:rsidR="00FF3BC2" w:rsidRPr="006E00EA" w:rsidRDefault="00FF3BC2" w:rsidP="00EA7A54">
            <w:pPr>
              <w:jc w:val="right"/>
              <w:rPr>
                <w:rFonts w:ascii="Arial" w:hAnsi="Arial" w:cs="Arial"/>
                <w:sz w:val="16"/>
                <w:szCs w:val="16"/>
              </w:rPr>
            </w:pPr>
          </w:p>
        </w:tc>
        <w:tc>
          <w:tcPr>
            <w:tcW w:w="1134" w:type="dxa"/>
            <w:vMerge/>
            <w:shd w:val="clear" w:color="000000" w:fill="FFFFFF"/>
            <w:vAlign w:val="center"/>
          </w:tcPr>
          <w:p w14:paraId="68C7D1FB" w14:textId="77777777" w:rsidR="00FF3BC2" w:rsidRPr="006E00EA" w:rsidRDefault="00FF3BC2" w:rsidP="00EA7A54">
            <w:pPr>
              <w:jc w:val="right"/>
              <w:rPr>
                <w:rFonts w:ascii="Arial" w:hAnsi="Arial" w:cs="Arial"/>
                <w:sz w:val="16"/>
                <w:szCs w:val="16"/>
              </w:rPr>
            </w:pPr>
          </w:p>
        </w:tc>
      </w:tr>
      <w:tr w:rsidR="00FF3BC2" w:rsidRPr="006E00EA" w14:paraId="77D035B8" w14:textId="77777777" w:rsidTr="00014054">
        <w:trPr>
          <w:trHeight w:val="444"/>
          <w:jc w:val="center"/>
        </w:trPr>
        <w:tc>
          <w:tcPr>
            <w:tcW w:w="704" w:type="dxa"/>
            <w:vMerge w:val="restart"/>
            <w:shd w:val="clear" w:color="000000" w:fill="FFFFFF"/>
            <w:vAlign w:val="center"/>
          </w:tcPr>
          <w:p w14:paraId="3453DF4F"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t>6</w:t>
            </w:r>
          </w:p>
        </w:tc>
        <w:tc>
          <w:tcPr>
            <w:tcW w:w="2410" w:type="dxa"/>
            <w:vMerge w:val="restart"/>
            <w:shd w:val="clear" w:color="000000" w:fill="FFFFFF"/>
            <w:vAlign w:val="center"/>
          </w:tcPr>
          <w:p w14:paraId="10AAA2FB" w14:textId="27181288" w:rsidR="00FF3BC2" w:rsidRPr="006E00EA" w:rsidRDefault="00FF3BC2" w:rsidP="00A31817">
            <w:pPr>
              <w:jc w:val="both"/>
              <w:rPr>
                <w:rFonts w:ascii="Arial" w:hAnsi="Arial" w:cs="Arial"/>
                <w:sz w:val="16"/>
                <w:szCs w:val="16"/>
              </w:rPr>
            </w:pPr>
            <w:r w:rsidRPr="006E00EA">
              <w:rPr>
                <w:rFonts w:ascii="Arial" w:hAnsi="Arial" w:cs="Arial"/>
                <w:b/>
                <w:sz w:val="16"/>
                <w:szCs w:val="16"/>
              </w:rPr>
              <w:t>MESA DE REUNIÃO REDONDA</w:t>
            </w:r>
            <w:r w:rsidRPr="006E00EA">
              <w:rPr>
                <w:rFonts w:ascii="Arial" w:hAnsi="Arial" w:cs="Arial"/>
                <w:sz w:val="16"/>
                <w:szCs w:val="16"/>
              </w:rPr>
              <w:t>.</w:t>
            </w:r>
            <w:r w:rsidRPr="006E00EA">
              <w:rPr>
                <w:rFonts w:ascii="Arial" w:hAnsi="Arial" w:cs="Arial"/>
                <w:spacing w:val="-1"/>
                <w:w w:val="105"/>
                <w:sz w:val="16"/>
                <w:szCs w:val="16"/>
              </w:rPr>
              <w:t xml:space="preserve"> Conforme especificação no Anexo I </w:t>
            </w:r>
            <w:r w:rsidR="00C95395" w:rsidRPr="006E00EA">
              <w:rPr>
                <w:rFonts w:ascii="Arial" w:hAnsi="Arial" w:cs="Arial"/>
                <w:spacing w:val="-1"/>
                <w:w w:val="105"/>
                <w:sz w:val="16"/>
                <w:szCs w:val="16"/>
              </w:rPr>
              <w:t>d</w:t>
            </w:r>
            <w:r w:rsidR="00C95395">
              <w:rPr>
                <w:rFonts w:ascii="Arial" w:hAnsi="Arial" w:cs="Arial"/>
                <w:spacing w:val="-1"/>
                <w:w w:val="105"/>
                <w:sz w:val="16"/>
                <w:szCs w:val="16"/>
              </w:rPr>
              <w:t>o</w:t>
            </w:r>
            <w:r w:rsidR="00C95395" w:rsidRPr="006E00EA">
              <w:rPr>
                <w:rFonts w:ascii="Arial" w:hAnsi="Arial" w:cs="Arial"/>
                <w:spacing w:val="-1"/>
                <w:w w:val="105"/>
                <w:sz w:val="16"/>
                <w:szCs w:val="16"/>
              </w:rPr>
              <w:t xml:space="preserve"> 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7D3B4362"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6594FC63"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1FA3507D"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2</w:t>
            </w:r>
          </w:p>
        </w:tc>
        <w:tc>
          <w:tcPr>
            <w:tcW w:w="850" w:type="dxa"/>
            <w:vMerge w:val="restart"/>
            <w:shd w:val="clear" w:color="000000" w:fill="FFFFFF"/>
            <w:vAlign w:val="center"/>
          </w:tcPr>
          <w:p w14:paraId="57537BD0"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4</w:t>
            </w:r>
          </w:p>
        </w:tc>
        <w:tc>
          <w:tcPr>
            <w:tcW w:w="1134" w:type="dxa"/>
            <w:vMerge w:val="restart"/>
            <w:shd w:val="clear" w:color="000000" w:fill="FFFFFF"/>
            <w:vAlign w:val="center"/>
          </w:tcPr>
          <w:p w14:paraId="38C1C171" w14:textId="77777777" w:rsidR="00FF3BC2" w:rsidRPr="006E00EA" w:rsidRDefault="00FF3BC2" w:rsidP="00EA7A54">
            <w:pPr>
              <w:jc w:val="right"/>
              <w:rPr>
                <w:rFonts w:ascii="Arial" w:hAnsi="Arial" w:cs="Arial"/>
                <w:sz w:val="16"/>
                <w:szCs w:val="16"/>
              </w:rPr>
            </w:pPr>
          </w:p>
        </w:tc>
        <w:tc>
          <w:tcPr>
            <w:tcW w:w="1134" w:type="dxa"/>
            <w:vMerge w:val="restart"/>
            <w:shd w:val="clear" w:color="000000" w:fill="FFFFFF"/>
            <w:vAlign w:val="center"/>
          </w:tcPr>
          <w:p w14:paraId="7C26CE95" w14:textId="77777777" w:rsidR="00FF3BC2" w:rsidRPr="006E00EA" w:rsidRDefault="00FF3BC2" w:rsidP="00EA7A54">
            <w:pPr>
              <w:jc w:val="right"/>
              <w:rPr>
                <w:rFonts w:ascii="Arial" w:hAnsi="Arial" w:cs="Arial"/>
                <w:sz w:val="16"/>
                <w:szCs w:val="16"/>
              </w:rPr>
            </w:pPr>
          </w:p>
        </w:tc>
      </w:tr>
      <w:tr w:rsidR="00FF3BC2" w:rsidRPr="006E00EA" w14:paraId="1372F162" w14:textId="77777777" w:rsidTr="00014054">
        <w:trPr>
          <w:trHeight w:val="262"/>
          <w:jc w:val="center"/>
        </w:trPr>
        <w:tc>
          <w:tcPr>
            <w:tcW w:w="704" w:type="dxa"/>
            <w:vMerge/>
            <w:shd w:val="clear" w:color="000000" w:fill="FFFFFF"/>
            <w:vAlign w:val="center"/>
          </w:tcPr>
          <w:p w14:paraId="09A9BCF9"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4FC349F0" w14:textId="77777777" w:rsidR="00FF3BC2" w:rsidRPr="006E00EA" w:rsidRDefault="00FF3BC2" w:rsidP="00A31817">
            <w:pPr>
              <w:jc w:val="both"/>
              <w:rPr>
                <w:rFonts w:ascii="Arial" w:hAnsi="Arial" w:cs="Arial"/>
                <w:b/>
                <w:sz w:val="16"/>
                <w:szCs w:val="16"/>
              </w:rPr>
            </w:pPr>
          </w:p>
        </w:tc>
        <w:tc>
          <w:tcPr>
            <w:tcW w:w="850" w:type="dxa"/>
            <w:vMerge/>
            <w:shd w:val="clear" w:color="000000" w:fill="FFFFFF"/>
            <w:vAlign w:val="center"/>
          </w:tcPr>
          <w:p w14:paraId="11F85FD8"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0081AB47"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0994730D"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2</w:t>
            </w:r>
          </w:p>
        </w:tc>
        <w:tc>
          <w:tcPr>
            <w:tcW w:w="850" w:type="dxa"/>
            <w:vMerge/>
            <w:shd w:val="clear" w:color="000000" w:fill="FFFFFF"/>
            <w:vAlign w:val="center"/>
          </w:tcPr>
          <w:p w14:paraId="1F0E6C4E" w14:textId="77777777" w:rsidR="00FF3BC2" w:rsidRPr="006E00EA" w:rsidRDefault="00FF3BC2" w:rsidP="00A31817">
            <w:pPr>
              <w:jc w:val="center"/>
              <w:rPr>
                <w:rFonts w:ascii="Arial" w:hAnsi="Arial" w:cs="Arial"/>
                <w:sz w:val="16"/>
                <w:szCs w:val="16"/>
              </w:rPr>
            </w:pPr>
          </w:p>
        </w:tc>
        <w:tc>
          <w:tcPr>
            <w:tcW w:w="1134" w:type="dxa"/>
            <w:vMerge/>
            <w:shd w:val="clear" w:color="000000" w:fill="FFFFFF"/>
            <w:vAlign w:val="center"/>
          </w:tcPr>
          <w:p w14:paraId="075D9C42" w14:textId="77777777" w:rsidR="00FF3BC2" w:rsidRPr="006E00EA" w:rsidRDefault="00FF3BC2" w:rsidP="00EA7A54">
            <w:pPr>
              <w:jc w:val="right"/>
              <w:rPr>
                <w:rFonts w:ascii="Arial" w:hAnsi="Arial" w:cs="Arial"/>
                <w:sz w:val="16"/>
                <w:szCs w:val="16"/>
              </w:rPr>
            </w:pPr>
          </w:p>
        </w:tc>
        <w:tc>
          <w:tcPr>
            <w:tcW w:w="1134" w:type="dxa"/>
            <w:vMerge/>
            <w:shd w:val="clear" w:color="000000" w:fill="FFFFFF"/>
            <w:vAlign w:val="center"/>
          </w:tcPr>
          <w:p w14:paraId="2D403661" w14:textId="77777777" w:rsidR="00FF3BC2" w:rsidRPr="006E00EA" w:rsidRDefault="00FF3BC2" w:rsidP="00EA7A54">
            <w:pPr>
              <w:jc w:val="right"/>
              <w:rPr>
                <w:rFonts w:ascii="Arial" w:hAnsi="Arial" w:cs="Arial"/>
                <w:sz w:val="16"/>
                <w:szCs w:val="16"/>
              </w:rPr>
            </w:pPr>
          </w:p>
        </w:tc>
      </w:tr>
      <w:tr w:rsidR="00FF3BC2" w:rsidRPr="006E00EA" w14:paraId="757C5D22" w14:textId="77777777" w:rsidTr="00014054">
        <w:trPr>
          <w:trHeight w:val="313"/>
          <w:jc w:val="center"/>
        </w:trPr>
        <w:tc>
          <w:tcPr>
            <w:tcW w:w="704" w:type="dxa"/>
            <w:vMerge w:val="restart"/>
            <w:shd w:val="clear" w:color="000000" w:fill="FFFFFF"/>
            <w:vAlign w:val="center"/>
          </w:tcPr>
          <w:p w14:paraId="3BA2F908"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t>7</w:t>
            </w:r>
          </w:p>
        </w:tc>
        <w:tc>
          <w:tcPr>
            <w:tcW w:w="2410" w:type="dxa"/>
            <w:vMerge w:val="restart"/>
            <w:shd w:val="clear" w:color="000000" w:fill="FFFFFF"/>
            <w:vAlign w:val="center"/>
          </w:tcPr>
          <w:p w14:paraId="7638817B" w14:textId="2B61FFE7" w:rsidR="00FF3BC2" w:rsidRPr="006E00EA" w:rsidRDefault="00FF3BC2" w:rsidP="00A31817">
            <w:pPr>
              <w:jc w:val="both"/>
              <w:rPr>
                <w:rFonts w:ascii="Arial" w:hAnsi="Arial" w:cs="Arial"/>
                <w:sz w:val="16"/>
                <w:szCs w:val="16"/>
              </w:rPr>
            </w:pPr>
            <w:r w:rsidRPr="006E00EA">
              <w:rPr>
                <w:rFonts w:ascii="Arial" w:hAnsi="Arial" w:cs="Arial"/>
                <w:b/>
                <w:sz w:val="16"/>
                <w:szCs w:val="16"/>
              </w:rPr>
              <w:t>BAIA DE ATENDIMENTO</w:t>
            </w:r>
            <w:r w:rsidRPr="006E00EA">
              <w:rPr>
                <w:rFonts w:ascii="Arial" w:hAnsi="Arial" w:cs="Arial"/>
                <w:sz w:val="16"/>
                <w:szCs w:val="16"/>
              </w:rPr>
              <w:t xml:space="preserve">. </w:t>
            </w:r>
            <w:r w:rsidRPr="006E00EA">
              <w:rPr>
                <w:rFonts w:ascii="Arial" w:hAnsi="Arial" w:cs="Arial"/>
                <w:spacing w:val="-1"/>
                <w:w w:val="105"/>
                <w:sz w:val="16"/>
                <w:szCs w:val="16"/>
              </w:rPr>
              <w:t xml:space="preserve"> Conforme especificação no Anexo I </w:t>
            </w:r>
            <w:r w:rsidR="0006730D">
              <w:rPr>
                <w:rFonts w:ascii="Arial" w:hAnsi="Arial" w:cs="Arial"/>
                <w:spacing w:val="-1"/>
                <w:w w:val="105"/>
                <w:sz w:val="16"/>
                <w:szCs w:val="16"/>
              </w:rPr>
              <w:t>do</w:t>
            </w:r>
            <w:r w:rsidRPr="006E00EA">
              <w:rPr>
                <w:rFonts w:ascii="Arial" w:hAnsi="Arial" w:cs="Arial"/>
                <w:spacing w:val="-1"/>
                <w:w w:val="105"/>
                <w:sz w:val="16"/>
                <w:szCs w:val="16"/>
              </w:rPr>
              <w:t xml:space="preserve"> </w:t>
            </w:r>
            <w:r w:rsidR="00DE54AE" w:rsidRPr="006E00EA">
              <w:rPr>
                <w:rFonts w:ascii="Arial" w:hAnsi="Arial" w:cs="Arial"/>
                <w:spacing w:val="-1"/>
                <w:w w:val="105"/>
                <w:sz w:val="16"/>
                <w:szCs w:val="16"/>
              </w:rPr>
              <w:t>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70CC3E79"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66858C49"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2C63AEC1"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3</w:t>
            </w:r>
          </w:p>
        </w:tc>
        <w:tc>
          <w:tcPr>
            <w:tcW w:w="850" w:type="dxa"/>
            <w:vMerge w:val="restart"/>
            <w:shd w:val="clear" w:color="000000" w:fill="FFFFFF"/>
            <w:vAlign w:val="center"/>
          </w:tcPr>
          <w:p w14:paraId="0733DA9D"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6</w:t>
            </w:r>
          </w:p>
        </w:tc>
        <w:tc>
          <w:tcPr>
            <w:tcW w:w="1134" w:type="dxa"/>
            <w:vMerge w:val="restart"/>
            <w:shd w:val="clear" w:color="000000" w:fill="FFFFFF"/>
            <w:vAlign w:val="center"/>
          </w:tcPr>
          <w:p w14:paraId="6B566ADC" w14:textId="77777777" w:rsidR="00FF3BC2" w:rsidRPr="006E00EA" w:rsidRDefault="00FF3BC2" w:rsidP="00EA7A54">
            <w:pPr>
              <w:jc w:val="right"/>
              <w:rPr>
                <w:rFonts w:ascii="Arial" w:hAnsi="Arial" w:cs="Arial"/>
                <w:sz w:val="16"/>
                <w:szCs w:val="16"/>
              </w:rPr>
            </w:pPr>
          </w:p>
        </w:tc>
        <w:tc>
          <w:tcPr>
            <w:tcW w:w="1134" w:type="dxa"/>
            <w:vMerge w:val="restart"/>
            <w:shd w:val="clear" w:color="000000" w:fill="FFFFFF"/>
            <w:vAlign w:val="center"/>
          </w:tcPr>
          <w:p w14:paraId="6D4E721B" w14:textId="77777777" w:rsidR="00FF3BC2" w:rsidRPr="006E00EA" w:rsidRDefault="00FF3BC2" w:rsidP="00EA7A54">
            <w:pPr>
              <w:jc w:val="right"/>
              <w:rPr>
                <w:rFonts w:ascii="Arial" w:hAnsi="Arial" w:cs="Arial"/>
                <w:sz w:val="16"/>
                <w:szCs w:val="16"/>
              </w:rPr>
            </w:pPr>
          </w:p>
        </w:tc>
      </w:tr>
      <w:tr w:rsidR="00FF3BC2" w:rsidRPr="006E00EA" w14:paraId="398F7693" w14:textId="77777777" w:rsidTr="00014054">
        <w:trPr>
          <w:trHeight w:val="315"/>
          <w:jc w:val="center"/>
        </w:trPr>
        <w:tc>
          <w:tcPr>
            <w:tcW w:w="704" w:type="dxa"/>
            <w:vMerge/>
            <w:shd w:val="clear" w:color="000000" w:fill="FFFFFF"/>
            <w:vAlign w:val="center"/>
          </w:tcPr>
          <w:p w14:paraId="3F0DCDC6"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0F9BF87A" w14:textId="77777777" w:rsidR="00FF3BC2" w:rsidRPr="006E00EA" w:rsidRDefault="00FF3BC2" w:rsidP="00A31817">
            <w:pPr>
              <w:rPr>
                <w:rFonts w:ascii="Arial" w:hAnsi="Arial" w:cs="Arial"/>
                <w:b/>
                <w:sz w:val="16"/>
                <w:szCs w:val="16"/>
              </w:rPr>
            </w:pPr>
          </w:p>
        </w:tc>
        <w:tc>
          <w:tcPr>
            <w:tcW w:w="850" w:type="dxa"/>
            <w:vMerge/>
            <w:shd w:val="clear" w:color="000000" w:fill="FFFFFF"/>
            <w:vAlign w:val="center"/>
          </w:tcPr>
          <w:p w14:paraId="6D982819"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014747BD"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2697CC7E"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3</w:t>
            </w:r>
          </w:p>
        </w:tc>
        <w:tc>
          <w:tcPr>
            <w:tcW w:w="850" w:type="dxa"/>
            <w:vMerge/>
            <w:shd w:val="clear" w:color="000000" w:fill="FFFFFF"/>
            <w:vAlign w:val="center"/>
          </w:tcPr>
          <w:p w14:paraId="288CC568" w14:textId="77777777" w:rsidR="00FF3BC2" w:rsidRPr="006E00EA" w:rsidRDefault="00FF3BC2" w:rsidP="00A31817">
            <w:pPr>
              <w:jc w:val="center"/>
              <w:rPr>
                <w:rFonts w:ascii="Arial" w:hAnsi="Arial" w:cs="Arial"/>
                <w:sz w:val="16"/>
                <w:szCs w:val="16"/>
              </w:rPr>
            </w:pPr>
          </w:p>
        </w:tc>
        <w:tc>
          <w:tcPr>
            <w:tcW w:w="1134" w:type="dxa"/>
            <w:vMerge/>
            <w:shd w:val="clear" w:color="000000" w:fill="FFFFFF"/>
            <w:vAlign w:val="center"/>
          </w:tcPr>
          <w:p w14:paraId="3B7DFEA3" w14:textId="77777777" w:rsidR="00FF3BC2" w:rsidRPr="006E00EA" w:rsidRDefault="00FF3BC2" w:rsidP="00A31817">
            <w:pPr>
              <w:jc w:val="center"/>
              <w:rPr>
                <w:rFonts w:ascii="Arial" w:hAnsi="Arial" w:cs="Arial"/>
                <w:sz w:val="16"/>
                <w:szCs w:val="16"/>
              </w:rPr>
            </w:pPr>
          </w:p>
        </w:tc>
        <w:tc>
          <w:tcPr>
            <w:tcW w:w="1134" w:type="dxa"/>
            <w:vMerge/>
            <w:shd w:val="clear" w:color="000000" w:fill="FFFFFF"/>
            <w:vAlign w:val="center"/>
          </w:tcPr>
          <w:p w14:paraId="6B9E78DC" w14:textId="77777777" w:rsidR="00FF3BC2" w:rsidRPr="006E00EA" w:rsidRDefault="00FF3BC2" w:rsidP="00A31817">
            <w:pPr>
              <w:jc w:val="center"/>
              <w:rPr>
                <w:rFonts w:ascii="Arial" w:hAnsi="Arial" w:cs="Arial"/>
                <w:sz w:val="16"/>
                <w:szCs w:val="16"/>
              </w:rPr>
            </w:pPr>
          </w:p>
        </w:tc>
      </w:tr>
      <w:tr w:rsidR="00FF3BC2" w:rsidRPr="006E00EA" w14:paraId="5D2001A7" w14:textId="77777777" w:rsidTr="00014054">
        <w:trPr>
          <w:trHeight w:val="949"/>
          <w:jc w:val="center"/>
        </w:trPr>
        <w:tc>
          <w:tcPr>
            <w:tcW w:w="704" w:type="dxa"/>
            <w:shd w:val="clear" w:color="000000" w:fill="FFFFFF"/>
            <w:vAlign w:val="center"/>
          </w:tcPr>
          <w:p w14:paraId="4FC4B98C"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lastRenderedPageBreak/>
              <w:t>8</w:t>
            </w:r>
          </w:p>
        </w:tc>
        <w:tc>
          <w:tcPr>
            <w:tcW w:w="2410" w:type="dxa"/>
            <w:shd w:val="clear" w:color="000000" w:fill="FFFFFF"/>
            <w:vAlign w:val="center"/>
          </w:tcPr>
          <w:p w14:paraId="490F0906" w14:textId="31B6711B" w:rsidR="00FF3BC2" w:rsidRPr="006E00EA" w:rsidRDefault="00FF3BC2" w:rsidP="00A31817">
            <w:pPr>
              <w:rPr>
                <w:rFonts w:ascii="Arial" w:hAnsi="Arial" w:cs="Arial"/>
                <w:sz w:val="16"/>
                <w:szCs w:val="16"/>
              </w:rPr>
            </w:pPr>
            <w:r w:rsidRPr="006E00EA">
              <w:rPr>
                <w:rFonts w:ascii="Arial" w:hAnsi="Arial" w:cs="Arial"/>
                <w:b/>
                <w:sz w:val="16"/>
                <w:szCs w:val="16"/>
              </w:rPr>
              <w:t xml:space="preserve">MESA ALUMÍNIO RETANGULAR COM TAMPO EM VIDRO TEMPERADO. </w:t>
            </w:r>
            <w:r w:rsidRPr="006E00EA">
              <w:rPr>
                <w:rFonts w:ascii="Arial" w:hAnsi="Arial" w:cs="Arial"/>
                <w:spacing w:val="-1"/>
                <w:w w:val="105"/>
                <w:sz w:val="16"/>
                <w:szCs w:val="16"/>
              </w:rPr>
              <w:t xml:space="preserve">Conforme especificação no Anexo I </w:t>
            </w:r>
            <w:r w:rsidR="0006730D">
              <w:rPr>
                <w:rFonts w:ascii="Arial" w:hAnsi="Arial" w:cs="Arial"/>
                <w:spacing w:val="-1"/>
                <w:w w:val="105"/>
                <w:sz w:val="16"/>
                <w:szCs w:val="16"/>
              </w:rPr>
              <w:t>do</w:t>
            </w:r>
            <w:r w:rsidRPr="006E00EA">
              <w:rPr>
                <w:rFonts w:ascii="Arial" w:hAnsi="Arial" w:cs="Arial"/>
                <w:spacing w:val="-1"/>
                <w:w w:val="105"/>
                <w:sz w:val="16"/>
                <w:szCs w:val="16"/>
              </w:rPr>
              <w:t xml:space="preserve">  </w:t>
            </w:r>
            <w:r w:rsidR="00DE54AE" w:rsidRPr="006E00EA">
              <w:rPr>
                <w:rFonts w:ascii="Arial" w:hAnsi="Arial" w:cs="Arial"/>
                <w:spacing w:val="-1"/>
                <w:w w:val="105"/>
                <w:sz w:val="16"/>
                <w:szCs w:val="16"/>
              </w:rPr>
              <w:t>Estudo</w:t>
            </w:r>
            <w:r w:rsidR="00DE54AE">
              <w:rPr>
                <w:rFonts w:ascii="Arial" w:hAnsi="Arial" w:cs="Arial"/>
                <w:spacing w:val="-1"/>
                <w:w w:val="105"/>
                <w:sz w:val="16"/>
                <w:szCs w:val="16"/>
              </w:rPr>
              <w:t xml:space="preserve"> Técnico Preliminar.</w:t>
            </w:r>
          </w:p>
        </w:tc>
        <w:tc>
          <w:tcPr>
            <w:tcW w:w="850" w:type="dxa"/>
            <w:shd w:val="clear" w:color="000000" w:fill="FFFFFF"/>
            <w:vAlign w:val="center"/>
          </w:tcPr>
          <w:p w14:paraId="60DA0ADD"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27DF9867"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47E67245"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w:t>
            </w:r>
          </w:p>
        </w:tc>
        <w:tc>
          <w:tcPr>
            <w:tcW w:w="850" w:type="dxa"/>
            <w:shd w:val="clear" w:color="000000" w:fill="FFFFFF"/>
            <w:vAlign w:val="center"/>
          </w:tcPr>
          <w:p w14:paraId="6EBAAC83"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1</w:t>
            </w:r>
          </w:p>
        </w:tc>
        <w:tc>
          <w:tcPr>
            <w:tcW w:w="1134" w:type="dxa"/>
            <w:shd w:val="clear" w:color="000000" w:fill="FFFFFF"/>
            <w:vAlign w:val="center"/>
          </w:tcPr>
          <w:p w14:paraId="0A790991" w14:textId="77777777" w:rsidR="00FF3BC2" w:rsidRPr="006E00EA" w:rsidRDefault="00FF3BC2" w:rsidP="0036476B">
            <w:pPr>
              <w:jc w:val="right"/>
              <w:rPr>
                <w:rFonts w:ascii="Arial" w:hAnsi="Arial" w:cs="Arial"/>
                <w:sz w:val="16"/>
                <w:szCs w:val="16"/>
              </w:rPr>
            </w:pPr>
          </w:p>
        </w:tc>
        <w:tc>
          <w:tcPr>
            <w:tcW w:w="1134" w:type="dxa"/>
            <w:shd w:val="clear" w:color="000000" w:fill="FFFFFF"/>
            <w:vAlign w:val="center"/>
          </w:tcPr>
          <w:p w14:paraId="6070A969" w14:textId="77777777" w:rsidR="00FF3BC2" w:rsidRPr="006E00EA" w:rsidRDefault="00FF3BC2" w:rsidP="0036476B">
            <w:pPr>
              <w:jc w:val="right"/>
              <w:rPr>
                <w:rFonts w:ascii="Arial" w:hAnsi="Arial" w:cs="Arial"/>
                <w:sz w:val="16"/>
                <w:szCs w:val="16"/>
              </w:rPr>
            </w:pPr>
          </w:p>
        </w:tc>
      </w:tr>
      <w:tr w:rsidR="00FF3BC2" w:rsidRPr="006E00EA" w14:paraId="3CFF9809" w14:textId="77777777" w:rsidTr="00014054">
        <w:trPr>
          <w:trHeight w:val="315"/>
          <w:jc w:val="center"/>
        </w:trPr>
        <w:tc>
          <w:tcPr>
            <w:tcW w:w="704" w:type="dxa"/>
            <w:vMerge w:val="restart"/>
            <w:shd w:val="clear" w:color="000000" w:fill="FFFFFF"/>
            <w:vAlign w:val="center"/>
          </w:tcPr>
          <w:p w14:paraId="2FEC3BB6"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9</w:t>
            </w:r>
          </w:p>
        </w:tc>
        <w:tc>
          <w:tcPr>
            <w:tcW w:w="2410" w:type="dxa"/>
            <w:vMerge w:val="restart"/>
            <w:shd w:val="clear" w:color="000000" w:fill="FFFFFF"/>
            <w:vAlign w:val="center"/>
          </w:tcPr>
          <w:p w14:paraId="14BB7901" w14:textId="4089D7E5" w:rsidR="00FF3BC2" w:rsidRPr="006E00EA" w:rsidRDefault="00FF3BC2" w:rsidP="00A31817">
            <w:pPr>
              <w:jc w:val="both"/>
              <w:rPr>
                <w:rFonts w:ascii="Arial" w:hAnsi="Arial" w:cs="Arial"/>
                <w:sz w:val="16"/>
                <w:szCs w:val="16"/>
              </w:rPr>
            </w:pPr>
            <w:r w:rsidRPr="006E00EA">
              <w:rPr>
                <w:rFonts w:ascii="Arial" w:hAnsi="Arial" w:cs="Arial"/>
                <w:b/>
                <w:bCs/>
                <w:sz w:val="16"/>
                <w:szCs w:val="16"/>
              </w:rPr>
              <w:t>MESAS PARA PLENÁRIO</w:t>
            </w:r>
            <w:r w:rsidRPr="006E00EA">
              <w:rPr>
                <w:rFonts w:ascii="Arial" w:hAnsi="Arial" w:cs="Arial"/>
                <w:sz w:val="16"/>
                <w:szCs w:val="16"/>
              </w:rPr>
              <w:t xml:space="preserve"> </w:t>
            </w:r>
            <w:r w:rsidRPr="006E00EA">
              <w:rPr>
                <w:rFonts w:ascii="Arial" w:hAnsi="Arial" w:cs="Arial"/>
                <w:spacing w:val="-1"/>
                <w:w w:val="105"/>
                <w:sz w:val="16"/>
                <w:szCs w:val="16"/>
              </w:rPr>
              <w:t xml:space="preserve">Conforme especificação no Anexo I </w:t>
            </w:r>
            <w:r w:rsidR="00C95395">
              <w:rPr>
                <w:rFonts w:ascii="Arial" w:hAnsi="Arial" w:cs="Arial"/>
                <w:spacing w:val="-1"/>
                <w:w w:val="105"/>
                <w:sz w:val="16"/>
                <w:szCs w:val="16"/>
              </w:rPr>
              <w:t>do</w:t>
            </w:r>
            <w:r w:rsidR="00C95395" w:rsidRPr="006E00EA">
              <w:rPr>
                <w:rFonts w:ascii="Arial" w:hAnsi="Arial" w:cs="Arial"/>
                <w:spacing w:val="-1"/>
                <w:w w:val="105"/>
                <w:sz w:val="16"/>
                <w:szCs w:val="16"/>
              </w:rPr>
              <w:t xml:space="preserve"> 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771DE491"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50D67A46"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4F1DA2F9"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14</w:t>
            </w:r>
          </w:p>
        </w:tc>
        <w:tc>
          <w:tcPr>
            <w:tcW w:w="850" w:type="dxa"/>
            <w:vMerge w:val="restart"/>
            <w:shd w:val="clear" w:color="000000" w:fill="FFFFFF"/>
            <w:vAlign w:val="center"/>
          </w:tcPr>
          <w:p w14:paraId="3F02189A"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28</w:t>
            </w:r>
          </w:p>
        </w:tc>
        <w:tc>
          <w:tcPr>
            <w:tcW w:w="1134" w:type="dxa"/>
            <w:vMerge w:val="restart"/>
            <w:shd w:val="clear" w:color="000000" w:fill="FFFFFF"/>
            <w:vAlign w:val="center"/>
          </w:tcPr>
          <w:p w14:paraId="4E76A63C" w14:textId="77777777" w:rsidR="00FF3BC2" w:rsidRPr="006E00EA" w:rsidRDefault="00FF3BC2" w:rsidP="0036476B">
            <w:pPr>
              <w:jc w:val="right"/>
              <w:rPr>
                <w:rFonts w:ascii="Arial" w:hAnsi="Arial" w:cs="Arial"/>
                <w:sz w:val="16"/>
                <w:szCs w:val="16"/>
              </w:rPr>
            </w:pPr>
          </w:p>
        </w:tc>
        <w:tc>
          <w:tcPr>
            <w:tcW w:w="1134" w:type="dxa"/>
            <w:vMerge w:val="restart"/>
            <w:shd w:val="clear" w:color="000000" w:fill="FFFFFF"/>
            <w:vAlign w:val="center"/>
          </w:tcPr>
          <w:p w14:paraId="38D420EB" w14:textId="77777777" w:rsidR="00FF3BC2" w:rsidRPr="006E00EA" w:rsidRDefault="00FF3BC2" w:rsidP="0036476B">
            <w:pPr>
              <w:jc w:val="right"/>
              <w:rPr>
                <w:rFonts w:ascii="Arial" w:hAnsi="Arial" w:cs="Arial"/>
                <w:sz w:val="16"/>
                <w:szCs w:val="16"/>
              </w:rPr>
            </w:pPr>
          </w:p>
        </w:tc>
      </w:tr>
      <w:tr w:rsidR="00FF3BC2" w:rsidRPr="006E00EA" w14:paraId="4A23EC87" w14:textId="77777777" w:rsidTr="00014054">
        <w:trPr>
          <w:trHeight w:val="217"/>
          <w:jc w:val="center"/>
        </w:trPr>
        <w:tc>
          <w:tcPr>
            <w:tcW w:w="704" w:type="dxa"/>
            <w:vMerge/>
            <w:shd w:val="clear" w:color="000000" w:fill="FFFFFF"/>
            <w:vAlign w:val="center"/>
          </w:tcPr>
          <w:p w14:paraId="347861BE" w14:textId="77777777" w:rsidR="00FF3BC2" w:rsidRPr="006E00EA" w:rsidRDefault="00FF3BC2" w:rsidP="00A31817">
            <w:pPr>
              <w:jc w:val="center"/>
              <w:rPr>
                <w:rStyle w:val="nfase"/>
                <w:rFonts w:ascii="Arial" w:hAnsi="Arial" w:cs="Arial"/>
                <w:b/>
                <w:i w:val="0"/>
                <w:sz w:val="16"/>
                <w:szCs w:val="16"/>
              </w:rPr>
            </w:pPr>
          </w:p>
        </w:tc>
        <w:tc>
          <w:tcPr>
            <w:tcW w:w="2410" w:type="dxa"/>
            <w:vMerge/>
            <w:shd w:val="clear" w:color="000000" w:fill="FFFFFF"/>
            <w:vAlign w:val="center"/>
          </w:tcPr>
          <w:p w14:paraId="094A9303" w14:textId="77777777" w:rsidR="00FF3BC2" w:rsidRPr="006E00EA" w:rsidRDefault="00FF3BC2" w:rsidP="00A31817">
            <w:pPr>
              <w:jc w:val="both"/>
              <w:rPr>
                <w:rStyle w:val="nfase"/>
                <w:rFonts w:ascii="Arial" w:hAnsi="Arial" w:cs="Arial"/>
                <w:b/>
                <w:i w:val="0"/>
                <w:sz w:val="16"/>
                <w:szCs w:val="16"/>
              </w:rPr>
            </w:pPr>
          </w:p>
        </w:tc>
        <w:tc>
          <w:tcPr>
            <w:tcW w:w="850" w:type="dxa"/>
            <w:vMerge/>
            <w:shd w:val="clear" w:color="000000" w:fill="FFFFFF"/>
            <w:vAlign w:val="center"/>
          </w:tcPr>
          <w:p w14:paraId="0CF69D87"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6C0609CD"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3EB2DB6F"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14</w:t>
            </w:r>
          </w:p>
        </w:tc>
        <w:tc>
          <w:tcPr>
            <w:tcW w:w="850" w:type="dxa"/>
            <w:vMerge/>
            <w:shd w:val="clear" w:color="000000" w:fill="FFFFFF"/>
            <w:vAlign w:val="center"/>
          </w:tcPr>
          <w:p w14:paraId="6E9902C5" w14:textId="77777777" w:rsidR="00FF3BC2" w:rsidRPr="006E00EA" w:rsidRDefault="00FF3BC2" w:rsidP="00A31817">
            <w:pPr>
              <w:jc w:val="center"/>
              <w:rPr>
                <w:rFonts w:ascii="Arial" w:hAnsi="Arial" w:cs="Arial"/>
                <w:b/>
                <w:bCs/>
                <w:sz w:val="16"/>
                <w:szCs w:val="16"/>
              </w:rPr>
            </w:pPr>
          </w:p>
        </w:tc>
        <w:tc>
          <w:tcPr>
            <w:tcW w:w="1134" w:type="dxa"/>
            <w:vMerge/>
            <w:shd w:val="clear" w:color="000000" w:fill="FFFFFF"/>
            <w:vAlign w:val="center"/>
          </w:tcPr>
          <w:p w14:paraId="7F0C2A69" w14:textId="77777777" w:rsidR="00FF3BC2" w:rsidRPr="006E00EA" w:rsidRDefault="00FF3BC2" w:rsidP="0036476B">
            <w:pPr>
              <w:jc w:val="right"/>
              <w:rPr>
                <w:rFonts w:ascii="Arial" w:hAnsi="Arial" w:cs="Arial"/>
                <w:sz w:val="16"/>
                <w:szCs w:val="16"/>
              </w:rPr>
            </w:pPr>
          </w:p>
        </w:tc>
        <w:tc>
          <w:tcPr>
            <w:tcW w:w="1134" w:type="dxa"/>
            <w:vMerge/>
            <w:shd w:val="clear" w:color="000000" w:fill="FFFFFF"/>
            <w:vAlign w:val="center"/>
          </w:tcPr>
          <w:p w14:paraId="10C3FF40" w14:textId="77777777" w:rsidR="00FF3BC2" w:rsidRPr="006E00EA" w:rsidRDefault="00FF3BC2" w:rsidP="0036476B">
            <w:pPr>
              <w:jc w:val="right"/>
              <w:rPr>
                <w:rFonts w:ascii="Arial" w:hAnsi="Arial" w:cs="Arial"/>
                <w:sz w:val="16"/>
                <w:szCs w:val="16"/>
              </w:rPr>
            </w:pPr>
          </w:p>
        </w:tc>
      </w:tr>
      <w:tr w:rsidR="00FF3BC2" w:rsidRPr="006E00EA" w14:paraId="659110F6" w14:textId="77777777" w:rsidTr="00014054">
        <w:trPr>
          <w:trHeight w:val="379"/>
          <w:jc w:val="center"/>
        </w:trPr>
        <w:tc>
          <w:tcPr>
            <w:tcW w:w="704" w:type="dxa"/>
            <w:vMerge w:val="restart"/>
            <w:shd w:val="clear" w:color="000000" w:fill="FFFFFF"/>
            <w:vAlign w:val="center"/>
          </w:tcPr>
          <w:p w14:paraId="5F35CC4F" w14:textId="77777777" w:rsidR="00FF3BC2" w:rsidRPr="006E00EA" w:rsidRDefault="00FF3BC2" w:rsidP="00A31817">
            <w:pPr>
              <w:jc w:val="center"/>
              <w:rPr>
                <w:rStyle w:val="nfase"/>
                <w:rFonts w:ascii="Arial" w:hAnsi="Arial" w:cs="Arial"/>
                <w:b/>
                <w:i w:val="0"/>
                <w:sz w:val="16"/>
                <w:szCs w:val="16"/>
              </w:rPr>
            </w:pPr>
            <w:r w:rsidRPr="006E00EA">
              <w:rPr>
                <w:rStyle w:val="nfase"/>
                <w:rFonts w:ascii="Arial" w:hAnsi="Arial" w:cs="Arial"/>
                <w:b/>
                <w:i w:val="0"/>
                <w:sz w:val="16"/>
                <w:szCs w:val="16"/>
              </w:rPr>
              <w:t>10</w:t>
            </w:r>
          </w:p>
        </w:tc>
        <w:tc>
          <w:tcPr>
            <w:tcW w:w="2410" w:type="dxa"/>
            <w:vMerge w:val="restart"/>
            <w:shd w:val="clear" w:color="000000" w:fill="FFFFFF"/>
            <w:vAlign w:val="center"/>
          </w:tcPr>
          <w:p w14:paraId="2DEBE7AA" w14:textId="1C51FA52" w:rsidR="00FF3BC2" w:rsidRPr="006E00EA" w:rsidRDefault="00FF3BC2" w:rsidP="00A31817">
            <w:pPr>
              <w:jc w:val="both"/>
              <w:rPr>
                <w:rFonts w:ascii="Arial" w:hAnsi="Arial" w:cs="Arial"/>
                <w:sz w:val="16"/>
                <w:szCs w:val="16"/>
              </w:rPr>
            </w:pPr>
            <w:r w:rsidRPr="006E00EA">
              <w:rPr>
                <w:rStyle w:val="nfase"/>
                <w:rFonts w:ascii="Arial" w:hAnsi="Arial" w:cs="Arial"/>
                <w:b/>
                <w:i w:val="0"/>
                <w:sz w:val="16"/>
                <w:szCs w:val="16"/>
              </w:rPr>
              <w:t xml:space="preserve">POLTRONA GIRATÓRIA PRESIDENTE 4001 SRE </w:t>
            </w:r>
            <w:r w:rsidRPr="006E00EA">
              <w:rPr>
                <w:rStyle w:val="nfase"/>
                <w:rFonts w:ascii="Arial" w:hAnsi="Arial" w:cs="Arial"/>
                <w:b/>
                <w:i w:val="0"/>
                <w:sz w:val="16"/>
                <w:szCs w:val="16"/>
                <w:lang w:val="it-IT"/>
              </w:rPr>
              <w:t xml:space="preserve">CA6 </w:t>
            </w:r>
            <w:r w:rsidRPr="006E00EA">
              <w:rPr>
                <w:rStyle w:val="nfase"/>
                <w:rFonts w:ascii="Arial" w:hAnsi="Arial" w:cs="Arial"/>
                <w:b/>
                <w:i w:val="0"/>
                <w:sz w:val="16"/>
                <w:szCs w:val="16"/>
              </w:rPr>
              <w:t xml:space="preserve">SL POLAINA 50 PU. </w:t>
            </w:r>
            <w:r w:rsidRPr="006E00EA">
              <w:rPr>
                <w:rFonts w:ascii="Arial" w:hAnsi="Arial" w:cs="Arial"/>
                <w:spacing w:val="-1"/>
                <w:w w:val="105"/>
                <w:sz w:val="16"/>
                <w:szCs w:val="16"/>
              </w:rPr>
              <w:t xml:space="preserve">Conforme especificação no Anexo I </w:t>
            </w:r>
            <w:r w:rsidR="00C95395">
              <w:rPr>
                <w:rFonts w:ascii="Arial" w:hAnsi="Arial" w:cs="Arial"/>
                <w:spacing w:val="-1"/>
                <w:w w:val="105"/>
                <w:sz w:val="16"/>
                <w:szCs w:val="16"/>
              </w:rPr>
              <w:t>do</w:t>
            </w:r>
            <w:r w:rsidR="00C95395" w:rsidRPr="006E00EA">
              <w:rPr>
                <w:rFonts w:ascii="Arial" w:hAnsi="Arial" w:cs="Arial"/>
                <w:spacing w:val="-1"/>
                <w:w w:val="105"/>
                <w:sz w:val="16"/>
                <w:szCs w:val="16"/>
              </w:rPr>
              <w:t xml:space="preserve"> 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4E232CFD"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3681C3A5"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2B3B73B3"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14</w:t>
            </w:r>
          </w:p>
        </w:tc>
        <w:tc>
          <w:tcPr>
            <w:tcW w:w="850" w:type="dxa"/>
            <w:vMerge w:val="restart"/>
            <w:shd w:val="clear" w:color="000000" w:fill="FFFFFF"/>
            <w:vAlign w:val="center"/>
          </w:tcPr>
          <w:p w14:paraId="22D25CF1"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31</w:t>
            </w:r>
          </w:p>
        </w:tc>
        <w:tc>
          <w:tcPr>
            <w:tcW w:w="1134" w:type="dxa"/>
            <w:vMerge w:val="restart"/>
            <w:shd w:val="clear" w:color="000000" w:fill="FFFFFF"/>
            <w:vAlign w:val="center"/>
          </w:tcPr>
          <w:p w14:paraId="7B4444E4" w14:textId="77777777" w:rsidR="00FF3BC2" w:rsidRPr="006E00EA" w:rsidRDefault="00FF3BC2" w:rsidP="0036476B">
            <w:pPr>
              <w:jc w:val="right"/>
              <w:rPr>
                <w:rFonts w:ascii="Arial" w:hAnsi="Arial" w:cs="Arial"/>
                <w:sz w:val="16"/>
                <w:szCs w:val="16"/>
              </w:rPr>
            </w:pPr>
          </w:p>
        </w:tc>
        <w:tc>
          <w:tcPr>
            <w:tcW w:w="1134" w:type="dxa"/>
            <w:vMerge w:val="restart"/>
            <w:shd w:val="clear" w:color="000000" w:fill="FFFFFF"/>
            <w:vAlign w:val="center"/>
          </w:tcPr>
          <w:p w14:paraId="0513D9A4" w14:textId="77777777" w:rsidR="00FF3BC2" w:rsidRPr="006E00EA" w:rsidRDefault="00FF3BC2" w:rsidP="0036476B">
            <w:pPr>
              <w:jc w:val="right"/>
              <w:rPr>
                <w:rFonts w:ascii="Arial" w:hAnsi="Arial" w:cs="Arial"/>
                <w:sz w:val="16"/>
                <w:szCs w:val="16"/>
              </w:rPr>
            </w:pPr>
          </w:p>
        </w:tc>
      </w:tr>
      <w:tr w:rsidR="00FF3BC2" w:rsidRPr="006E00EA" w14:paraId="1741C18F" w14:textId="77777777" w:rsidTr="00014054">
        <w:trPr>
          <w:trHeight w:val="502"/>
          <w:jc w:val="center"/>
        </w:trPr>
        <w:tc>
          <w:tcPr>
            <w:tcW w:w="704" w:type="dxa"/>
            <w:vMerge/>
            <w:shd w:val="clear" w:color="000000" w:fill="FFFFFF"/>
            <w:vAlign w:val="center"/>
          </w:tcPr>
          <w:p w14:paraId="0944A9E7" w14:textId="77777777" w:rsidR="00FF3BC2" w:rsidRPr="006E00EA" w:rsidRDefault="00FF3BC2" w:rsidP="00A31817">
            <w:pPr>
              <w:jc w:val="center"/>
              <w:rPr>
                <w:rStyle w:val="nfase"/>
                <w:rFonts w:ascii="Arial" w:hAnsi="Arial" w:cs="Arial"/>
                <w:b/>
                <w:i w:val="0"/>
                <w:sz w:val="16"/>
                <w:szCs w:val="16"/>
              </w:rPr>
            </w:pPr>
          </w:p>
        </w:tc>
        <w:tc>
          <w:tcPr>
            <w:tcW w:w="2410" w:type="dxa"/>
            <w:vMerge/>
            <w:shd w:val="clear" w:color="000000" w:fill="FFFFFF"/>
            <w:vAlign w:val="center"/>
          </w:tcPr>
          <w:p w14:paraId="2A36B20D" w14:textId="77777777" w:rsidR="00FF3BC2" w:rsidRPr="006E00EA" w:rsidRDefault="00FF3BC2" w:rsidP="00A31817">
            <w:pPr>
              <w:jc w:val="both"/>
              <w:rPr>
                <w:rStyle w:val="nfase"/>
                <w:rFonts w:ascii="Arial" w:hAnsi="Arial" w:cs="Arial"/>
                <w:b/>
                <w:i w:val="0"/>
                <w:sz w:val="16"/>
                <w:szCs w:val="16"/>
              </w:rPr>
            </w:pPr>
          </w:p>
        </w:tc>
        <w:tc>
          <w:tcPr>
            <w:tcW w:w="850" w:type="dxa"/>
            <w:vMerge/>
            <w:shd w:val="clear" w:color="000000" w:fill="FFFFFF"/>
            <w:vAlign w:val="center"/>
          </w:tcPr>
          <w:p w14:paraId="0F5959DE"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71D95583"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39B287D0"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17</w:t>
            </w:r>
          </w:p>
        </w:tc>
        <w:tc>
          <w:tcPr>
            <w:tcW w:w="850" w:type="dxa"/>
            <w:vMerge/>
            <w:shd w:val="clear" w:color="000000" w:fill="FFFFFF"/>
            <w:vAlign w:val="center"/>
          </w:tcPr>
          <w:p w14:paraId="11110EE8" w14:textId="77777777" w:rsidR="00FF3BC2" w:rsidRPr="006E00EA" w:rsidRDefault="00FF3BC2" w:rsidP="00A31817">
            <w:pPr>
              <w:jc w:val="center"/>
              <w:rPr>
                <w:rFonts w:ascii="Arial" w:hAnsi="Arial" w:cs="Arial"/>
                <w:b/>
                <w:bCs/>
                <w:sz w:val="16"/>
                <w:szCs w:val="16"/>
              </w:rPr>
            </w:pPr>
          </w:p>
        </w:tc>
        <w:tc>
          <w:tcPr>
            <w:tcW w:w="1134" w:type="dxa"/>
            <w:vMerge/>
            <w:shd w:val="clear" w:color="000000" w:fill="FFFFFF"/>
            <w:vAlign w:val="center"/>
          </w:tcPr>
          <w:p w14:paraId="567593AD" w14:textId="77777777" w:rsidR="00FF3BC2" w:rsidRPr="006E00EA" w:rsidRDefault="00FF3BC2" w:rsidP="0036476B">
            <w:pPr>
              <w:jc w:val="right"/>
              <w:rPr>
                <w:rFonts w:ascii="Arial" w:hAnsi="Arial" w:cs="Arial"/>
                <w:sz w:val="16"/>
                <w:szCs w:val="16"/>
              </w:rPr>
            </w:pPr>
          </w:p>
        </w:tc>
        <w:tc>
          <w:tcPr>
            <w:tcW w:w="1134" w:type="dxa"/>
            <w:vMerge/>
            <w:shd w:val="clear" w:color="000000" w:fill="FFFFFF"/>
            <w:vAlign w:val="center"/>
          </w:tcPr>
          <w:p w14:paraId="77AF32EE" w14:textId="77777777" w:rsidR="00FF3BC2" w:rsidRPr="006E00EA" w:rsidRDefault="00FF3BC2" w:rsidP="0036476B">
            <w:pPr>
              <w:jc w:val="right"/>
              <w:rPr>
                <w:rFonts w:ascii="Arial" w:hAnsi="Arial" w:cs="Arial"/>
                <w:sz w:val="16"/>
                <w:szCs w:val="16"/>
              </w:rPr>
            </w:pPr>
          </w:p>
        </w:tc>
      </w:tr>
      <w:tr w:rsidR="00FF3BC2" w:rsidRPr="006E00EA" w14:paraId="64656E74" w14:textId="77777777" w:rsidTr="00014054">
        <w:trPr>
          <w:trHeight w:val="502"/>
          <w:jc w:val="center"/>
        </w:trPr>
        <w:tc>
          <w:tcPr>
            <w:tcW w:w="704" w:type="dxa"/>
            <w:vMerge w:val="restart"/>
            <w:shd w:val="clear" w:color="000000" w:fill="FFFFFF"/>
            <w:vAlign w:val="center"/>
          </w:tcPr>
          <w:p w14:paraId="50AB5068" w14:textId="77777777" w:rsidR="00FF3BC2" w:rsidRPr="006E00EA" w:rsidRDefault="00FF3BC2" w:rsidP="00A31817">
            <w:pPr>
              <w:jc w:val="center"/>
              <w:rPr>
                <w:rStyle w:val="nfase"/>
                <w:rFonts w:ascii="Arial" w:hAnsi="Arial" w:cs="Arial"/>
                <w:b/>
                <w:i w:val="0"/>
                <w:sz w:val="16"/>
                <w:szCs w:val="16"/>
              </w:rPr>
            </w:pPr>
            <w:r>
              <w:rPr>
                <w:rStyle w:val="nfase"/>
                <w:rFonts w:ascii="Arial" w:hAnsi="Arial" w:cs="Arial"/>
                <w:b/>
                <w:i w:val="0"/>
                <w:sz w:val="16"/>
                <w:szCs w:val="16"/>
              </w:rPr>
              <w:t>11</w:t>
            </w:r>
          </w:p>
        </w:tc>
        <w:tc>
          <w:tcPr>
            <w:tcW w:w="2410" w:type="dxa"/>
            <w:vMerge w:val="restart"/>
            <w:shd w:val="clear" w:color="000000" w:fill="FFFFFF"/>
            <w:vAlign w:val="center"/>
          </w:tcPr>
          <w:p w14:paraId="57388E3B" w14:textId="1883691B" w:rsidR="00FF3BC2" w:rsidRPr="006E00EA" w:rsidRDefault="00FF3BC2" w:rsidP="00A31817">
            <w:pPr>
              <w:jc w:val="both"/>
              <w:rPr>
                <w:rFonts w:ascii="Arial" w:hAnsi="Arial" w:cs="Arial"/>
                <w:sz w:val="16"/>
                <w:szCs w:val="16"/>
              </w:rPr>
            </w:pPr>
            <w:r w:rsidRPr="006E00EA">
              <w:rPr>
                <w:rStyle w:val="nfase"/>
                <w:rFonts w:ascii="Arial" w:hAnsi="Arial" w:cs="Arial"/>
                <w:b/>
                <w:i w:val="0"/>
                <w:sz w:val="16"/>
                <w:szCs w:val="16"/>
              </w:rPr>
              <w:t xml:space="preserve">POLTRONA GIRATÓRIA DIRETOR 4002 SRE SL POLAINA 50 PU– INJETADA. </w:t>
            </w:r>
            <w:r w:rsidRPr="006E00EA">
              <w:rPr>
                <w:rFonts w:ascii="Arial" w:hAnsi="Arial" w:cs="Arial"/>
                <w:spacing w:val="-1"/>
                <w:w w:val="105"/>
                <w:sz w:val="16"/>
                <w:szCs w:val="16"/>
              </w:rPr>
              <w:t xml:space="preserve">Conforme especificação no Anexo I </w:t>
            </w:r>
            <w:r w:rsidR="0006730D">
              <w:rPr>
                <w:rFonts w:ascii="Arial" w:hAnsi="Arial" w:cs="Arial"/>
                <w:spacing w:val="-1"/>
                <w:w w:val="105"/>
                <w:sz w:val="16"/>
                <w:szCs w:val="16"/>
              </w:rPr>
              <w:t>do</w:t>
            </w:r>
            <w:r w:rsidRPr="006E00EA">
              <w:rPr>
                <w:rFonts w:ascii="Arial" w:hAnsi="Arial" w:cs="Arial"/>
                <w:spacing w:val="-1"/>
                <w:w w:val="105"/>
                <w:sz w:val="16"/>
                <w:szCs w:val="16"/>
              </w:rPr>
              <w:t xml:space="preserve"> </w:t>
            </w:r>
            <w:r w:rsidR="00DE54AE" w:rsidRPr="006E00EA">
              <w:rPr>
                <w:rFonts w:ascii="Arial" w:hAnsi="Arial" w:cs="Arial"/>
                <w:spacing w:val="-1"/>
                <w:w w:val="105"/>
                <w:sz w:val="16"/>
                <w:szCs w:val="16"/>
              </w:rPr>
              <w:t>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2FB54F37"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59ACCC64"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552A093E"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8</w:t>
            </w:r>
          </w:p>
        </w:tc>
        <w:tc>
          <w:tcPr>
            <w:tcW w:w="850" w:type="dxa"/>
            <w:vMerge w:val="restart"/>
            <w:shd w:val="clear" w:color="000000" w:fill="FFFFFF"/>
            <w:vAlign w:val="center"/>
          </w:tcPr>
          <w:p w14:paraId="48B18576"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13</w:t>
            </w:r>
          </w:p>
        </w:tc>
        <w:tc>
          <w:tcPr>
            <w:tcW w:w="1134" w:type="dxa"/>
            <w:vMerge w:val="restart"/>
            <w:shd w:val="clear" w:color="000000" w:fill="FFFFFF"/>
            <w:vAlign w:val="center"/>
          </w:tcPr>
          <w:p w14:paraId="5D59D5F5" w14:textId="77777777" w:rsidR="00FF3BC2" w:rsidRPr="006E00EA" w:rsidRDefault="00FF3BC2" w:rsidP="0036476B">
            <w:pPr>
              <w:jc w:val="right"/>
              <w:rPr>
                <w:rFonts w:ascii="Arial" w:hAnsi="Arial" w:cs="Arial"/>
                <w:sz w:val="16"/>
                <w:szCs w:val="16"/>
              </w:rPr>
            </w:pPr>
          </w:p>
        </w:tc>
        <w:tc>
          <w:tcPr>
            <w:tcW w:w="1134" w:type="dxa"/>
            <w:vMerge w:val="restart"/>
            <w:shd w:val="clear" w:color="000000" w:fill="FFFFFF"/>
            <w:vAlign w:val="center"/>
          </w:tcPr>
          <w:p w14:paraId="5A720CE4" w14:textId="77777777" w:rsidR="00FF3BC2" w:rsidRPr="006E00EA" w:rsidRDefault="00FF3BC2" w:rsidP="0036476B">
            <w:pPr>
              <w:jc w:val="right"/>
              <w:rPr>
                <w:rFonts w:ascii="Arial" w:hAnsi="Arial" w:cs="Arial"/>
                <w:sz w:val="16"/>
                <w:szCs w:val="16"/>
              </w:rPr>
            </w:pPr>
          </w:p>
        </w:tc>
      </w:tr>
      <w:tr w:rsidR="00FF3BC2" w:rsidRPr="006E00EA" w14:paraId="53DE718A" w14:textId="77777777" w:rsidTr="00014054">
        <w:trPr>
          <w:trHeight w:val="374"/>
          <w:jc w:val="center"/>
        </w:trPr>
        <w:tc>
          <w:tcPr>
            <w:tcW w:w="704" w:type="dxa"/>
            <w:vMerge/>
            <w:shd w:val="clear" w:color="000000" w:fill="FFFFFF"/>
            <w:vAlign w:val="center"/>
          </w:tcPr>
          <w:p w14:paraId="224B3A00" w14:textId="77777777" w:rsidR="00FF3BC2" w:rsidRPr="006E00EA" w:rsidRDefault="00FF3BC2" w:rsidP="00A31817">
            <w:pPr>
              <w:jc w:val="center"/>
              <w:rPr>
                <w:rStyle w:val="nfase"/>
                <w:rFonts w:ascii="Arial" w:hAnsi="Arial" w:cs="Arial"/>
                <w:b/>
                <w:i w:val="0"/>
                <w:sz w:val="16"/>
                <w:szCs w:val="16"/>
              </w:rPr>
            </w:pPr>
          </w:p>
        </w:tc>
        <w:tc>
          <w:tcPr>
            <w:tcW w:w="2410" w:type="dxa"/>
            <w:vMerge/>
            <w:shd w:val="clear" w:color="000000" w:fill="FFFFFF"/>
            <w:vAlign w:val="center"/>
          </w:tcPr>
          <w:p w14:paraId="3AFCCE05" w14:textId="77777777" w:rsidR="00FF3BC2" w:rsidRPr="006E00EA" w:rsidRDefault="00FF3BC2" w:rsidP="00A31817">
            <w:pPr>
              <w:jc w:val="both"/>
              <w:rPr>
                <w:rStyle w:val="nfase"/>
                <w:rFonts w:ascii="Arial" w:hAnsi="Arial" w:cs="Arial"/>
                <w:b/>
                <w:i w:val="0"/>
                <w:sz w:val="16"/>
                <w:szCs w:val="16"/>
              </w:rPr>
            </w:pPr>
          </w:p>
        </w:tc>
        <w:tc>
          <w:tcPr>
            <w:tcW w:w="850" w:type="dxa"/>
            <w:vMerge/>
            <w:shd w:val="clear" w:color="000000" w:fill="FFFFFF"/>
            <w:vAlign w:val="center"/>
          </w:tcPr>
          <w:p w14:paraId="0F785C41"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1777D334"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6AEE1E19"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5</w:t>
            </w:r>
          </w:p>
        </w:tc>
        <w:tc>
          <w:tcPr>
            <w:tcW w:w="850" w:type="dxa"/>
            <w:vMerge/>
            <w:shd w:val="clear" w:color="000000" w:fill="FFFFFF"/>
            <w:vAlign w:val="center"/>
          </w:tcPr>
          <w:p w14:paraId="4C05855D" w14:textId="77777777" w:rsidR="00FF3BC2" w:rsidRPr="006E00EA" w:rsidRDefault="00FF3BC2" w:rsidP="00A31817">
            <w:pPr>
              <w:jc w:val="center"/>
              <w:rPr>
                <w:rFonts w:ascii="Arial" w:hAnsi="Arial" w:cs="Arial"/>
                <w:b/>
                <w:bCs/>
                <w:sz w:val="16"/>
                <w:szCs w:val="16"/>
              </w:rPr>
            </w:pPr>
          </w:p>
        </w:tc>
        <w:tc>
          <w:tcPr>
            <w:tcW w:w="1134" w:type="dxa"/>
            <w:vMerge/>
            <w:shd w:val="clear" w:color="000000" w:fill="FFFFFF"/>
            <w:vAlign w:val="center"/>
          </w:tcPr>
          <w:p w14:paraId="0ADA2A5D" w14:textId="77777777" w:rsidR="00FF3BC2" w:rsidRPr="006E00EA" w:rsidRDefault="00FF3BC2" w:rsidP="0036476B">
            <w:pPr>
              <w:jc w:val="right"/>
              <w:rPr>
                <w:rFonts w:ascii="Arial" w:hAnsi="Arial" w:cs="Arial"/>
                <w:sz w:val="16"/>
                <w:szCs w:val="16"/>
              </w:rPr>
            </w:pPr>
          </w:p>
        </w:tc>
        <w:tc>
          <w:tcPr>
            <w:tcW w:w="1134" w:type="dxa"/>
            <w:vMerge/>
            <w:shd w:val="clear" w:color="000000" w:fill="FFFFFF"/>
            <w:vAlign w:val="center"/>
          </w:tcPr>
          <w:p w14:paraId="6E97E2A3" w14:textId="77777777" w:rsidR="00FF3BC2" w:rsidRPr="006E00EA" w:rsidRDefault="00FF3BC2" w:rsidP="0036476B">
            <w:pPr>
              <w:jc w:val="right"/>
              <w:rPr>
                <w:rFonts w:ascii="Arial" w:hAnsi="Arial" w:cs="Arial"/>
                <w:sz w:val="16"/>
                <w:szCs w:val="16"/>
              </w:rPr>
            </w:pPr>
          </w:p>
        </w:tc>
      </w:tr>
      <w:tr w:rsidR="00FF3BC2" w:rsidRPr="006E00EA" w14:paraId="28AEA6E7" w14:textId="77777777" w:rsidTr="00014054">
        <w:trPr>
          <w:trHeight w:val="606"/>
          <w:jc w:val="center"/>
        </w:trPr>
        <w:tc>
          <w:tcPr>
            <w:tcW w:w="704" w:type="dxa"/>
            <w:vMerge w:val="restart"/>
            <w:shd w:val="clear" w:color="000000" w:fill="FFFFFF"/>
            <w:vAlign w:val="center"/>
          </w:tcPr>
          <w:p w14:paraId="17B68B62" w14:textId="77777777" w:rsidR="00FF3BC2" w:rsidRPr="006E00EA" w:rsidRDefault="00FF3BC2" w:rsidP="00A31817">
            <w:pPr>
              <w:jc w:val="center"/>
              <w:rPr>
                <w:rStyle w:val="nfase"/>
                <w:rFonts w:ascii="Arial" w:hAnsi="Arial" w:cs="Arial"/>
                <w:b/>
                <w:i w:val="0"/>
                <w:sz w:val="16"/>
                <w:szCs w:val="16"/>
              </w:rPr>
            </w:pPr>
            <w:r w:rsidRPr="006E00EA">
              <w:rPr>
                <w:rStyle w:val="nfase"/>
                <w:rFonts w:ascii="Arial" w:hAnsi="Arial" w:cs="Arial"/>
                <w:b/>
                <w:i w:val="0"/>
                <w:sz w:val="16"/>
                <w:szCs w:val="16"/>
              </w:rPr>
              <w:t>1</w:t>
            </w:r>
            <w:r>
              <w:rPr>
                <w:rStyle w:val="nfase"/>
                <w:rFonts w:ascii="Arial" w:hAnsi="Arial" w:cs="Arial"/>
                <w:b/>
                <w:i w:val="0"/>
                <w:sz w:val="16"/>
                <w:szCs w:val="16"/>
              </w:rPr>
              <w:t>2</w:t>
            </w:r>
          </w:p>
        </w:tc>
        <w:tc>
          <w:tcPr>
            <w:tcW w:w="2410" w:type="dxa"/>
            <w:vMerge w:val="restart"/>
            <w:shd w:val="clear" w:color="000000" w:fill="FFFFFF"/>
            <w:vAlign w:val="center"/>
          </w:tcPr>
          <w:p w14:paraId="510DF6AF" w14:textId="3B91AD3D" w:rsidR="00FF3BC2" w:rsidRPr="006E00EA" w:rsidRDefault="00FF3BC2" w:rsidP="00A31817">
            <w:pPr>
              <w:jc w:val="both"/>
              <w:rPr>
                <w:rFonts w:ascii="Arial" w:hAnsi="Arial" w:cs="Arial"/>
                <w:sz w:val="16"/>
                <w:szCs w:val="16"/>
              </w:rPr>
            </w:pPr>
            <w:r w:rsidRPr="006E00EA">
              <w:rPr>
                <w:rStyle w:val="nfase"/>
                <w:rFonts w:ascii="Arial" w:hAnsi="Arial" w:cs="Arial"/>
                <w:b/>
                <w:i w:val="0"/>
                <w:sz w:val="16"/>
                <w:szCs w:val="16"/>
              </w:rPr>
              <w:t xml:space="preserve">SOFÁ DE ESPERA DE 12004 1 LUGAR - ENCOSTO EXPANDIDO ASSENTO INJETADO. </w:t>
            </w:r>
            <w:r w:rsidRPr="006E00EA">
              <w:rPr>
                <w:rFonts w:ascii="Arial" w:hAnsi="Arial" w:cs="Arial"/>
                <w:spacing w:val="-1"/>
                <w:w w:val="105"/>
                <w:sz w:val="16"/>
                <w:szCs w:val="16"/>
              </w:rPr>
              <w:t xml:space="preserve">Conforme especificação no Anexo I </w:t>
            </w:r>
            <w:r w:rsidR="00C95395">
              <w:rPr>
                <w:rFonts w:ascii="Arial" w:hAnsi="Arial" w:cs="Arial"/>
                <w:spacing w:val="-1"/>
                <w:w w:val="105"/>
                <w:sz w:val="16"/>
                <w:szCs w:val="16"/>
              </w:rPr>
              <w:t>do</w:t>
            </w:r>
            <w:r w:rsidR="00C95395" w:rsidRPr="006E00EA">
              <w:rPr>
                <w:rFonts w:ascii="Arial" w:hAnsi="Arial" w:cs="Arial"/>
                <w:spacing w:val="-1"/>
                <w:w w:val="105"/>
                <w:sz w:val="16"/>
                <w:szCs w:val="16"/>
              </w:rPr>
              <w:t xml:space="preserve"> 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1FBD6760"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40339282"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15886DC1"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7</w:t>
            </w:r>
          </w:p>
        </w:tc>
        <w:tc>
          <w:tcPr>
            <w:tcW w:w="850" w:type="dxa"/>
            <w:vMerge w:val="restart"/>
            <w:shd w:val="clear" w:color="000000" w:fill="FFFFFF"/>
            <w:vAlign w:val="center"/>
          </w:tcPr>
          <w:p w14:paraId="2DE74780"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22</w:t>
            </w:r>
          </w:p>
        </w:tc>
        <w:tc>
          <w:tcPr>
            <w:tcW w:w="1134" w:type="dxa"/>
            <w:vMerge w:val="restart"/>
            <w:shd w:val="clear" w:color="000000" w:fill="FFFFFF"/>
            <w:vAlign w:val="center"/>
          </w:tcPr>
          <w:p w14:paraId="1CAED0CB" w14:textId="77777777" w:rsidR="00FF3BC2" w:rsidRPr="006E00EA" w:rsidRDefault="00FF3BC2" w:rsidP="0036476B">
            <w:pPr>
              <w:jc w:val="right"/>
              <w:rPr>
                <w:rFonts w:ascii="Arial" w:hAnsi="Arial" w:cs="Arial"/>
                <w:sz w:val="16"/>
                <w:szCs w:val="16"/>
              </w:rPr>
            </w:pPr>
          </w:p>
        </w:tc>
        <w:tc>
          <w:tcPr>
            <w:tcW w:w="1134" w:type="dxa"/>
            <w:vMerge w:val="restart"/>
            <w:shd w:val="clear" w:color="000000" w:fill="FFFFFF"/>
            <w:vAlign w:val="center"/>
          </w:tcPr>
          <w:p w14:paraId="798CC6AC" w14:textId="77777777" w:rsidR="00FF3BC2" w:rsidRPr="006E00EA" w:rsidRDefault="00FF3BC2" w:rsidP="0036476B">
            <w:pPr>
              <w:jc w:val="right"/>
              <w:rPr>
                <w:rFonts w:ascii="Arial" w:hAnsi="Arial" w:cs="Arial"/>
                <w:sz w:val="16"/>
                <w:szCs w:val="16"/>
              </w:rPr>
            </w:pPr>
          </w:p>
        </w:tc>
      </w:tr>
      <w:tr w:rsidR="00FF3BC2" w:rsidRPr="006E00EA" w14:paraId="10A6FCF0" w14:textId="77777777" w:rsidTr="00014054">
        <w:trPr>
          <w:trHeight w:val="315"/>
          <w:jc w:val="center"/>
        </w:trPr>
        <w:tc>
          <w:tcPr>
            <w:tcW w:w="704" w:type="dxa"/>
            <w:vMerge/>
            <w:shd w:val="clear" w:color="000000" w:fill="FFFFFF"/>
            <w:vAlign w:val="center"/>
          </w:tcPr>
          <w:p w14:paraId="4F45AD7B"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3F1D1F0D" w14:textId="77777777" w:rsidR="00FF3BC2" w:rsidRPr="006E00EA" w:rsidRDefault="00FF3BC2" w:rsidP="00A31817">
            <w:pPr>
              <w:jc w:val="both"/>
              <w:rPr>
                <w:rFonts w:ascii="Arial" w:hAnsi="Arial" w:cs="Arial"/>
                <w:b/>
                <w:sz w:val="16"/>
                <w:szCs w:val="16"/>
              </w:rPr>
            </w:pPr>
          </w:p>
        </w:tc>
        <w:tc>
          <w:tcPr>
            <w:tcW w:w="850" w:type="dxa"/>
            <w:vMerge/>
            <w:shd w:val="clear" w:color="000000" w:fill="FFFFFF"/>
            <w:vAlign w:val="center"/>
          </w:tcPr>
          <w:p w14:paraId="5B3D079E"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4F5A26B1"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508B3C86"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15</w:t>
            </w:r>
          </w:p>
        </w:tc>
        <w:tc>
          <w:tcPr>
            <w:tcW w:w="850" w:type="dxa"/>
            <w:vMerge/>
            <w:shd w:val="clear" w:color="000000" w:fill="FFFFFF"/>
            <w:vAlign w:val="center"/>
          </w:tcPr>
          <w:p w14:paraId="089DD3EC" w14:textId="77777777" w:rsidR="00FF3BC2" w:rsidRPr="006E00EA" w:rsidRDefault="00FF3BC2" w:rsidP="00A31817">
            <w:pPr>
              <w:jc w:val="center"/>
              <w:rPr>
                <w:rFonts w:ascii="Arial" w:hAnsi="Arial" w:cs="Arial"/>
                <w:b/>
                <w:bCs/>
                <w:sz w:val="16"/>
                <w:szCs w:val="16"/>
              </w:rPr>
            </w:pPr>
          </w:p>
        </w:tc>
        <w:tc>
          <w:tcPr>
            <w:tcW w:w="1134" w:type="dxa"/>
            <w:vMerge/>
            <w:shd w:val="clear" w:color="000000" w:fill="FFFFFF"/>
            <w:vAlign w:val="center"/>
          </w:tcPr>
          <w:p w14:paraId="29D7C626" w14:textId="77777777" w:rsidR="00FF3BC2" w:rsidRPr="006E00EA" w:rsidRDefault="00FF3BC2" w:rsidP="0036476B">
            <w:pPr>
              <w:jc w:val="right"/>
              <w:rPr>
                <w:rFonts w:ascii="Arial" w:hAnsi="Arial" w:cs="Arial"/>
                <w:sz w:val="16"/>
                <w:szCs w:val="16"/>
              </w:rPr>
            </w:pPr>
          </w:p>
        </w:tc>
        <w:tc>
          <w:tcPr>
            <w:tcW w:w="1134" w:type="dxa"/>
            <w:vMerge/>
            <w:shd w:val="clear" w:color="000000" w:fill="FFFFFF"/>
            <w:vAlign w:val="center"/>
          </w:tcPr>
          <w:p w14:paraId="55D9693C" w14:textId="77777777" w:rsidR="00FF3BC2" w:rsidRPr="006E00EA" w:rsidRDefault="00FF3BC2" w:rsidP="0036476B">
            <w:pPr>
              <w:jc w:val="right"/>
              <w:rPr>
                <w:rFonts w:ascii="Arial" w:hAnsi="Arial" w:cs="Arial"/>
                <w:sz w:val="16"/>
                <w:szCs w:val="16"/>
              </w:rPr>
            </w:pPr>
          </w:p>
        </w:tc>
      </w:tr>
      <w:tr w:rsidR="00FF3BC2" w:rsidRPr="006E00EA" w14:paraId="206D6A53" w14:textId="77777777" w:rsidTr="00014054">
        <w:trPr>
          <w:trHeight w:val="315"/>
          <w:jc w:val="center"/>
        </w:trPr>
        <w:tc>
          <w:tcPr>
            <w:tcW w:w="704" w:type="dxa"/>
            <w:vMerge w:val="restart"/>
            <w:shd w:val="clear" w:color="000000" w:fill="FFFFFF"/>
            <w:vAlign w:val="center"/>
          </w:tcPr>
          <w:p w14:paraId="71424A5E"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t>1</w:t>
            </w:r>
            <w:r>
              <w:rPr>
                <w:rFonts w:ascii="Arial" w:hAnsi="Arial" w:cs="Arial"/>
                <w:b/>
                <w:sz w:val="16"/>
                <w:szCs w:val="16"/>
              </w:rPr>
              <w:t>3</w:t>
            </w:r>
          </w:p>
        </w:tc>
        <w:tc>
          <w:tcPr>
            <w:tcW w:w="2410" w:type="dxa"/>
            <w:vMerge w:val="restart"/>
            <w:shd w:val="clear" w:color="000000" w:fill="FFFFFF"/>
            <w:vAlign w:val="center"/>
          </w:tcPr>
          <w:p w14:paraId="172BE76B" w14:textId="302C9B13" w:rsidR="00FF3BC2" w:rsidRPr="006E00EA" w:rsidRDefault="00FF3BC2" w:rsidP="00A31817">
            <w:pPr>
              <w:jc w:val="both"/>
              <w:rPr>
                <w:rFonts w:ascii="Arial" w:hAnsi="Arial" w:cs="Arial"/>
                <w:sz w:val="16"/>
                <w:szCs w:val="16"/>
              </w:rPr>
            </w:pPr>
            <w:r w:rsidRPr="006E00EA">
              <w:rPr>
                <w:rFonts w:ascii="Arial" w:hAnsi="Arial" w:cs="Arial"/>
                <w:b/>
                <w:sz w:val="16"/>
                <w:szCs w:val="16"/>
              </w:rPr>
              <w:t>CADEIRA OPERACIONAL FIXA.</w:t>
            </w:r>
            <w:r w:rsidRPr="006E00EA">
              <w:rPr>
                <w:rFonts w:ascii="Arial" w:hAnsi="Arial" w:cs="Arial"/>
                <w:sz w:val="16"/>
                <w:szCs w:val="16"/>
              </w:rPr>
              <w:t xml:space="preserve"> </w:t>
            </w:r>
            <w:r w:rsidRPr="006E00EA">
              <w:rPr>
                <w:rFonts w:ascii="Arial" w:hAnsi="Arial" w:cs="Arial"/>
                <w:spacing w:val="-1"/>
                <w:w w:val="105"/>
                <w:sz w:val="16"/>
                <w:szCs w:val="16"/>
              </w:rPr>
              <w:t xml:space="preserve"> Conforme especificação no Anexo I </w:t>
            </w:r>
            <w:r w:rsidR="00DE54AE" w:rsidRPr="006E00EA">
              <w:rPr>
                <w:rFonts w:ascii="Arial" w:hAnsi="Arial" w:cs="Arial"/>
                <w:spacing w:val="-1"/>
                <w:w w:val="105"/>
                <w:sz w:val="16"/>
                <w:szCs w:val="16"/>
              </w:rPr>
              <w:t>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0A59C3AC"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30B4621F"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1325016D"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12</w:t>
            </w:r>
          </w:p>
        </w:tc>
        <w:tc>
          <w:tcPr>
            <w:tcW w:w="850" w:type="dxa"/>
            <w:vMerge w:val="restart"/>
            <w:shd w:val="clear" w:color="000000" w:fill="FFFFFF"/>
            <w:vAlign w:val="center"/>
          </w:tcPr>
          <w:p w14:paraId="0DB474FD"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26</w:t>
            </w:r>
          </w:p>
        </w:tc>
        <w:tc>
          <w:tcPr>
            <w:tcW w:w="1134" w:type="dxa"/>
            <w:vMerge w:val="restart"/>
            <w:shd w:val="clear" w:color="000000" w:fill="FFFFFF"/>
            <w:vAlign w:val="center"/>
          </w:tcPr>
          <w:p w14:paraId="5EF8BED6" w14:textId="77777777" w:rsidR="00FF3BC2" w:rsidRPr="006E00EA" w:rsidRDefault="00FF3BC2" w:rsidP="0036476B">
            <w:pPr>
              <w:jc w:val="right"/>
              <w:rPr>
                <w:rFonts w:ascii="Arial" w:hAnsi="Arial" w:cs="Arial"/>
                <w:sz w:val="16"/>
                <w:szCs w:val="16"/>
              </w:rPr>
            </w:pPr>
          </w:p>
        </w:tc>
        <w:tc>
          <w:tcPr>
            <w:tcW w:w="1134" w:type="dxa"/>
            <w:vMerge w:val="restart"/>
            <w:shd w:val="clear" w:color="000000" w:fill="FFFFFF"/>
            <w:vAlign w:val="center"/>
          </w:tcPr>
          <w:p w14:paraId="07BE090A" w14:textId="77777777" w:rsidR="00FF3BC2" w:rsidRPr="006E00EA" w:rsidRDefault="00FF3BC2" w:rsidP="0036476B">
            <w:pPr>
              <w:jc w:val="right"/>
              <w:rPr>
                <w:rFonts w:ascii="Arial" w:hAnsi="Arial" w:cs="Arial"/>
                <w:sz w:val="16"/>
                <w:szCs w:val="16"/>
              </w:rPr>
            </w:pPr>
          </w:p>
        </w:tc>
      </w:tr>
      <w:tr w:rsidR="00FF3BC2" w:rsidRPr="006E00EA" w14:paraId="1A494E06" w14:textId="77777777" w:rsidTr="00014054">
        <w:trPr>
          <w:trHeight w:val="245"/>
          <w:jc w:val="center"/>
        </w:trPr>
        <w:tc>
          <w:tcPr>
            <w:tcW w:w="704" w:type="dxa"/>
            <w:vMerge/>
            <w:shd w:val="clear" w:color="000000" w:fill="FFFFFF"/>
            <w:vAlign w:val="center"/>
          </w:tcPr>
          <w:p w14:paraId="2094B3A4"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03BC6AFB" w14:textId="77777777" w:rsidR="00FF3BC2" w:rsidRPr="006E00EA" w:rsidRDefault="00FF3BC2" w:rsidP="00A31817">
            <w:pPr>
              <w:jc w:val="both"/>
              <w:rPr>
                <w:rFonts w:ascii="Arial" w:hAnsi="Arial" w:cs="Arial"/>
                <w:b/>
                <w:sz w:val="16"/>
                <w:szCs w:val="16"/>
              </w:rPr>
            </w:pPr>
          </w:p>
        </w:tc>
        <w:tc>
          <w:tcPr>
            <w:tcW w:w="850" w:type="dxa"/>
            <w:vMerge/>
            <w:shd w:val="clear" w:color="000000" w:fill="FFFFFF"/>
            <w:vAlign w:val="center"/>
          </w:tcPr>
          <w:p w14:paraId="6E60CED6"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12EBD5AA"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7C70A037"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14</w:t>
            </w:r>
          </w:p>
        </w:tc>
        <w:tc>
          <w:tcPr>
            <w:tcW w:w="850" w:type="dxa"/>
            <w:vMerge/>
            <w:shd w:val="clear" w:color="000000" w:fill="FFFFFF"/>
            <w:vAlign w:val="center"/>
          </w:tcPr>
          <w:p w14:paraId="07BF466F" w14:textId="77777777" w:rsidR="00FF3BC2" w:rsidRPr="006E00EA" w:rsidRDefault="00FF3BC2" w:rsidP="00A31817">
            <w:pPr>
              <w:jc w:val="center"/>
              <w:rPr>
                <w:rFonts w:ascii="Arial" w:hAnsi="Arial" w:cs="Arial"/>
                <w:b/>
                <w:bCs/>
                <w:sz w:val="16"/>
                <w:szCs w:val="16"/>
              </w:rPr>
            </w:pPr>
          </w:p>
        </w:tc>
        <w:tc>
          <w:tcPr>
            <w:tcW w:w="1134" w:type="dxa"/>
            <w:vMerge/>
            <w:shd w:val="clear" w:color="000000" w:fill="FFFFFF"/>
            <w:vAlign w:val="center"/>
          </w:tcPr>
          <w:p w14:paraId="4FFDCBE4" w14:textId="77777777" w:rsidR="00FF3BC2" w:rsidRPr="006E00EA" w:rsidRDefault="00FF3BC2" w:rsidP="0036476B">
            <w:pPr>
              <w:jc w:val="right"/>
              <w:rPr>
                <w:rFonts w:ascii="Arial" w:hAnsi="Arial" w:cs="Arial"/>
                <w:sz w:val="16"/>
                <w:szCs w:val="16"/>
              </w:rPr>
            </w:pPr>
          </w:p>
        </w:tc>
        <w:tc>
          <w:tcPr>
            <w:tcW w:w="1134" w:type="dxa"/>
            <w:vMerge/>
            <w:shd w:val="clear" w:color="000000" w:fill="FFFFFF"/>
            <w:vAlign w:val="center"/>
          </w:tcPr>
          <w:p w14:paraId="5683D32D" w14:textId="77777777" w:rsidR="00FF3BC2" w:rsidRPr="006E00EA" w:rsidRDefault="00FF3BC2" w:rsidP="0036476B">
            <w:pPr>
              <w:jc w:val="right"/>
              <w:rPr>
                <w:rFonts w:ascii="Arial" w:hAnsi="Arial" w:cs="Arial"/>
                <w:sz w:val="16"/>
                <w:szCs w:val="16"/>
              </w:rPr>
            </w:pPr>
          </w:p>
        </w:tc>
      </w:tr>
      <w:tr w:rsidR="00FF3BC2" w:rsidRPr="006E00EA" w14:paraId="1FE4326E" w14:textId="77777777" w:rsidTr="00014054">
        <w:trPr>
          <w:trHeight w:val="224"/>
          <w:jc w:val="center"/>
        </w:trPr>
        <w:tc>
          <w:tcPr>
            <w:tcW w:w="704" w:type="dxa"/>
            <w:vMerge w:val="restart"/>
            <w:shd w:val="clear" w:color="000000" w:fill="FFFFFF"/>
            <w:vAlign w:val="center"/>
          </w:tcPr>
          <w:p w14:paraId="09430C82"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t>1</w:t>
            </w:r>
            <w:r>
              <w:rPr>
                <w:rFonts w:ascii="Arial" w:hAnsi="Arial" w:cs="Arial"/>
                <w:b/>
                <w:sz w:val="16"/>
                <w:szCs w:val="16"/>
              </w:rPr>
              <w:t>4</w:t>
            </w:r>
          </w:p>
        </w:tc>
        <w:tc>
          <w:tcPr>
            <w:tcW w:w="2410" w:type="dxa"/>
            <w:vMerge w:val="restart"/>
            <w:shd w:val="clear" w:color="000000" w:fill="FFFFFF"/>
            <w:vAlign w:val="center"/>
          </w:tcPr>
          <w:p w14:paraId="6C437FE9" w14:textId="365EE0C0" w:rsidR="00FF3BC2" w:rsidRPr="006E00EA" w:rsidRDefault="00FF3BC2" w:rsidP="00A31817">
            <w:pPr>
              <w:jc w:val="both"/>
              <w:rPr>
                <w:rFonts w:ascii="Arial" w:hAnsi="Arial" w:cs="Arial"/>
                <w:sz w:val="16"/>
                <w:szCs w:val="16"/>
              </w:rPr>
            </w:pPr>
            <w:r w:rsidRPr="006E00EA">
              <w:rPr>
                <w:rFonts w:ascii="Arial" w:hAnsi="Arial" w:cs="Arial"/>
                <w:b/>
                <w:sz w:val="16"/>
                <w:szCs w:val="16"/>
              </w:rPr>
              <w:t>CADEIRA EMPILHÁVEL</w:t>
            </w:r>
            <w:r w:rsidRPr="006E00EA">
              <w:rPr>
                <w:rFonts w:ascii="Arial" w:hAnsi="Arial" w:cs="Arial"/>
                <w:sz w:val="16"/>
                <w:szCs w:val="16"/>
              </w:rPr>
              <w:t xml:space="preserve">. </w:t>
            </w:r>
            <w:r w:rsidRPr="006E00EA">
              <w:rPr>
                <w:rFonts w:ascii="Arial" w:hAnsi="Arial" w:cs="Arial"/>
                <w:spacing w:val="-1"/>
                <w:w w:val="105"/>
                <w:sz w:val="16"/>
                <w:szCs w:val="16"/>
              </w:rPr>
              <w:t xml:space="preserve"> Conforme especificação no Anexo I </w:t>
            </w:r>
            <w:r w:rsidR="00C95395">
              <w:rPr>
                <w:rFonts w:ascii="Arial" w:hAnsi="Arial" w:cs="Arial"/>
                <w:spacing w:val="-1"/>
                <w:w w:val="105"/>
                <w:sz w:val="16"/>
                <w:szCs w:val="16"/>
              </w:rPr>
              <w:t>do</w:t>
            </w:r>
            <w:r w:rsidR="00C95395" w:rsidRPr="006E00EA">
              <w:rPr>
                <w:rFonts w:ascii="Arial" w:hAnsi="Arial" w:cs="Arial"/>
                <w:spacing w:val="-1"/>
                <w:w w:val="105"/>
                <w:sz w:val="16"/>
                <w:szCs w:val="16"/>
              </w:rPr>
              <w:t xml:space="preserve"> 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748EFFAF"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2CF3C819"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1F5033BC"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55</w:t>
            </w:r>
          </w:p>
        </w:tc>
        <w:tc>
          <w:tcPr>
            <w:tcW w:w="850" w:type="dxa"/>
            <w:vMerge w:val="restart"/>
            <w:shd w:val="clear" w:color="000000" w:fill="FFFFFF"/>
            <w:vAlign w:val="center"/>
          </w:tcPr>
          <w:p w14:paraId="62DD862A"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115</w:t>
            </w:r>
          </w:p>
        </w:tc>
        <w:tc>
          <w:tcPr>
            <w:tcW w:w="1134" w:type="dxa"/>
            <w:vMerge w:val="restart"/>
            <w:shd w:val="clear" w:color="000000" w:fill="FFFFFF"/>
            <w:vAlign w:val="center"/>
          </w:tcPr>
          <w:p w14:paraId="6770F569" w14:textId="77777777" w:rsidR="00FF3BC2" w:rsidRPr="006E00EA" w:rsidRDefault="00FF3BC2" w:rsidP="0036476B">
            <w:pPr>
              <w:jc w:val="right"/>
              <w:rPr>
                <w:rFonts w:ascii="Arial" w:hAnsi="Arial" w:cs="Arial"/>
                <w:sz w:val="16"/>
                <w:szCs w:val="16"/>
              </w:rPr>
            </w:pPr>
          </w:p>
        </w:tc>
        <w:tc>
          <w:tcPr>
            <w:tcW w:w="1134" w:type="dxa"/>
            <w:vMerge w:val="restart"/>
            <w:shd w:val="clear" w:color="000000" w:fill="FFFFFF"/>
            <w:vAlign w:val="center"/>
          </w:tcPr>
          <w:p w14:paraId="7383BC85" w14:textId="77777777" w:rsidR="00FF3BC2" w:rsidRPr="006E00EA" w:rsidRDefault="00FF3BC2" w:rsidP="0036476B">
            <w:pPr>
              <w:jc w:val="right"/>
              <w:rPr>
                <w:rFonts w:ascii="Arial" w:hAnsi="Arial" w:cs="Arial"/>
                <w:sz w:val="16"/>
                <w:szCs w:val="16"/>
              </w:rPr>
            </w:pPr>
          </w:p>
        </w:tc>
      </w:tr>
      <w:tr w:rsidR="00FF3BC2" w:rsidRPr="006E00EA" w14:paraId="3F6A61F1" w14:textId="77777777" w:rsidTr="00014054">
        <w:trPr>
          <w:trHeight w:val="315"/>
          <w:jc w:val="center"/>
        </w:trPr>
        <w:tc>
          <w:tcPr>
            <w:tcW w:w="704" w:type="dxa"/>
            <w:vMerge/>
            <w:shd w:val="clear" w:color="000000" w:fill="FFFFFF"/>
            <w:vAlign w:val="center"/>
          </w:tcPr>
          <w:p w14:paraId="106F6009"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1BC3E3FB" w14:textId="77777777" w:rsidR="00FF3BC2" w:rsidRPr="006E00EA" w:rsidRDefault="00FF3BC2" w:rsidP="00A31817">
            <w:pPr>
              <w:jc w:val="both"/>
              <w:rPr>
                <w:rFonts w:ascii="Arial" w:hAnsi="Arial" w:cs="Arial"/>
                <w:b/>
                <w:sz w:val="16"/>
                <w:szCs w:val="16"/>
              </w:rPr>
            </w:pPr>
          </w:p>
        </w:tc>
        <w:tc>
          <w:tcPr>
            <w:tcW w:w="850" w:type="dxa"/>
            <w:vMerge/>
            <w:shd w:val="clear" w:color="000000" w:fill="FFFFFF"/>
            <w:vAlign w:val="center"/>
          </w:tcPr>
          <w:p w14:paraId="450DDC31"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3FC50CA2"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05826B9C"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60</w:t>
            </w:r>
          </w:p>
        </w:tc>
        <w:tc>
          <w:tcPr>
            <w:tcW w:w="850" w:type="dxa"/>
            <w:vMerge/>
            <w:shd w:val="clear" w:color="000000" w:fill="FFFFFF"/>
            <w:vAlign w:val="center"/>
          </w:tcPr>
          <w:p w14:paraId="77670175" w14:textId="77777777" w:rsidR="00FF3BC2" w:rsidRPr="006E00EA" w:rsidRDefault="00FF3BC2" w:rsidP="00A31817">
            <w:pPr>
              <w:jc w:val="center"/>
              <w:rPr>
                <w:rFonts w:ascii="Arial" w:hAnsi="Arial" w:cs="Arial"/>
                <w:sz w:val="16"/>
                <w:szCs w:val="16"/>
              </w:rPr>
            </w:pPr>
          </w:p>
        </w:tc>
        <w:tc>
          <w:tcPr>
            <w:tcW w:w="1134" w:type="dxa"/>
            <w:vMerge/>
            <w:shd w:val="clear" w:color="000000" w:fill="FFFFFF"/>
            <w:vAlign w:val="center"/>
          </w:tcPr>
          <w:p w14:paraId="45AFD1C6" w14:textId="77777777" w:rsidR="00FF3BC2" w:rsidRPr="006E00EA" w:rsidRDefault="00FF3BC2" w:rsidP="0036476B">
            <w:pPr>
              <w:jc w:val="right"/>
              <w:rPr>
                <w:rFonts w:ascii="Arial" w:hAnsi="Arial" w:cs="Arial"/>
                <w:sz w:val="16"/>
                <w:szCs w:val="16"/>
              </w:rPr>
            </w:pPr>
          </w:p>
        </w:tc>
        <w:tc>
          <w:tcPr>
            <w:tcW w:w="1134" w:type="dxa"/>
            <w:vMerge/>
            <w:shd w:val="clear" w:color="000000" w:fill="FFFFFF"/>
            <w:vAlign w:val="center"/>
          </w:tcPr>
          <w:p w14:paraId="050F84E8" w14:textId="77777777" w:rsidR="00FF3BC2" w:rsidRPr="006E00EA" w:rsidRDefault="00FF3BC2" w:rsidP="0036476B">
            <w:pPr>
              <w:jc w:val="right"/>
              <w:rPr>
                <w:rFonts w:ascii="Arial" w:hAnsi="Arial" w:cs="Arial"/>
                <w:sz w:val="16"/>
                <w:szCs w:val="16"/>
              </w:rPr>
            </w:pPr>
          </w:p>
        </w:tc>
      </w:tr>
      <w:tr w:rsidR="00FF3BC2" w:rsidRPr="006E00EA" w14:paraId="659D1AB5" w14:textId="77777777" w:rsidTr="00014054">
        <w:trPr>
          <w:trHeight w:val="315"/>
          <w:jc w:val="center"/>
        </w:trPr>
        <w:tc>
          <w:tcPr>
            <w:tcW w:w="704" w:type="dxa"/>
            <w:vMerge w:val="restart"/>
            <w:shd w:val="clear" w:color="000000" w:fill="FFFFFF"/>
            <w:vAlign w:val="center"/>
          </w:tcPr>
          <w:p w14:paraId="6F3C3416"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t>1</w:t>
            </w:r>
            <w:r>
              <w:rPr>
                <w:rFonts w:ascii="Arial" w:hAnsi="Arial" w:cs="Arial"/>
                <w:b/>
                <w:sz w:val="16"/>
                <w:szCs w:val="16"/>
              </w:rPr>
              <w:t>5</w:t>
            </w:r>
          </w:p>
        </w:tc>
        <w:tc>
          <w:tcPr>
            <w:tcW w:w="2410" w:type="dxa"/>
            <w:vMerge w:val="restart"/>
            <w:shd w:val="clear" w:color="000000" w:fill="FFFFFF"/>
            <w:vAlign w:val="center"/>
          </w:tcPr>
          <w:p w14:paraId="73A73284" w14:textId="1BEB7504" w:rsidR="00FF3BC2" w:rsidRPr="006E00EA" w:rsidRDefault="00FF3BC2" w:rsidP="00A31817">
            <w:pPr>
              <w:jc w:val="both"/>
              <w:rPr>
                <w:rFonts w:ascii="Arial" w:hAnsi="Arial" w:cs="Arial"/>
                <w:sz w:val="16"/>
                <w:szCs w:val="16"/>
              </w:rPr>
            </w:pPr>
            <w:r w:rsidRPr="006E00EA">
              <w:rPr>
                <w:rFonts w:ascii="Arial" w:hAnsi="Arial" w:cs="Arial"/>
                <w:b/>
                <w:sz w:val="16"/>
                <w:szCs w:val="16"/>
              </w:rPr>
              <w:t>BEBEDOURO CONJUGADO</w:t>
            </w:r>
            <w:r w:rsidRPr="006E00EA">
              <w:rPr>
                <w:rFonts w:ascii="Arial" w:hAnsi="Arial" w:cs="Arial"/>
                <w:sz w:val="16"/>
                <w:szCs w:val="16"/>
              </w:rPr>
              <w:t xml:space="preserve">. </w:t>
            </w:r>
            <w:r w:rsidRPr="006E00EA">
              <w:rPr>
                <w:rFonts w:ascii="Arial" w:hAnsi="Arial" w:cs="Arial"/>
                <w:spacing w:val="-1"/>
                <w:w w:val="105"/>
                <w:sz w:val="16"/>
                <w:szCs w:val="16"/>
              </w:rPr>
              <w:t xml:space="preserve"> Conforme especificação no Anexo I </w:t>
            </w:r>
            <w:r w:rsidR="00C95395">
              <w:rPr>
                <w:rFonts w:ascii="Arial" w:hAnsi="Arial" w:cs="Arial"/>
                <w:spacing w:val="-1"/>
                <w:w w:val="105"/>
                <w:sz w:val="16"/>
                <w:szCs w:val="16"/>
              </w:rPr>
              <w:t>do</w:t>
            </w:r>
            <w:r w:rsidR="00C95395" w:rsidRPr="006E00EA">
              <w:rPr>
                <w:rFonts w:ascii="Arial" w:hAnsi="Arial" w:cs="Arial"/>
                <w:spacing w:val="-1"/>
                <w:w w:val="105"/>
                <w:sz w:val="16"/>
                <w:szCs w:val="16"/>
              </w:rPr>
              <w:t xml:space="preserve"> 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7049DBF9"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5C88E08F"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0A1BA698"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w:t>
            </w:r>
          </w:p>
        </w:tc>
        <w:tc>
          <w:tcPr>
            <w:tcW w:w="850" w:type="dxa"/>
            <w:vMerge w:val="restart"/>
            <w:shd w:val="clear" w:color="000000" w:fill="FFFFFF"/>
            <w:vAlign w:val="center"/>
          </w:tcPr>
          <w:p w14:paraId="61D2C41F"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2</w:t>
            </w:r>
          </w:p>
        </w:tc>
        <w:tc>
          <w:tcPr>
            <w:tcW w:w="1134" w:type="dxa"/>
            <w:vMerge w:val="restart"/>
            <w:shd w:val="clear" w:color="000000" w:fill="FFFFFF"/>
            <w:vAlign w:val="center"/>
          </w:tcPr>
          <w:p w14:paraId="6DBACE39" w14:textId="77777777" w:rsidR="00FF3BC2" w:rsidRPr="006E00EA" w:rsidRDefault="00FF3BC2" w:rsidP="0036476B">
            <w:pPr>
              <w:jc w:val="right"/>
              <w:rPr>
                <w:rFonts w:ascii="Arial" w:hAnsi="Arial" w:cs="Arial"/>
                <w:sz w:val="16"/>
                <w:szCs w:val="16"/>
              </w:rPr>
            </w:pPr>
          </w:p>
        </w:tc>
        <w:tc>
          <w:tcPr>
            <w:tcW w:w="1134" w:type="dxa"/>
            <w:vMerge w:val="restart"/>
            <w:shd w:val="clear" w:color="000000" w:fill="FFFFFF"/>
            <w:vAlign w:val="center"/>
          </w:tcPr>
          <w:p w14:paraId="32864F4D" w14:textId="77777777" w:rsidR="00FF3BC2" w:rsidRPr="006E00EA" w:rsidRDefault="00FF3BC2" w:rsidP="0036476B">
            <w:pPr>
              <w:jc w:val="right"/>
              <w:rPr>
                <w:rFonts w:ascii="Arial" w:hAnsi="Arial" w:cs="Arial"/>
                <w:sz w:val="16"/>
                <w:szCs w:val="16"/>
              </w:rPr>
            </w:pPr>
          </w:p>
        </w:tc>
      </w:tr>
      <w:tr w:rsidR="00FF3BC2" w:rsidRPr="006E00EA" w14:paraId="40F380F6" w14:textId="77777777" w:rsidTr="00014054">
        <w:trPr>
          <w:trHeight w:val="315"/>
          <w:jc w:val="center"/>
        </w:trPr>
        <w:tc>
          <w:tcPr>
            <w:tcW w:w="704" w:type="dxa"/>
            <w:vMerge/>
            <w:shd w:val="clear" w:color="000000" w:fill="FFFFFF"/>
            <w:vAlign w:val="center"/>
          </w:tcPr>
          <w:p w14:paraId="57167482"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13808881" w14:textId="77777777" w:rsidR="00FF3BC2" w:rsidRPr="006E00EA" w:rsidRDefault="00FF3BC2" w:rsidP="00A31817">
            <w:pPr>
              <w:jc w:val="both"/>
              <w:rPr>
                <w:rFonts w:ascii="Arial" w:hAnsi="Arial" w:cs="Arial"/>
                <w:b/>
                <w:sz w:val="16"/>
                <w:szCs w:val="16"/>
              </w:rPr>
            </w:pPr>
          </w:p>
        </w:tc>
        <w:tc>
          <w:tcPr>
            <w:tcW w:w="850" w:type="dxa"/>
            <w:vMerge/>
            <w:shd w:val="clear" w:color="000000" w:fill="FFFFFF"/>
            <w:vAlign w:val="center"/>
          </w:tcPr>
          <w:p w14:paraId="45017835"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646D5DB2"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52B06AB4"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w:t>
            </w:r>
          </w:p>
        </w:tc>
        <w:tc>
          <w:tcPr>
            <w:tcW w:w="850" w:type="dxa"/>
            <w:vMerge/>
            <w:shd w:val="clear" w:color="000000" w:fill="FFFFFF"/>
            <w:vAlign w:val="center"/>
          </w:tcPr>
          <w:p w14:paraId="54FA4A97" w14:textId="77777777" w:rsidR="00FF3BC2" w:rsidRPr="006E00EA" w:rsidRDefault="00FF3BC2" w:rsidP="00A31817">
            <w:pPr>
              <w:jc w:val="center"/>
              <w:rPr>
                <w:rFonts w:ascii="Arial" w:hAnsi="Arial" w:cs="Arial"/>
                <w:b/>
                <w:bCs/>
                <w:sz w:val="16"/>
                <w:szCs w:val="16"/>
              </w:rPr>
            </w:pPr>
          </w:p>
        </w:tc>
        <w:tc>
          <w:tcPr>
            <w:tcW w:w="1134" w:type="dxa"/>
            <w:vMerge/>
            <w:shd w:val="clear" w:color="000000" w:fill="FFFFFF"/>
            <w:vAlign w:val="center"/>
          </w:tcPr>
          <w:p w14:paraId="210C5C79" w14:textId="77777777" w:rsidR="00FF3BC2" w:rsidRPr="006E00EA" w:rsidRDefault="00FF3BC2" w:rsidP="0036476B">
            <w:pPr>
              <w:jc w:val="right"/>
              <w:rPr>
                <w:rFonts w:ascii="Arial" w:hAnsi="Arial" w:cs="Arial"/>
                <w:sz w:val="16"/>
                <w:szCs w:val="16"/>
              </w:rPr>
            </w:pPr>
          </w:p>
        </w:tc>
        <w:tc>
          <w:tcPr>
            <w:tcW w:w="1134" w:type="dxa"/>
            <w:vMerge/>
            <w:shd w:val="clear" w:color="000000" w:fill="FFFFFF"/>
            <w:vAlign w:val="center"/>
          </w:tcPr>
          <w:p w14:paraId="72444AB9" w14:textId="77777777" w:rsidR="00FF3BC2" w:rsidRPr="006E00EA" w:rsidRDefault="00FF3BC2" w:rsidP="0036476B">
            <w:pPr>
              <w:jc w:val="right"/>
              <w:rPr>
                <w:rFonts w:ascii="Arial" w:hAnsi="Arial" w:cs="Arial"/>
                <w:sz w:val="16"/>
                <w:szCs w:val="16"/>
              </w:rPr>
            </w:pPr>
          </w:p>
        </w:tc>
      </w:tr>
      <w:tr w:rsidR="00FF3BC2" w:rsidRPr="006E00EA" w14:paraId="653F66B8" w14:textId="77777777" w:rsidTr="00014054">
        <w:trPr>
          <w:trHeight w:val="315"/>
          <w:jc w:val="center"/>
        </w:trPr>
        <w:tc>
          <w:tcPr>
            <w:tcW w:w="704" w:type="dxa"/>
            <w:vMerge w:val="restart"/>
            <w:shd w:val="clear" w:color="000000" w:fill="FFFFFF"/>
            <w:vAlign w:val="center"/>
          </w:tcPr>
          <w:p w14:paraId="58A72A9E"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t>1</w:t>
            </w:r>
            <w:r>
              <w:rPr>
                <w:rFonts w:ascii="Arial" w:hAnsi="Arial" w:cs="Arial"/>
                <w:b/>
                <w:sz w:val="16"/>
                <w:szCs w:val="16"/>
              </w:rPr>
              <w:t>6</w:t>
            </w:r>
          </w:p>
        </w:tc>
        <w:tc>
          <w:tcPr>
            <w:tcW w:w="2410" w:type="dxa"/>
            <w:vMerge w:val="restart"/>
            <w:shd w:val="clear" w:color="000000" w:fill="FFFFFF"/>
            <w:vAlign w:val="center"/>
          </w:tcPr>
          <w:p w14:paraId="201AD3A8" w14:textId="29FA9233" w:rsidR="00FF3BC2" w:rsidRPr="006E00EA" w:rsidRDefault="00FF3BC2" w:rsidP="00A31817">
            <w:pPr>
              <w:jc w:val="both"/>
              <w:rPr>
                <w:rFonts w:ascii="Arial" w:hAnsi="Arial" w:cs="Arial"/>
                <w:sz w:val="16"/>
                <w:szCs w:val="16"/>
              </w:rPr>
            </w:pPr>
            <w:r w:rsidRPr="006E00EA">
              <w:rPr>
                <w:rFonts w:ascii="Arial" w:hAnsi="Arial" w:cs="Arial"/>
                <w:b/>
                <w:sz w:val="16"/>
                <w:szCs w:val="16"/>
              </w:rPr>
              <w:t>GELADEIRA -</w:t>
            </w:r>
            <w:r w:rsidRPr="006E00EA">
              <w:rPr>
                <w:rFonts w:ascii="Arial" w:hAnsi="Arial" w:cs="Arial"/>
                <w:sz w:val="16"/>
                <w:szCs w:val="16"/>
              </w:rPr>
              <w:t xml:space="preserve"> </w:t>
            </w:r>
            <w:r w:rsidRPr="006E00EA">
              <w:rPr>
                <w:rFonts w:ascii="Arial" w:hAnsi="Arial" w:cs="Arial"/>
                <w:spacing w:val="-1"/>
                <w:w w:val="105"/>
                <w:sz w:val="16"/>
                <w:szCs w:val="16"/>
              </w:rPr>
              <w:t xml:space="preserve"> Conforme especificação no Anexo I </w:t>
            </w:r>
            <w:r w:rsidR="0006730D">
              <w:rPr>
                <w:rFonts w:ascii="Arial" w:hAnsi="Arial" w:cs="Arial"/>
                <w:spacing w:val="-1"/>
                <w:w w:val="105"/>
                <w:sz w:val="16"/>
                <w:szCs w:val="16"/>
              </w:rPr>
              <w:t>do</w:t>
            </w:r>
            <w:r w:rsidRPr="006E00EA">
              <w:rPr>
                <w:rFonts w:ascii="Arial" w:hAnsi="Arial" w:cs="Arial"/>
                <w:spacing w:val="-1"/>
                <w:w w:val="105"/>
                <w:sz w:val="16"/>
                <w:szCs w:val="16"/>
              </w:rPr>
              <w:t xml:space="preserve">  Estudo.</w:t>
            </w:r>
          </w:p>
        </w:tc>
        <w:tc>
          <w:tcPr>
            <w:tcW w:w="850" w:type="dxa"/>
            <w:vMerge w:val="restart"/>
            <w:shd w:val="clear" w:color="000000" w:fill="FFFFFF"/>
            <w:vAlign w:val="center"/>
          </w:tcPr>
          <w:p w14:paraId="403688DB"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072D1593"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67A15DF9"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w:t>
            </w:r>
          </w:p>
        </w:tc>
        <w:tc>
          <w:tcPr>
            <w:tcW w:w="850" w:type="dxa"/>
            <w:vMerge w:val="restart"/>
            <w:shd w:val="clear" w:color="000000" w:fill="FFFFFF"/>
            <w:vAlign w:val="center"/>
          </w:tcPr>
          <w:p w14:paraId="349F14CA"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2</w:t>
            </w:r>
          </w:p>
        </w:tc>
        <w:tc>
          <w:tcPr>
            <w:tcW w:w="1134" w:type="dxa"/>
            <w:vMerge w:val="restart"/>
            <w:shd w:val="clear" w:color="000000" w:fill="FFFFFF"/>
            <w:vAlign w:val="center"/>
          </w:tcPr>
          <w:p w14:paraId="55ED6279" w14:textId="77777777" w:rsidR="00FF3BC2" w:rsidRPr="006E00EA" w:rsidRDefault="00FF3BC2" w:rsidP="0036476B">
            <w:pPr>
              <w:jc w:val="right"/>
              <w:rPr>
                <w:rFonts w:ascii="Arial" w:hAnsi="Arial" w:cs="Arial"/>
                <w:sz w:val="16"/>
                <w:szCs w:val="16"/>
              </w:rPr>
            </w:pPr>
          </w:p>
        </w:tc>
        <w:tc>
          <w:tcPr>
            <w:tcW w:w="1134" w:type="dxa"/>
            <w:vMerge w:val="restart"/>
            <w:shd w:val="clear" w:color="000000" w:fill="FFFFFF"/>
            <w:vAlign w:val="center"/>
          </w:tcPr>
          <w:p w14:paraId="0EE794AD" w14:textId="77777777" w:rsidR="00FF3BC2" w:rsidRPr="006E00EA" w:rsidRDefault="00FF3BC2" w:rsidP="0036476B">
            <w:pPr>
              <w:jc w:val="right"/>
              <w:rPr>
                <w:rFonts w:ascii="Arial" w:hAnsi="Arial" w:cs="Arial"/>
                <w:sz w:val="16"/>
                <w:szCs w:val="16"/>
              </w:rPr>
            </w:pPr>
          </w:p>
        </w:tc>
      </w:tr>
      <w:tr w:rsidR="00FF3BC2" w:rsidRPr="006E00EA" w14:paraId="3434924F" w14:textId="77777777" w:rsidTr="00014054">
        <w:trPr>
          <w:trHeight w:val="175"/>
          <w:jc w:val="center"/>
        </w:trPr>
        <w:tc>
          <w:tcPr>
            <w:tcW w:w="704" w:type="dxa"/>
            <w:vMerge/>
            <w:shd w:val="clear" w:color="000000" w:fill="FFFFFF"/>
            <w:vAlign w:val="center"/>
          </w:tcPr>
          <w:p w14:paraId="4C5491AF"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6365D58B" w14:textId="77777777" w:rsidR="00FF3BC2" w:rsidRPr="006E00EA" w:rsidRDefault="00FF3BC2" w:rsidP="00A31817">
            <w:pPr>
              <w:jc w:val="both"/>
              <w:rPr>
                <w:rFonts w:ascii="Arial" w:hAnsi="Arial" w:cs="Arial"/>
                <w:b/>
                <w:sz w:val="16"/>
                <w:szCs w:val="16"/>
              </w:rPr>
            </w:pPr>
          </w:p>
        </w:tc>
        <w:tc>
          <w:tcPr>
            <w:tcW w:w="850" w:type="dxa"/>
            <w:vMerge/>
            <w:shd w:val="clear" w:color="000000" w:fill="FFFFFF"/>
            <w:vAlign w:val="center"/>
          </w:tcPr>
          <w:p w14:paraId="54BE0FB5"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1A6D8745"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76EB26D9"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w:t>
            </w:r>
          </w:p>
        </w:tc>
        <w:tc>
          <w:tcPr>
            <w:tcW w:w="850" w:type="dxa"/>
            <w:vMerge/>
            <w:shd w:val="clear" w:color="000000" w:fill="FFFFFF"/>
            <w:vAlign w:val="center"/>
          </w:tcPr>
          <w:p w14:paraId="363E494B" w14:textId="77777777" w:rsidR="00FF3BC2" w:rsidRPr="006E00EA" w:rsidRDefault="00FF3BC2" w:rsidP="00A31817">
            <w:pPr>
              <w:jc w:val="center"/>
              <w:rPr>
                <w:rFonts w:ascii="Arial" w:hAnsi="Arial" w:cs="Arial"/>
                <w:b/>
                <w:bCs/>
                <w:sz w:val="16"/>
                <w:szCs w:val="16"/>
              </w:rPr>
            </w:pPr>
          </w:p>
        </w:tc>
        <w:tc>
          <w:tcPr>
            <w:tcW w:w="1134" w:type="dxa"/>
            <w:vMerge/>
            <w:shd w:val="clear" w:color="000000" w:fill="FFFFFF"/>
            <w:vAlign w:val="center"/>
          </w:tcPr>
          <w:p w14:paraId="0E8EA2D5" w14:textId="77777777" w:rsidR="00FF3BC2" w:rsidRPr="006E00EA" w:rsidRDefault="00FF3BC2" w:rsidP="0036476B">
            <w:pPr>
              <w:jc w:val="right"/>
              <w:rPr>
                <w:rFonts w:ascii="Arial" w:hAnsi="Arial" w:cs="Arial"/>
                <w:sz w:val="16"/>
                <w:szCs w:val="16"/>
              </w:rPr>
            </w:pPr>
          </w:p>
        </w:tc>
        <w:tc>
          <w:tcPr>
            <w:tcW w:w="1134" w:type="dxa"/>
            <w:vMerge/>
            <w:shd w:val="clear" w:color="000000" w:fill="FFFFFF"/>
            <w:vAlign w:val="center"/>
          </w:tcPr>
          <w:p w14:paraId="11097E07" w14:textId="77777777" w:rsidR="00FF3BC2" w:rsidRPr="006E00EA" w:rsidRDefault="00FF3BC2" w:rsidP="0036476B">
            <w:pPr>
              <w:jc w:val="right"/>
              <w:rPr>
                <w:rFonts w:ascii="Arial" w:hAnsi="Arial" w:cs="Arial"/>
                <w:sz w:val="16"/>
                <w:szCs w:val="16"/>
              </w:rPr>
            </w:pPr>
          </w:p>
        </w:tc>
      </w:tr>
      <w:tr w:rsidR="00FF3BC2" w:rsidRPr="006E00EA" w14:paraId="3A8F3362" w14:textId="77777777" w:rsidTr="00014054">
        <w:trPr>
          <w:trHeight w:val="679"/>
          <w:jc w:val="center"/>
        </w:trPr>
        <w:tc>
          <w:tcPr>
            <w:tcW w:w="704" w:type="dxa"/>
            <w:vMerge w:val="restart"/>
            <w:shd w:val="clear" w:color="000000" w:fill="FFFFFF"/>
            <w:vAlign w:val="center"/>
          </w:tcPr>
          <w:p w14:paraId="5FDDAA47"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t>1</w:t>
            </w:r>
            <w:r>
              <w:rPr>
                <w:rFonts w:ascii="Arial" w:hAnsi="Arial" w:cs="Arial"/>
                <w:b/>
                <w:sz w:val="16"/>
                <w:szCs w:val="16"/>
              </w:rPr>
              <w:t>7</w:t>
            </w:r>
          </w:p>
        </w:tc>
        <w:tc>
          <w:tcPr>
            <w:tcW w:w="2410" w:type="dxa"/>
            <w:vMerge w:val="restart"/>
            <w:shd w:val="clear" w:color="000000" w:fill="FFFFFF"/>
            <w:vAlign w:val="center"/>
          </w:tcPr>
          <w:p w14:paraId="55DA4DDE" w14:textId="60BD3AA1" w:rsidR="00FF3BC2" w:rsidRPr="006E00EA" w:rsidRDefault="00FF3BC2" w:rsidP="00A31817">
            <w:pPr>
              <w:jc w:val="both"/>
              <w:rPr>
                <w:rFonts w:ascii="Arial" w:hAnsi="Arial" w:cs="Arial"/>
                <w:sz w:val="16"/>
                <w:szCs w:val="16"/>
              </w:rPr>
            </w:pPr>
            <w:r w:rsidRPr="006E00EA">
              <w:rPr>
                <w:rFonts w:ascii="Arial" w:hAnsi="Arial" w:cs="Arial"/>
                <w:b/>
                <w:sz w:val="16"/>
                <w:szCs w:val="16"/>
              </w:rPr>
              <w:t xml:space="preserve">FOGÃO INOX FOGÃO 4 BOCAS COM ACENDIMENTO AUTOMÁTICO INOX. </w:t>
            </w:r>
            <w:r w:rsidRPr="006E00EA">
              <w:rPr>
                <w:rFonts w:ascii="Arial" w:hAnsi="Arial" w:cs="Arial"/>
                <w:sz w:val="16"/>
                <w:szCs w:val="16"/>
              </w:rPr>
              <w:t>C</w:t>
            </w:r>
            <w:r w:rsidRPr="006E00EA">
              <w:rPr>
                <w:rFonts w:ascii="Arial" w:hAnsi="Arial" w:cs="Arial"/>
                <w:spacing w:val="-1"/>
                <w:w w:val="105"/>
                <w:sz w:val="16"/>
                <w:szCs w:val="16"/>
              </w:rPr>
              <w:t xml:space="preserve">onforme especificação no Anexo I </w:t>
            </w:r>
            <w:r w:rsidR="00DE54AE" w:rsidRPr="006E00EA">
              <w:rPr>
                <w:rFonts w:ascii="Arial" w:hAnsi="Arial" w:cs="Arial"/>
                <w:spacing w:val="-1"/>
                <w:w w:val="105"/>
                <w:sz w:val="16"/>
                <w:szCs w:val="16"/>
              </w:rPr>
              <w:t>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32EA22F4"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5B4BB44B"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0250904B"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w:t>
            </w:r>
          </w:p>
        </w:tc>
        <w:tc>
          <w:tcPr>
            <w:tcW w:w="850" w:type="dxa"/>
            <w:vMerge w:val="restart"/>
            <w:shd w:val="clear" w:color="000000" w:fill="FFFFFF"/>
            <w:vAlign w:val="center"/>
          </w:tcPr>
          <w:p w14:paraId="67BC4810"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2</w:t>
            </w:r>
          </w:p>
        </w:tc>
        <w:tc>
          <w:tcPr>
            <w:tcW w:w="1134" w:type="dxa"/>
            <w:vMerge w:val="restart"/>
            <w:shd w:val="clear" w:color="000000" w:fill="FFFFFF"/>
            <w:vAlign w:val="center"/>
          </w:tcPr>
          <w:p w14:paraId="3D257E35" w14:textId="77777777" w:rsidR="00FF3BC2" w:rsidRPr="006E00EA" w:rsidRDefault="00FF3BC2" w:rsidP="0036476B">
            <w:pPr>
              <w:jc w:val="right"/>
              <w:rPr>
                <w:rFonts w:ascii="Arial" w:hAnsi="Arial" w:cs="Arial"/>
                <w:sz w:val="16"/>
                <w:szCs w:val="16"/>
              </w:rPr>
            </w:pPr>
          </w:p>
        </w:tc>
        <w:tc>
          <w:tcPr>
            <w:tcW w:w="1134" w:type="dxa"/>
            <w:vMerge w:val="restart"/>
            <w:shd w:val="clear" w:color="000000" w:fill="FFFFFF"/>
            <w:vAlign w:val="center"/>
          </w:tcPr>
          <w:p w14:paraId="6267936A" w14:textId="77777777" w:rsidR="00FF3BC2" w:rsidRPr="006E00EA" w:rsidRDefault="00FF3BC2" w:rsidP="0036476B">
            <w:pPr>
              <w:jc w:val="right"/>
              <w:rPr>
                <w:rFonts w:ascii="Arial" w:hAnsi="Arial" w:cs="Arial"/>
                <w:sz w:val="16"/>
                <w:szCs w:val="16"/>
              </w:rPr>
            </w:pPr>
          </w:p>
        </w:tc>
      </w:tr>
      <w:tr w:rsidR="00FF3BC2" w:rsidRPr="006E00EA" w14:paraId="7D64A624" w14:textId="77777777" w:rsidTr="00587D9D">
        <w:trPr>
          <w:trHeight w:val="248"/>
          <w:jc w:val="center"/>
        </w:trPr>
        <w:tc>
          <w:tcPr>
            <w:tcW w:w="704" w:type="dxa"/>
            <w:vMerge/>
            <w:shd w:val="clear" w:color="000000" w:fill="FFFFFF"/>
            <w:vAlign w:val="center"/>
          </w:tcPr>
          <w:p w14:paraId="22B30355"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4893875B" w14:textId="77777777" w:rsidR="00FF3BC2" w:rsidRPr="006E00EA" w:rsidRDefault="00FF3BC2" w:rsidP="00A31817">
            <w:pPr>
              <w:jc w:val="both"/>
              <w:rPr>
                <w:rFonts w:ascii="Arial" w:hAnsi="Arial" w:cs="Arial"/>
                <w:b/>
                <w:sz w:val="16"/>
                <w:szCs w:val="16"/>
              </w:rPr>
            </w:pPr>
          </w:p>
        </w:tc>
        <w:tc>
          <w:tcPr>
            <w:tcW w:w="850" w:type="dxa"/>
            <w:vMerge/>
            <w:shd w:val="clear" w:color="000000" w:fill="FFFFFF"/>
            <w:vAlign w:val="center"/>
          </w:tcPr>
          <w:p w14:paraId="5EBC7FBB"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007D0254"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56CEF860"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w:t>
            </w:r>
          </w:p>
        </w:tc>
        <w:tc>
          <w:tcPr>
            <w:tcW w:w="850" w:type="dxa"/>
            <w:vMerge/>
            <w:shd w:val="clear" w:color="000000" w:fill="FFFFFF"/>
            <w:vAlign w:val="center"/>
          </w:tcPr>
          <w:p w14:paraId="5D1B6CFE" w14:textId="77777777" w:rsidR="00FF3BC2" w:rsidRPr="006E00EA" w:rsidRDefault="00FF3BC2" w:rsidP="00A31817">
            <w:pPr>
              <w:jc w:val="center"/>
              <w:rPr>
                <w:rFonts w:ascii="Arial" w:hAnsi="Arial" w:cs="Arial"/>
                <w:b/>
                <w:bCs/>
                <w:sz w:val="16"/>
                <w:szCs w:val="16"/>
              </w:rPr>
            </w:pPr>
          </w:p>
        </w:tc>
        <w:tc>
          <w:tcPr>
            <w:tcW w:w="1134" w:type="dxa"/>
            <w:vMerge/>
            <w:shd w:val="clear" w:color="000000" w:fill="FFFFFF"/>
            <w:vAlign w:val="center"/>
          </w:tcPr>
          <w:p w14:paraId="003123B8" w14:textId="77777777" w:rsidR="00FF3BC2" w:rsidRPr="006E00EA" w:rsidRDefault="00FF3BC2" w:rsidP="0036476B">
            <w:pPr>
              <w:jc w:val="right"/>
              <w:rPr>
                <w:rFonts w:ascii="Arial" w:hAnsi="Arial" w:cs="Arial"/>
                <w:sz w:val="16"/>
                <w:szCs w:val="16"/>
              </w:rPr>
            </w:pPr>
          </w:p>
        </w:tc>
        <w:tc>
          <w:tcPr>
            <w:tcW w:w="1134" w:type="dxa"/>
            <w:vMerge/>
            <w:shd w:val="clear" w:color="000000" w:fill="FFFFFF"/>
            <w:vAlign w:val="center"/>
          </w:tcPr>
          <w:p w14:paraId="7833FC58" w14:textId="77777777" w:rsidR="00FF3BC2" w:rsidRPr="006E00EA" w:rsidRDefault="00FF3BC2" w:rsidP="0036476B">
            <w:pPr>
              <w:jc w:val="right"/>
              <w:rPr>
                <w:rFonts w:ascii="Arial" w:hAnsi="Arial" w:cs="Arial"/>
                <w:sz w:val="16"/>
                <w:szCs w:val="16"/>
              </w:rPr>
            </w:pPr>
          </w:p>
        </w:tc>
      </w:tr>
      <w:tr w:rsidR="00FF3BC2" w:rsidRPr="006E00EA" w14:paraId="3C3945AA" w14:textId="77777777" w:rsidTr="00014054">
        <w:trPr>
          <w:trHeight w:val="458"/>
          <w:jc w:val="center"/>
        </w:trPr>
        <w:tc>
          <w:tcPr>
            <w:tcW w:w="704" w:type="dxa"/>
            <w:vMerge w:val="restart"/>
            <w:shd w:val="clear" w:color="000000" w:fill="FFFFFF"/>
            <w:vAlign w:val="center"/>
          </w:tcPr>
          <w:p w14:paraId="1946AA24"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t>1</w:t>
            </w:r>
            <w:r>
              <w:rPr>
                <w:rFonts w:ascii="Arial" w:hAnsi="Arial" w:cs="Arial"/>
                <w:b/>
                <w:sz w:val="16"/>
                <w:szCs w:val="16"/>
              </w:rPr>
              <w:t>8</w:t>
            </w:r>
          </w:p>
        </w:tc>
        <w:tc>
          <w:tcPr>
            <w:tcW w:w="2410" w:type="dxa"/>
            <w:vMerge w:val="restart"/>
            <w:shd w:val="clear" w:color="000000" w:fill="FFFFFF"/>
            <w:vAlign w:val="center"/>
          </w:tcPr>
          <w:p w14:paraId="46F9F2AE" w14:textId="7B9460AB" w:rsidR="00FF3BC2" w:rsidRPr="006E00EA" w:rsidRDefault="00FF3BC2" w:rsidP="00A31817">
            <w:pPr>
              <w:jc w:val="both"/>
              <w:rPr>
                <w:rFonts w:ascii="Arial" w:hAnsi="Arial" w:cs="Arial"/>
                <w:sz w:val="16"/>
                <w:szCs w:val="16"/>
              </w:rPr>
            </w:pPr>
            <w:r w:rsidRPr="006E00EA">
              <w:rPr>
                <w:rFonts w:ascii="Arial" w:hAnsi="Arial" w:cs="Arial"/>
                <w:b/>
                <w:sz w:val="16"/>
                <w:szCs w:val="16"/>
              </w:rPr>
              <w:t xml:space="preserve">Micro-ondas inox - </w:t>
            </w:r>
            <w:r w:rsidRPr="006E00EA">
              <w:rPr>
                <w:rFonts w:ascii="Arial" w:hAnsi="Arial" w:cs="Arial"/>
                <w:sz w:val="16"/>
                <w:szCs w:val="16"/>
              </w:rPr>
              <w:t xml:space="preserve">38l. </w:t>
            </w:r>
            <w:r w:rsidRPr="006E00EA">
              <w:rPr>
                <w:rFonts w:ascii="Arial" w:hAnsi="Arial" w:cs="Arial"/>
                <w:spacing w:val="-1"/>
                <w:w w:val="105"/>
                <w:sz w:val="16"/>
                <w:szCs w:val="16"/>
              </w:rPr>
              <w:t xml:space="preserve"> Conforme especificação no Anexo I </w:t>
            </w:r>
            <w:r w:rsidR="001879CC">
              <w:rPr>
                <w:rFonts w:ascii="Arial" w:hAnsi="Arial" w:cs="Arial"/>
                <w:spacing w:val="-1"/>
                <w:w w:val="105"/>
                <w:sz w:val="16"/>
                <w:szCs w:val="16"/>
              </w:rPr>
              <w:t>do</w:t>
            </w:r>
            <w:r w:rsidR="001879CC" w:rsidRPr="006E00EA">
              <w:rPr>
                <w:rFonts w:ascii="Arial" w:hAnsi="Arial" w:cs="Arial"/>
                <w:spacing w:val="-1"/>
                <w:w w:val="105"/>
                <w:sz w:val="16"/>
                <w:szCs w:val="16"/>
              </w:rPr>
              <w:t xml:space="preserve"> 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7DDFE19D"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10DF2D2A"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5CD451BD"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w:t>
            </w:r>
          </w:p>
        </w:tc>
        <w:tc>
          <w:tcPr>
            <w:tcW w:w="850" w:type="dxa"/>
            <w:vMerge w:val="restart"/>
            <w:shd w:val="clear" w:color="000000" w:fill="FFFFFF"/>
            <w:vAlign w:val="center"/>
          </w:tcPr>
          <w:p w14:paraId="5850A350"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2</w:t>
            </w:r>
          </w:p>
        </w:tc>
        <w:tc>
          <w:tcPr>
            <w:tcW w:w="1134" w:type="dxa"/>
            <w:vMerge w:val="restart"/>
            <w:shd w:val="clear" w:color="000000" w:fill="FFFFFF"/>
            <w:vAlign w:val="center"/>
          </w:tcPr>
          <w:p w14:paraId="2896243B" w14:textId="77777777" w:rsidR="00FF3BC2" w:rsidRPr="006E00EA" w:rsidRDefault="00FF3BC2" w:rsidP="0036476B">
            <w:pPr>
              <w:jc w:val="right"/>
              <w:rPr>
                <w:rFonts w:ascii="Arial" w:hAnsi="Arial" w:cs="Arial"/>
                <w:sz w:val="16"/>
                <w:szCs w:val="16"/>
              </w:rPr>
            </w:pPr>
          </w:p>
        </w:tc>
        <w:tc>
          <w:tcPr>
            <w:tcW w:w="1134" w:type="dxa"/>
            <w:vMerge w:val="restart"/>
            <w:shd w:val="clear" w:color="000000" w:fill="FFFFFF"/>
            <w:vAlign w:val="center"/>
          </w:tcPr>
          <w:p w14:paraId="22F8C20E" w14:textId="77777777" w:rsidR="00FF3BC2" w:rsidRPr="006E00EA" w:rsidRDefault="00FF3BC2" w:rsidP="0036476B">
            <w:pPr>
              <w:jc w:val="right"/>
              <w:rPr>
                <w:rFonts w:ascii="Arial" w:hAnsi="Arial" w:cs="Arial"/>
                <w:sz w:val="16"/>
                <w:szCs w:val="16"/>
              </w:rPr>
            </w:pPr>
          </w:p>
        </w:tc>
      </w:tr>
      <w:tr w:rsidR="00FF3BC2" w:rsidRPr="006E00EA" w14:paraId="68F27370" w14:textId="77777777" w:rsidTr="00014054">
        <w:trPr>
          <w:trHeight w:val="60"/>
          <w:jc w:val="center"/>
        </w:trPr>
        <w:tc>
          <w:tcPr>
            <w:tcW w:w="704" w:type="dxa"/>
            <w:vMerge/>
            <w:shd w:val="clear" w:color="000000" w:fill="FFFFFF"/>
            <w:vAlign w:val="center"/>
          </w:tcPr>
          <w:p w14:paraId="7C325588"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32084D40" w14:textId="77777777" w:rsidR="00FF3BC2" w:rsidRPr="006E00EA" w:rsidRDefault="00FF3BC2" w:rsidP="00A31817">
            <w:pPr>
              <w:jc w:val="both"/>
              <w:rPr>
                <w:rFonts w:ascii="Arial" w:hAnsi="Arial" w:cs="Arial"/>
                <w:b/>
                <w:sz w:val="16"/>
                <w:szCs w:val="16"/>
              </w:rPr>
            </w:pPr>
          </w:p>
        </w:tc>
        <w:tc>
          <w:tcPr>
            <w:tcW w:w="850" w:type="dxa"/>
            <w:vMerge/>
            <w:shd w:val="clear" w:color="000000" w:fill="FFFFFF"/>
            <w:vAlign w:val="center"/>
          </w:tcPr>
          <w:p w14:paraId="03885A0F"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20F3A1B5"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3D8F4F55"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w:t>
            </w:r>
          </w:p>
        </w:tc>
        <w:tc>
          <w:tcPr>
            <w:tcW w:w="850" w:type="dxa"/>
            <w:vMerge/>
            <w:shd w:val="clear" w:color="000000" w:fill="FFFFFF"/>
            <w:vAlign w:val="center"/>
          </w:tcPr>
          <w:p w14:paraId="3DE33AA8" w14:textId="77777777" w:rsidR="00FF3BC2" w:rsidRPr="006E00EA" w:rsidRDefault="00FF3BC2" w:rsidP="00A31817">
            <w:pPr>
              <w:jc w:val="center"/>
              <w:rPr>
                <w:rFonts w:ascii="Arial" w:hAnsi="Arial" w:cs="Arial"/>
                <w:b/>
                <w:bCs/>
                <w:sz w:val="16"/>
                <w:szCs w:val="16"/>
              </w:rPr>
            </w:pPr>
          </w:p>
        </w:tc>
        <w:tc>
          <w:tcPr>
            <w:tcW w:w="1134" w:type="dxa"/>
            <w:vMerge/>
            <w:shd w:val="clear" w:color="000000" w:fill="FFFFFF"/>
            <w:vAlign w:val="center"/>
          </w:tcPr>
          <w:p w14:paraId="514E2382" w14:textId="77777777" w:rsidR="00FF3BC2" w:rsidRPr="006E00EA" w:rsidRDefault="00FF3BC2" w:rsidP="00A31817">
            <w:pPr>
              <w:jc w:val="center"/>
              <w:rPr>
                <w:rFonts w:ascii="Arial" w:hAnsi="Arial" w:cs="Arial"/>
                <w:sz w:val="16"/>
                <w:szCs w:val="16"/>
              </w:rPr>
            </w:pPr>
          </w:p>
        </w:tc>
        <w:tc>
          <w:tcPr>
            <w:tcW w:w="1134" w:type="dxa"/>
            <w:vMerge/>
            <w:shd w:val="clear" w:color="000000" w:fill="FFFFFF"/>
            <w:vAlign w:val="center"/>
          </w:tcPr>
          <w:p w14:paraId="3DB52252" w14:textId="77777777" w:rsidR="00FF3BC2" w:rsidRPr="006E00EA" w:rsidRDefault="00FF3BC2" w:rsidP="00A31817">
            <w:pPr>
              <w:jc w:val="center"/>
              <w:rPr>
                <w:rFonts w:ascii="Arial" w:hAnsi="Arial" w:cs="Arial"/>
                <w:sz w:val="16"/>
                <w:szCs w:val="16"/>
              </w:rPr>
            </w:pPr>
          </w:p>
        </w:tc>
      </w:tr>
      <w:tr w:rsidR="00FF3BC2" w:rsidRPr="006E00EA" w14:paraId="589C440A" w14:textId="77777777" w:rsidTr="00587D9D">
        <w:trPr>
          <w:trHeight w:val="458"/>
          <w:jc w:val="center"/>
        </w:trPr>
        <w:tc>
          <w:tcPr>
            <w:tcW w:w="704" w:type="dxa"/>
            <w:vMerge w:val="restart"/>
            <w:shd w:val="clear" w:color="000000" w:fill="FFFFFF"/>
            <w:vAlign w:val="center"/>
          </w:tcPr>
          <w:p w14:paraId="38436CC0" w14:textId="77777777" w:rsidR="00FF3BC2" w:rsidRPr="006E00EA" w:rsidRDefault="00FF3BC2" w:rsidP="00A31817">
            <w:pPr>
              <w:jc w:val="center"/>
              <w:rPr>
                <w:rFonts w:ascii="Arial" w:hAnsi="Arial" w:cs="Arial"/>
                <w:b/>
                <w:sz w:val="16"/>
                <w:szCs w:val="16"/>
              </w:rPr>
            </w:pPr>
            <w:r w:rsidRPr="006E00EA">
              <w:rPr>
                <w:rFonts w:ascii="Arial" w:hAnsi="Arial" w:cs="Arial"/>
                <w:b/>
                <w:sz w:val="16"/>
                <w:szCs w:val="16"/>
              </w:rPr>
              <w:lastRenderedPageBreak/>
              <w:t>1</w:t>
            </w:r>
            <w:r>
              <w:rPr>
                <w:rFonts w:ascii="Arial" w:hAnsi="Arial" w:cs="Arial"/>
                <w:b/>
                <w:sz w:val="16"/>
                <w:szCs w:val="16"/>
              </w:rPr>
              <w:t>9</w:t>
            </w:r>
          </w:p>
        </w:tc>
        <w:tc>
          <w:tcPr>
            <w:tcW w:w="2410" w:type="dxa"/>
            <w:vMerge w:val="restart"/>
            <w:shd w:val="clear" w:color="000000" w:fill="FFFFFF"/>
            <w:vAlign w:val="center"/>
          </w:tcPr>
          <w:p w14:paraId="0DAFCC28" w14:textId="5DE357B6" w:rsidR="00FF3BC2" w:rsidRPr="006E00EA" w:rsidRDefault="00FF3BC2" w:rsidP="00A31817">
            <w:pPr>
              <w:jc w:val="both"/>
              <w:rPr>
                <w:rFonts w:ascii="Arial" w:hAnsi="Arial" w:cs="Arial"/>
                <w:b/>
                <w:sz w:val="16"/>
                <w:szCs w:val="16"/>
              </w:rPr>
            </w:pPr>
            <w:r w:rsidRPr="006E00EA">
              <w:rPr>
                <w:rFonts w:ascii="Arial" w:hAnsi="Arial" w:cs="Arial"/>
                <w:b/>
                <w:sz w:val="16"/>
                <w:szCs w:val="16"/>
              </w:rPr>
              <w:t xml:space="preserve">Cafeteira elétrica. </w:t>
            </w:r>
            <w:r w:rsidRPr="006E00EA">
              <w:rPr>
                <w:rFonts w:ascii="Arial" w:hAnsi="Arial" w:cs="Arial"/>
                <w:spacing w:val="-1"/>
                <w:w w:val="105"/>
                <w:sz w:val="16"/>
                <w:szCs w:val="16"/>
              </w:rPr>
              <w:t xml:space="preserve"> Conforme especificação no Anexo I </w:t>
            </w:r>
            <w:r w:rsidR="0006730D">
              <w:rPr>
                <w:rFonts w:ascii="Arial" w:hAnsi="Arial" w:cs="Arial"/>
                <w:spacing w:val="-1"/>
                <w:w w:val="105"/>
                <w:sz w:val="16"/>
                <w:szCs w:val="16"/>
              </w:rPr>
              <w:t>do</w:t>
            </w:r>
            <w:r w:rsidRPr="006E00EA">
              <w:rPr>
                <w:rFonts w:ascii="Arial" w:hAnsi="Arial" w:cs="Arial"/>
                <w:spacing w:val="-1"/>
                <w:w w:val="105"/>
                <w:sz w:val="16"/>
                <w:szCs w:val="16"/>
              </w:rPr>
              <w:t xml:space="preserve">  </w:t>
            </w:r>
            <w:r w:rsidR="00DE54AE" w:rsidRPr="006E00EA">
              <w:rPr>
                <w:rFonts w:ascii="Arial" w:hAnsi="Arial" w:cs="Arial"/>
                <w:spacing w:val="-1"/>
                <w:w w:val="105"/>
                <w:sz w:val="16"/>
                <w:szCs w:val="16"/>
              </w:rPr>
              <w:t>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2C37DC2C"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76063BF4"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6836F3C7"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w:t>
            </w:r>
          </w:p>
        </w:tc>
        <w:tc>
          <w:tcPr>
            <w:tcW w:w="850" w:type="dxa"/>
            <w:vMerge w:val="restart"/>
            <w:shd w:val="clear" w:color="000000" w:fill="FFFFFF"/>
            <w:vAlign w:val="center"/>
          </w:tcPr>
          <w:p w14:paraId="1F33081D"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2</w:t>
            </w:r>
          </w:p>
        </w:tc>
        <w:tc>
          <w:tcPr>
            <w:tcW w:w="1134" w:type="dxa"/>
            <w:vMerge w:val="restart"/>
            <w:shd w:val="clear" w:color="000000" w:fill="FFFFFF"/>
            <w:vAlign w:val="center"/>
          </w:tcPr>
          <w:p w14:paraId="03CB0CD1" w14:textId="77777777" w:rsidR="00FF3BC2" w:rsidRPr="006E00EA" w:rsidRDefault="00FF3BC2" w:rsidP="0036476B">
            <w:pPr>
              <w:jc w:val="right"/>
              <w:rPr>
                <w:rFonts w:ascii="Arial" w:hAnsi="Arial" w:cs="Arial"/>
                <w:sz w:val="16"/>
                <w:szCs w:val="16"/>
              </w:rPr>
            </w:pPr>
          </w:p>
        </w:tc>
        <w:tc>
          <w:tcPr>
            <w:tcW w:w="1134" w:type="dxa"/>
            <w:vMerge w:val="restart"/>
            <w:shd w:val="clear" w:color="000000" w:fill="FFFFFF"/>
            <w:vAlign w:val="center"/>
          </w:tcPr>
          <w:p w14:paraId="1FB75DF5" w14:textId="77777777" w:rsidR="00FF3BC2" w:rsidRPr="006E00EA" w:rsidRDefault="00FF3BC2" w:rsidP="0036476B">
            <w:pPr>
              <w:jc w:val="right"/>
              <w:rPr>
                <w:rFonts w:ascii="Arial" w:hAnsi="Arial" w:cs="Arial"/>
                <w:sz w:val="16"/>
                <w:szCs w:val="16"/>
              </w:rPr>
            </w:pPr>
          </w:p>
        </w:tc>
      </w:tr>
      <w:tr w:rsidR="00FF3BC2" w:rsidRPr="006E00EA" w14:paraId="5166851C" w14:textId="77777777" w:rsidTr="00014054">
        <w:trPr>
          <w:trHeight w:val="176"/>
          <w:jc w:val="center"/>
        </w:trPr>
        <w:tc>
          <w:tcPr>
            <w:tcW w:w="704" w:type="dxa"/>
            <w:vMerge/>
            <w:shd w:val="clear" w:color="000000" w:fill="FFFFFF"/>
            <w:vAlign w:val="center"/>
          </w:tcPr>
          <w:p w14:paraId="7DEB0AC5"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3D093149" w14:textId="77777777" w:rsidR="00FF3BC2" w:rsidRPr="006E00EA" w:rsidRDefault="00FF3BC2" w:rsidP="00A31817">
            <w:pPr>
              <w:jc w:val="both"/>
              <w:rPr>
                <w:rFonts w:ascii="Arial" w:hAnsi="Arial" w:cs="Arial"/>
                <w:b/>
                <w:sz w:val="16"/>
                <w:szCs w:val="16"/>
              </w:rPr>
            </w:pPr>
          </w:p>
        </w:tc>
        <w:tc>
          <w:tcPr>
            <w:tcW w:w="850" w:type="dxa"/>
            <w:vMerge/>
            <w:shd w:val="clear" w:color="000000" w:fill="FFFFFF"/>
            <w:vAlign w:val="center"/>
          </w:tcPr>
          <w:p w14:paraId="24B491F7"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3E507F68"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313487FB"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1</w:t>
            </w:r>
          </w:p>
        </w:tc>
        <w:tc>
          <w:tcPr>
            <w:tcW w:w="850" w:type="dxa"/>
            <w:vMerge/>
            <w:shd w:val="clear" w:color="000000" w:fill="FFFFFF"/>
            <w:vAlign w:val="center"/>
          </w:tcPr>
          <w:p w14:paraId="475181CC" w14:textId="77777777" w:rsidR="00FF3BC2" w:rsidRPr="006E00EA" w:rsidRDefault="00FF3BC2" w:rsidP="00A31817">
            <w:pPr>
              <w:jc w:val="center"/>
              <w:rPr>
                <w:rFonts w:ascii="Arial" w:hAnsi="Arial" w:cs="Arial"/>
                <w:b/>
                <w:bCs/>
                <w:sz w:val="16"/>
                <w:szCs w:val="16"/>
              </w:rPr>
            </w:pPr>
          </w:p>
        </w:tc>
        <w:tc>
          <w:tcPr>
            <w:tcW w:w="1134" w:type="dxa"/>
            <w:vMerge/>
            <w:shd w:val="clear" w:color="000000" w:fill="FFFFFF"/>
            <w:vAlign w:val="center"/>
          </w:tcPr>
          <w:p w14:paraId="1CED523E" w14:textId="77777777" w:rsidR="00FF3BC2" w:rsidRPr="006E00EA" w:rsidRDefault="00FF3BC2" w:rsidP="0036476B">
            <w:pPr>
              <w:jc w:val="right"/>
              <w:rPr>
                <w:rFonts w:ascii="Arial" w:hAnsi="Arial" w:cs="Arial"/>
                <w:sz w:val="16"/>
                <w:szCs w:val="16"/>
              </w:rPr>
            </w:pPr>
          </w:p>
        </w:tc>
        <w:tc>
          <w:tcPr>
            <w:tcW w:w="1134" w:type="dxa"/>
            <w:vMerge/>
            <w:shd w:val="clear" w:color="000000" w:fill="FFFFFF"/>
            <w:vAlign w:val="center"/>
          </w:tcPr>
          <w:p w14:paraId="5778D3E9" w14:textId="77777777" w:rsidR="00FF3BC2" w:rsidRPr="006E00EA" w:rsidRDefault="00FF3BC2" w:rsidP="0036476B">
            <w:pPr>
              <w:jc w:val="right"/>
              <w:rPr>
                <w:rFonts w:ascii="Arial" w:hAnsi="Arial" w:cs="Arial"/>
                <w:sz w:val="16"/>
                <w:szCs w:val="16"/>
              </w:rPr>
            </w:pPr>
          </w:p>
        </w:tc>
      </w:tr>
      <w:tr w:rsidR="00FF3BC2" w:rsidRPr="006E00EA" w14:paraId="7BEF5A8D" w14:textId="77777777" w:rsidTr="00014054">
        <w:trPr>
          <w:trHeight w:val="416"/>
          <w:jc w:val="center"/>
        </w:trPr>
        <w:tc>
          <w:tcPr>
            <w:tcW w:w="704" w:type="dxa"/>
            <w:vMerge w:val="restart"/>
            <w:shd w:val="clear" w:color="000000" w:fill="FFFFFF"/>
            <w:vAlign w:val="center"/>
          </w:tcPr>
          <w:p w14:paraId="650D597D" w14:textId="77777777" w:rsidR="00FF3BC2" w:rsidRPr="006E00EA" w:rsidRDefault="00FF3BC2" w:rsidP="00A31817">
            <w:pPr>
              <w:jc w:val="center"/>
              <w:rPr>
                <w:rFonts w:ascii="Arial" w:hAnsi="Arial" w:cs="Arial"/>
                <w:b/>
                <w:sz w:val="16"/>
                <w:szCs w:val="16"/>
              </w:rPr>
            </w:pPr>
            <w:r>
              <w:rPr>
                <w:rFonts w:ascii="Arial" w:hAnsi="Arial" w:cs="Arial"/>
                <w:b/>
                <w:sz w:val="16"/>
                <w:szCs w:val="16"/>
              </w:rPr>
              <w:t>20</w:t>
            </w:r>
          </w:p>
        </w:tc>
        <w:tc>
          <w:tcPr>
            <w:tcW w:w="2410" w:type="dxa"/>
            <w:vMerge w:val="restart"/>
            <w:shd w:val="clear" w:color="000000" w:fill="FFFFFF"/>
            <w:vAlign w:val="center"/>
          </w:tcPr>
          <w:p w14:paraId="4C2EF3D7" w14:textId="654ECA05" w:rsidR="00FF3BC2" w:rsidRPr="006E00EA" w:rsidRDefault="00FF3BC2" w:rsidP="00A31817">
            <w:pPr>
              <w:jc w:val="both"/>
              <w:rPr>
                <w:rFonts w:ascii="Arial" w:hAnsi="Arial" w:cs="Arial"/>
                <w:b/>
                <w:sz w:val="16"/>
                <w:szCs w:val="16"/>
              </w:rPr>
            </w:pPr>
            <w:r w:rsidRPr="006E00EA">
              <w:rPr>
                <w:rFonts w:ascii="Arial" w:hAnsi="Arial" w:cs="Arial"/>
                <w:b/>
                <w:sz w:val="16"/>
                <w:szCs w:val="16"/>
              </w:rPr>
              <w:t>Caixa amplificadora de som com microfones sem fio, controles remoto e pedestal, 600W RMS</w:t>
            </w:r>
            <w:r w:rsidRPr="006E00EA">
              <w:rPr>
                <w:rFonts w:ascii="Arial" w:hAnsi="Arial" w:cs="Arial"/>
                <w:spacing w:val="-1"/>
                <w:w w:val="105"/>
                <w:sz w:val="16"/>
                <w:szCs w:val="16"/>
              </w:rPr>
              <w:t xml:space="preserve">. Conforme especificação no Anexo I </w:t>
            </w:r>
            <w:r w:rsidR="00C1662E">
              <w:rPr>
                <w:rFonts w:ascii="Arial" w:hAnsi="Arial" w:cs="Arial"/>
                <w:spacing w:val="-1"/>
                <w:w w:val="105"/>
                <w:sz w:val="16"/>
                <w:szCs w:val="16"/>
              </w:rPr>
              <w:t>do</w:t>
            </w:r>
            <w:r w:rsidR="00C1662E" w:rsidRPr="006E00EA">
              <w:rPr>
                <w:rFonts w:ascii="Arial" w:hAnsi="Arial" w:cs="Arial"/>
                <w:spacing w:val="-1"/>
                <w:w w:val="105"/>
                <w:sz w:val="16"/>
                <w:szCs w:val="16"/>
              </w:rPr>
              <w:t xml:space="preserve"> Estudo</w:t>
            </w:r>
            <w:r w:rsidR="00DE54AE">
              <w:rPr>
                <w:rFonts w:ascii="Arial" w:hAnsi="Arial" w:cs="Arial"/>
                <w:spacing w:val="-1"/>
                <w:w w:val="105"/>
                <w:sz w:val="16"/>
                <w:szCs w:val="16"/>
              </w:rPr>
              <w:t xml:space="preserve"> Técnico Preliminar.</w:t>
            </w:r>
          </w:p>
        </w:tc>
        <w:tc>
          <w:tcPr>
            <w:tcW w:w="850" w:type="dxa"/>
            <w:vMerge w:val="restart"/>
            <w:shd w:val="clear" w:color="000000" w:fill="FFFFFF"/>
            <w:vAlign w:val="center"/>
          </w:tcPr>
          <w:p w14:paraId="404D5A5E"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unidade</w:t>
            </w:r>
          </w:p>
        </w:tc>
        <w:tc>
          <w:tcPr>
            <w:tcW w:w="1276" w:type="dxa"/>
            <w:shd w:val="clear" w:color="000000" w:fill="FFFFFF"/>
            <w:vAlign w:val="center"/>
          </w:tcPr>
          <w:p w14:paraId="7290AB20" w14:textId="77777777" w:rsidR="00FF3BC2" w:rsidRPr="006E00EA" w:rsidRDefault="00FF3BC2" w:rsidP="00A31817">
            <w:pPr>
              <w:rPr>
                <w:rFonts w:ascii="Arial" w:hAnsi="Arial" w:cs="Arial"/>
                <w:sz w:val="16"/>
                <w:szCs w:val="16"/>
              </w:rPr>
            </w:pPr>
            <w:r w:rsidRPr="006E00EA">
              <w:rPr>
                <w:rFonts w:ascii="Arial" w:hAnsi="Arial" w:cs="Arial"/>
                <w:sz w:val="16"/>
                <w:szCs w:val="16"/>
              </w:rPr>
              <w:t>Dourados-MS</w:t>
            </w:r>
          </w:p>
        </w:tc>
        <w:tc>
          <w:tcPr>
            <w:tcW w:w="851" w:type="dxa"/>
            <w:shd w:val="clear" w:color="000000" w:fill="FFFFFF"/>
            <w:vAlign w:val="center"/>
          </w:tcPr>
          <w:p w14:paraId="3301E8CE"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2</w:t>
            </w:r>
          </w:p>
        </w:tc>
        <w:tc>
          <w:tcPr>
            <w:tcW w:w="850" w:type="dxa"/>
            <w:vMerge w:val="restart"/>
            <w:shd w:val="clear" w:color="000000" w:fill="FFFFFF"/>
            <w:vAlign w:val="center"/>
          </w:tcPr>
          <w:p w14:paraId="6B4CFC2D" w14:textId="77777777" w:rsidR="00FF3BC2" w:rsidRPr="006E00EA" w:rsidRDefault="00FF3BC2" w:rsidP="00A31817">
            <w:pPr>
              <w:jc w:val="center"/>
              <w:rPr>
                <w:rFonts w:ascii="Arial" w:hAnsi="Arial" w:cs="Arial"/>
                <w:b/>
                <w:bCs/>
                <w:sz w:val="16"/>
                <w:szCs w:val="16"/>
              </w:rPr>
            </w:pPr>
            <w:r w:rsidRPr="006E00EA">
              <w:rPr>
                <w:rFonts w:ascii="Arial" w:hAnsi="Arial" w:cs="Arial"/>
                <w:b/>
                <w:bCs/>
                <w:sz w:val="16"/>
                <w:szCs w:val="16"/>
              </w:rPr>
              <w:t>4</w:t>
            </w:r>
          </w:p>
        </w:tc>
        <w:tc>
          <w:tcPr>
            <w:tcW w:w="1134" w:type="dxa"/>
            <w:vMerge w:val="restart"/>
            <w:shd w:val="clear" w:color="000000" w:fill="FFFFFF"/>
            <w:vAlign w:val="center"/>
          </w:tcPr>
          <w:p w14:paraId="03734648" w14:textId="77777777" w:rsidR="00FF3BC2" w:rsidRPr="006E00EA" w:rsidRDefault="00FF3BC2" w:rsidP="0036476B">
            <w:pPr>
              <w:jc w:val="right"/>
              <w:rPr>
                <w:rFonts w:ascii="Arial" w:hAnsi="Arial" w:cs="Arial"/>
                <w:sz w:val="16"/>
                <w:szCs w:val="16"/>
              </w:rPr>
            </w:pPr>
          </w:p>
        </w:tc>
        <w:tc>
          <w:tcPr>
            <w:tcW w:w="1134" w:type="dxa"/>
            <w:vMerge w:val="restart"/>
            <w:shd w:val="clear" w:color="000000" w:fill="FFFFFF"/>
            <w:vAlign w:val="center"/>
          </w:tcPr>
          <w:p w14:paraId="785BFC6A" w14:textId="77777777" w:rsidR="00FF3BC2" w:rsidRPr="006E00EA" w:rsidRDefault="00FF3BC2" w:rsidP="0036476B">
            <w:pPr>
              <w:jc w:val="right"/>
              <w:rPr>
                <w:rFonts w:ascii="Arial" w:hAnsi="Arial" w:cs="Arial"/>
                <w:sz w:val="16"/>
                <w:szCs w:val="16"/>
              </w:rPr>
            </w:pPr>
          </w:p>
        </w:tc>
      </w:tr>
      <w:tr w:rsidR="00FF3BC2" w:rsidRPr="006E00EA" w14:paraId="0089E78D" w14:textId="77777777" w:rsidTr="00014054">
        <w:trPr>
          <w:trHeight w:val="315"/>
          <w:jc w:val="center"/>
        </w:trPr>
        <w:tc>
          <w:tcPr>
            <w:tcW w:w="704" w:type="dxa"/>
            <w:vMerge/>
            <w:shd w:val="clear" w:color="000000" w:fill="FFFFFF"/>
            <w:vAlign w:val="center"/>
          </w:tcPr>
          <w:p w14:paraId="2871D0BB" w14:textId="77777777" w:rsidR="00FF3BC2" w:rsidRPr="006E00EA" w:rsidRDefault="00FF3BC2" w:rsidP="00A31817">
            <w:pPr>
              <w:jc w:val="center"/>
              <w:rPr>
                <w:rFonts w:ascii="Arial" w:hAnsi="Arial" w:cs="Arial"/>
                <w:b/>
                <w:sz w:val="16"/>
                <w:szCs w:val="16"/>
              </w:rPr>
            </w:pPr>
          </w:p>
        </w:tc>
        <w:tc>
          <w:tcPr>
            <w:tcW w:w="2410" w:type="dxa"/>
            <w:vMerge/>
            <w:shd w:val="clear" w:color="000000" w:fill="FFFFFF"/>
            <w:vAlign w:val="center"/>
          </w:tcPr>
          <w:p w14:paraId="31615300" w14:textId="77777777" w:rsidR="00FF3BC2" w:rsidRPr="006E00EA" w:rsidRDefault="00FF3BC2" w:rsidP="00A31817">
            <w:pPr>
              <w:jc w:val="both"/>
              <w:rPr>
                <w:rFonts w:ascii="Arial" w:hAnsi="Arial" w:cs="Arial"/>
                <w:b/>
                <w:sz w:val="16"/>
                <w:szCs w:val="16"/>
              </w:rPr>
            </w:pPr>
          </w:p>
        </w:tc>
        <w:tc>
          <w:tcPr>
            <w:tcW w:w="850" w:type="dxa"/>
            <w:vMerge/>
            <w:shd w:val="clear" w:color="000000" w:fill="FFFFFF"/>
          </w:tcPr>
          <w:p w14:paraId="7DBA0242" w14:textId="77777777" w:rsidR="00FF3BC2" w:rsidRPr="006E00EA" w:rsidRDefault="00FF3BC2" w:rsidP="00A31817">
            <w:pPr>
              <w:jc w:val="center"/>
              <w:rPr>
                <w:rFonts w:ascii="Arial" w:hAnsi="Arial" w:cs="Arial"/>
                <w:sz w:val="16"/>
                <w:szCs w:val="16"/>
              </w:rPr>
            </w:pPr>
          </w:p>
        </w:tc>
        <w:tc>
          <w:tcPr>
            <w:tcW w:w="1276" w:type="dxa"/>
            <w:shd w:val="clear" w:color="000000" w:fill="FFFFFF"/>
            <w:vAlign w:val="center"/>
          </w:tcPr>
          <w:p w14:paraId="63F5A751" w14:textId="77777777" w:rsidR="00FF3BC2" w:rsidRPr="006E00EA" w:rsidRDefault="00FF3BC2" w:rsidP="00A31817">
            <w:pPr>
              <w:rPr>
                <w:rFonts w:ascii="Arial" w:hAnsi="Arial" w:cs="Arial"/>
                <w:sz w:val="16"/>
                <w:szCs w:val="16"/>
              </w:rPr>
            </w:pPr>
            <w:r w:rsidRPr="006E00EA">
              <w:rPr>
                <w:rFonts w:ascii="Arial" w:hAnsi="Arial" w:cs="Arial"/>
                <w:sz w:val="16"/>
                <w:szCs w:val="16"/>
              </w:rPr>
              <w:t>Três Lagoas-MS</w:t>
            </w:r>
          </w:p>
        </w:tc>
        <w:tc>
          <w:tcPr>
            <w:tcW w:w="851" w:type="dxa"/>
            <w:shd w:val="clear" w:color="000000" w:fill="FFFFFF"/>
            <w:vAlign w:val="center"/>
          </w:tcPr>
          <w:p w14:paraId="6220CCAE" w14:textId="77777777" w:rsidR="00FF3BC2" w:rsidRPr="006E00EA" w:rsidRDefault="00FF3BC2" w:rsidP="00A31817">
            <w:pPr>
              <w:jc w:val="center"/>
              <w:rPr>
                <w:rFonts w:ascii="Arial" w:hAnsi="Arial" w:cs="Arial"/>
                <w:sz w:val="16"/>
                <w:szCs w:val="16"/>
              </w:rPr>
            </w:pPr>
            <w:r w:rsidRPr="006E00EA">
              <w:rPr>
                <w:rFonts w:ascii="Arial" w:hAnsi="Arial" w:cs="Arial"/>
                <w:sz w:val="16"/>
                <w:szCs w:val="16"/>
              </w:rPr>
              <w:t>2</w:t>
            </w:r>
          </w:p>
        </w:tc>
        <w:tc>
          <w:tcPr>
            <w:tcW w:w="850" w:type="dxa"/>
            <w:vMerge/>
            <w:shd w:val="clear" w:color="000000" w:fill="FFFFFF"/>
            <w:vAlign w:val="center"/>
          </w:tcPr>
          <w:p w14:paraId="1F590B86" w14:textId="77777777" w:rsidR="00FF3BC2" w:rsidRPr="006E00EA" w:rsidRDefault="00FF3BC2" w:rsidP="00A31817">
            <w:pPr>
              <w:jc w:val="center"/>
              <w:rPr>
                <w:rFonts w:ascii="Arial" w:hAnsi="Arial" w:cs="Arial"/>
                <w:sz w:val="16"/>
                <w:szCs w:val="16"/>
              </w:rPr>
            </w:pPr>
          </w:p>
        </w:tc>
        <w:tc>
          <w:tcPr>
            <w:tcW w:w="1134" w:type="dxa"/>
            <w:vMerge/>
            <w:shd w:val="clear" w:color="000000" w:fill="FFFFFF"/>
          </w:tcPr>
          <w:p w14:paraId="361BE521" w14:textId="77777777" w:rsidR="00FF3BC2" w:rsidRPr="006E00EA" w:rsidRDefault="00FF3BC2" w:rsidP="00A31817">
            <w:pPr>
              <w:jc w:val="center"/>
              <w:rPr>
                <w:rFonts w:ascii="Arial" w:hAnsi="Arial" w:cs="Arial"/>
                <w:sz w:val="16"/>
                <w:szCs w:val="16"/>
              </w:rPr>
            </w:pPr>
          </w:p>
        </w:tc>
        <w:tc>
          <w:tcPr>
            <w:tcW w:w="1134" w:type="dxa"/>
            <w:vMerge/>
            <w:shd w:val="clear" w:color="000000" w:fill="FFFFFF"/>
            <w:vAlign w:val="center"/>
          </w:tcPr>
          <w:p w14:paraId="6731E778" w14:textId="77777777" w:rsidR="00FF3BC2" w:rsidRPr="006E00EA" w:rsidRDefault="00FF3BC2" w:rsidP="00A31817">
            <w:pPr>
              <w:jc w:val="center"/>
              <w:rPr>
                <w:rFonts w:ascii="Arial" w:hAnsi="Arial" w:cs="Arial"/>
                <w:sz w:val="16"/>
                <w:szCs w:val="16"/>
              </w:rPr>
            </w:pPr>
          </w:p>
        </w:tc>
      </w:tr>
    </w:tbl>
    <w:p w14:paraId="5577A56B" w14:textId="77777777" w:rsidR="0058310B" w:rsidRDefault="0058310B" w:rsidP="007103E4">
      <w:pPr>
        <w:spacing w:after="0" w:line="276" w:lineRule="auto"/>
        <w:rPr>
          <w:rFonts w:ascii="Arial" w:hAnsi="Arial" w:cs="Arial"/>
          <w:bCs/>
          <w:sz w:val="20"/>
          <w:szCs w:val="20"/>
        </w:rPr>
      </w:pPr>
    </w:p>
    <w:p w14:paraId="074CAEFC" w14:textId="41F0FF1C" w:rsidR="007103E4" w:rsidRPr="007103E4" w:rsidRDefault="007103E4" w:rsidP="007103E4">
      <w:pPr>
        <w:spacing w:after="0" w:line="276" w:lineRule="auto"/>
        <w:rPr>
          <w:rFonts w:ascii="Arial" w:hAnsi="Arial" w:cs="Arial"/>
          <w:bCs/>
          <w:sz w:val="20"/>
          <w:szCs w:val="20"/>
        </w:rPr>
      </w:pPr>
      <w:r w:rsidRPr="007103E4">
        <w:rPr>
          <w:rFonts w:ascii="Arial" w:hAnsi="Arial" w:cs="Arial"/>
          <w:bCs/>
          <w:sz w:val="20"/>
          <w:szCs w:val="20"/>
        </w:rPr>
        <w:t xml:space="preserve">VALIDADE DA PROPOSTA (mínimo </w:t>
      </w:r>
      <w:r w:rsidRPr="007103E4">
        <w:rPr>
          <w:rFonts w:ascii="Arial" w:hAnsi="Arial" w:cs="Arial"/>
          <w:b/>
          <w:sz w:val="20"/>
          <w:szCs w:val="20"/>
        </w:rPr>
        <w:t>6</w:t>
      </w:r>
      <w:r w:rsidRPr="007103E4">
        <w:rPr>
          <w:rFonts w:ascii="Arial" w:hAnsi="Arial" w:cs="Arial"/>
          <w:b/>
          <w:bCs/>
          <w:sz w:val="20"/>
          <w:szCs w:val="20"/>
        </w:rPr>
        <w:t>0 dias</w:t>
      </w:r>
      <w:r w:rsidRPr="007103E4">
        <w:rPr>
          <w:rFonts w:ascii="Arial" w:hAnsi="Arial" w:cs="Arial"/>
          <w:bCs/>
          <w:sz w:val="20"/>
          <w:szCs w:val="20"/>
        </w:rPr>
        <w:t>): _______________________</w:t>
      </w:r>
    </w:p>
    <w:p w14:paraId="4C0A3B39" w14:textId="77777777" w:rsidR="0058310B" w:rsidRDefault="0058310B" w:rsidP="007103E4">
      <w:pPr>
        <w:spacing w:after="0" w:line="276" w:lineRule="auto"/>
        <w:rPr>
          <w:rFonts w:ascii="Arial" w:hAnsi="Arial" w:cs="Arial"/>
          <w:bCs/>
          <w:sz w:val="20"/>
          <w:szCs w:val="20"/>
        </w:rPr>
      </w:pPr>
    </w:p>
    <w:p w14:paraId="23E1A588" w14:textId="6A11E850" w:rsidR="007103E4" w:rsidRPr="007103E4" w:rsidRDefault="007103E4" w:rsidP="007103E4">
      <w:pPr>
        <w:spacing w:after="0" w:line="276" w:lineRule="auto"/>
        <w:rPr>
          <w:rFonts w:ascii="Arial" w:hAnsi="Arial" w:cs="Arial"/>
          <w:bCs/>
          <w:sz w:val="20"/>
          <w:szCs w:val="20"/>
        </w:rPr>
      </w:pPr>
      <w:r w:rsidRPr="007103E4">
        <w:rPr>
          <w:rFonts w:ascii="Arial" w:hAnsi="Arial" w:cs="Arial"/>
          <w:bCs/>
          <w:sz w:val="20"/>
          <w:szCs w:val="20"/>
        </w:rPr>
        <w:t>VALOR TOTAL DA PROPOSTA (por escrito): ___________________________________________________________________</w:t>
      </w:r>
    </w:p>
    <w:p w14:paraId="40BB7785" w14:textId="10481EF3" w:rsidR="007103E4" w:rsidRPr="007103E4" w:rsidRDefault="007103E4" w:rsidP="007103E4">
      <w:pPr>
        <w:spacing w:after="0" w:line="276" w:lineRule="auto"/>
        <w:jc w:val="both"/>
        <w:rPr>
          <w:rFonts w:ascii="Arial" w:hAnsi="Arial" w:cs="Arial"/>
          <w:bCs/>
          <w:sz w:val="20"/>
          <w:szCs w:val="20"/>
        </w:rPr>
      </w:pPr>
      <w:r w:rsidRPr="007103E4">
        <w:rPr>
          <w:rFonts w:ascii="Arial" w:hAnsi="Arial" w:cs="Arial"/>
          <w:b/>
          <w:sz w:val="20"/>
          <w:szCs w:val="20"/>
        </w:rPr>
        <w:t>4. Declaramos</w:t>
      </w:r>
      <w:r w:rsidRPr="007103E4">
        <w:rPr>
          <w:rFonts w:ascii="Arial" w:hAnsi="Arial" w:cs="Arial"/>
          <w:sz w:val="20"/>
          <w:szCs w:val="20"/>
        </w:rPr>
        <w:t xml:space="preserve"> que nos preços cotados e que vigorarão no contrato (ARP, Nota de empenho ou outro instrumento equivalente) incluem todos os custos diretos e indiretos necessários à entrega dos bens, tais gastos da empresa com o produto, frete, carregamento, descarregamento</w:t>
      </w:r>
      <w:r w:rsidR="00014054">
        <w:rPr>
          <w:rFonts w:ascii="Arial" w:hAnsi="Arial" w:cs="Arial"/>
          <w:sz w:val="20"/>
          <w:szCs w:val="20"/>
        </w:rPr>
        <w:t>, montagem, instalação</w:t>
      </w:r>
      <w:r w:rsidRPr="007103E4">
        <w:rPr>
          <w:rFonts w:ascii="Arial" w:hAnsi="Arial" w:cs="Arial"/>
          <w:sz w:val="20"/>
          <w:szCs w:val="20"/>
        </w:rPr>
        <w:t xml:space="preserve"> e demais atividades correlatas necessárias para a perfeita execução do objeto solicitado inclusive os referentes às despesas trabalhistas e previdenciárias, aos impostos, taxas, pedágios, emolumentos e quaisquer outras despesas e encargos (independentemente da nomenclatura utilizada pelos governos), constituindo, a qualquer título, a única e completa remuneração pela adequada e perfeita prestação e entrega dos bens, de modo que nenhuma outra remuneração será devida, a qualquer título, descartada qualquer hipótese de responsabilidade solidária pelo pagamento de toda e qualquer despesa, direta ou indiretamente relacionada com a prestação entrega dos bens.</w:t>
      </w:r>
    </w:p>
    <w:p w14:paraId="72E4F870" w14:textId="77777777" w:rsidR="007103E4" w:rsidRPr="007103E4" w:rsidRDefault="007103E4" w:rsidP="007103E4">
      <w:pPr>
        <w:widowControl w:val="0"/>
        <w:overflowPunct w:val="0"/>
        <w:autoSpaceDE w:val="0"/>
        <w:autoSpaceDN w:val="0"/>
        <w:adjustRightInd w:val="0"/>
        <w:spacing w:after="0" w:line="276" w:lineRule="auto"/>
        <w:ind w:right="-2"/>
        <w:contextualSpacing/>
        <w:jc w:val="both"/>
        <w:rPr>
          <w:rFonts w:ascii="Arial" w:hAnsi="Arial" w:cs="Arial"/>
          <w:bCs/>
          <w:sz w:val="20"/>
          <w:szCs w:val="20"/>
        </w:rPr>
      </w:pPr>
      <w:r w:rsidRPr="007103E4">
        <w:rPr>
          <w:rFonts w:ascii="Arial" w:hAnsi="Arial" w:cs="Arial"/>
          <w:bCs/>
          <w:sz w:val="20"/>
          <w:szCs w:val="20"/>
        </w:rPr>
        <w:t>5. Caso sejamos a proposta vencedora e transcorridos todos os trâmites legais desta licitação, comprometemo-nos a assinar o Contrato (ARP, instrumento equivalente, retirar a nota de empenho) no prazo determinado no documento de convocação e, para esse fim, fornecemos os seguintes dados:</w:t>
      </w:r>
    </w:p>
    <w:p w14:paraId="287B68FE" w14:textId="77777777" w:rsidR="007103E4" w:rsidRPr="007103E4" w:rsidRDefault="007103E4" w:rsidP="007103E4">
      <w:pPr>
        <w:widowControl w:val="0"/>
        <w:autoSpaceDE w:val="0"/>
        <w:autoSpaceDN w:val="0"/>
        <w:adjustRightInd w:val="0"/>
        <w:spacing w:after="0" w:line="276" w:lineRule="auto"/>
        <w:ind w:left="20"/>
        <w:rPr>
          <w:rFonts w:ascii="Arial" w:hAnsi="Arial" w:cs="Arial"/>
          <w:sz w:val="20"/>
          <w:szCs w:val="20"/>
        </w:rPr>
      </w:pPr>
      <w:r w:rsidRPr="007103E4">
        <w:rPr>
          <w:rFonts w:ascii="Arial" w:hAnsi="Arial" w:cs="Arial"/>
          <w:sz w:val="20"/>
          <w:szCs w:val="20"/>
        </w:rPr>
        <w:t>Razão Social:____________________________________________________</w:t>
      </w:r>
    </w:p>
    <w:p w14:paraId="21779E42" w14:textId="77777777" w:rsidR="007103E4" w:rsidRPr="007103E4" w:rsidRDefault="007103E4" w:rsidP="007103E4">
      <w:pPr>
        <w:widowControl w:val="0"/>
        <w:autoSpaceDE w:val="0"/>
        <w:autoSpaceDN w:val="0"/>
        <w:adjustRightInd w:val="0"/>
        <w:spacing w:after="0" w:line="276" w:lineRule="auto"/>
        <w:ind w:left="20"/>
        <w:rPr>
          <w:rFonts w:ascii="Arial" w:hAnsi="Arial" w:cs="Arial"/>
          <w:sz w:val="20"/>
          <w:szCs w:val="20"/>
        </w:rPr>
      </w:pPr>
      <w:r w:rsidRPr="007103E4">
        <w:rPr>
          <w:rFonts w:ascii="Arial" w:hAnsi="Arial" w:cs="Arial"/>
          <w:sz w:val="20"/>
          <w:szCs w:val="20"/>
        </w:rPr>
        <w:t>CNPJ:_______________________ I.E. _________________ I.M. __________</w:t>
      </w:r>
    </w:p>
    <w:p w14:paraId="04FF167B" w14:textId="77777777" w:rsidR="007103E4" w:rsidRPr="007103E4" w:rsidRDefault="007103E4" w:rsidP="007103E4">
      <w:pPr>
        <w:widowControl w:val="0"/>
        <w:autoSpaceDE w:val="0"/>
        <w:autoSpaceDN w:val="0"/>
        <w:adjustRightInd w:val="0"/>
        <w:spacing w:after="0" w:line="276" w:lineRule="auto"/>
        <w:ind w:left="20"/>
        <w:rPr>
          <w:rFonts w:ascii="Arial" w:hAnsi="Arial" w:cs="Arial"/>
          <w:sz w:val="20"/>
          <w:szCs w:val="20"/>
        </w:rPr>
      </w:pPr>
      <w:r w:rsidRPr="007103E4">
        <w:rPr>
          <w:rFonts w:ascii="Arial" w:hAnsi="Arial" w:cs="Arial"/>
          <w:sz w:val="20"/>
          <w:szCs w:val="20"/>
        </w:rPr>
        <w:t>Endereço eletrônico (e-mail):________________________________________</w:t>
      </w:r>
    </w:p>
    <w:p w14:paraId="490E319E" w14:textId="751807AD" w:rsidR="007103E4" w:rsidRPr="007103E4" w:rsidRDefault="007103E4" w:rsidP="007103E4">
      <w:pPr>
        <w:widowControl w:val="0"/>
        <w:autoSpaceDE w:val="0"/>
        <w:autoSpaceDN w:val="0"/>
        <w:adjustRightInd w:val="0"/>
        <w:spacing w:after="0" w:line="276" w:lineRule="auto"/>
        <w:ind w:left="20"/>
        <w:rPr>
          <w:rFonts w:ascii="Arial" w:hAnsi="Arial" w:cs="Arial"/>
          <w:sz w:val="20"/>
          <w:szCs w:val="20"/>
        </w:rPr>
      </w:pPr>
      <w:r w:rsidRPr="007103E4">
        <w:rPr>
          <w:rFonts w:ascii="Arial" w:hAnsi="Arial" w:cs="Arial"/>
          <w:sz w:val="20"/>
          <w:szCs w:val="20"/>
        </w:rPr>
        <w:t>Tel/Fax:___________________________</w:t>
      </w:r>
      <w:r w:rsidR="00A21706">
        <w:rPr>
          <w:rFonts w:ascii="Arial" w:hAnsi="Arial" w:cs="Arial"/>
          <w:sz w:val="20"/>
          <w:szCs w:val="20"/>
        </w:rPr>
        <w:t xml:space="preserve"> </w:t>
      </w:r>
      <w:r w:rsidRPr="007103E4">
        <w:rPr>
          <w:rFonts w:ascii="Arial" w:hAnsi="Arial" w:cs="Arial"/>
          <w:sz w:val="20"/>
          <w:szCs w:val="20"/>
        </w:rPr>
        <w:t>CEP:_________________________</w:t>
      </w:r>
    </w:p>
    <w:p w14:paraId="4092586F"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Cidade: __________________________ UF: __________ Banco: __________</w:t>
      </w:r>
    </w:p>
    <w:p w14:paraId="49577297"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Agência: _________________________C/C: ___________________________</w:t>
      </w:r>
    </w:p>
    <w:p w14:paraId="3AD3E3A5" w14:textId="77777777" w:rsidR="007103E4" w:rsidRPr="007103E4" w:rsidRDefault="007103E4" w:rsidP="007103E4">
      <w:pPr>
        <w:widowControl w:val="0"/>
        <w:autoSpaceDE w:val="0"/>
        <w:autoSpaceDN w:val="0"/>
        <w:adjustRightInd w:val="0"/>
        <w:spacing w:after="0" w:line="276" w:lineRule="auto"/>
        <w:rPr>
          <w:rFonts w:ascii="Arial" w:hAnsi="Arial" w:cs="Arial"/>
          <w:b/>
          <w:bCs/>
          <w:sz w:val="20"/>
          <w:szCs w:val="20"/>
        </w:rPr>
      </w:pPr>
    </w:p>
    <w:p w14:paraId="6DD11425" w14:textId="77777777" w:rsidR="007103E4" w:rsidRPr="007103E4" w:rsidRDefault="007103E4" w:rsidP="007103E4">
      <w:pPr>
        <w:widowControl w:val="0"/>
        <w:autoSpaceDE w:val="0"/>
        <w:autoSpaceDN w:val="0"/>
        <w:adjustRightInd w:val="0"/>
        <w:spacing w:after="0" w:line="276" w:lineRule="auto"/>
        <w:rPr>
          <w:rFonts w:ascii="Arial" w:hAnsi="Arial" w:cs="Arial"/>
          <w:b/>
          <w:sz w:val="20"/>
          <w:szCs w:val="20"/>
        </w:rPr>
      </w:pPr>
      <w:r w:rsidRPr="007103E4">
        <w:rPr>
          <w:rFonts w:ascii="Arial" w:hAnsi="Arial" w:cs="Arial"/>
          <w:b/>
          <w:bCs/>
          <w:sz w:val="20"/>
          <w:szCs w:val="20"/>
        </w:rPr>
        <w:t>Dados do Representante Legal da Empresa para assinatura do Contrato (instrumento equivalente):</w:t>
      </w:r>
    </w:p>
    <w:p w14:paraId="08FEBC2B"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Nome:__________________________________________________________</w:t>
      </w:r>
    </w:p>
    <w:p w14:paraId="2ACCBAB9" w14:textId="0CD55376"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Endereço:_______________________________________________________</w:t>
      </w:r>
    </w:p>
    <w:p w14:paraId="0B2426FF"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CEP:_________________ Cidade:________________________ UF:________</w:t>
      </w:r>
    </w:p>
    <w:p w14:paraId="04F8CBAC"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CPF:________________________   Cargo/Função:______________________</w:t>
      </w:r>
    </w:p>
    <w:p w14:paraId="57AA4074"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Carteira de identidade nº:_____________________   expedido por:_________</w:t>
      </w:r>
    </w:p>
    <w:p w14:paraId="39777A1B" w14:textId="77777777" w:rsidR="007103E4" w:rsidRPr="007103E4" w:rsidRDefault="007103E4" w:rsidP="007103E4">
      <w:pPr>
        <w:widowControl w:val="0"/>
        <w:autoSpaceDE w:val="0"/>
        <w:autoSpaceDN w:val="0"/>
        <w:adjustRightInd w:val="0"/>
        <w:spacing w:after="0" w:line="276" w:lineRule="auto"/>
        <w:rPr>
          <w:rFonts w:ascii="Arial" w:hAnsi="Arial" w:cs="Arial"/>
          <w:sz w:val="20"/>
          <w:szCs w:val="20"/>
        </w:rPr>
      </w:pPr>
      <w:r w:rsidRPr="007103E4">
        <w:rPr>
          <w:rFonts w:ascii="Arial" w:hAnsi="Arial" w:cs="Arial"/>
          <w:sz w:val="20"/>
          <w:szCs w:val="20"/>
        </w:rPr>
        <w:t>Naturalidade:_______________________ Nacionalidade:________________</w:t>
      </w:r>
    </w:p>
    <w:p w14:paraId="37944117" w14:textId="77777777" w:rsidR="007103E4" w:rsidRPr="007103E4" w:rsidRDefault="007103E4" w:rsidP="007103E4">
      <w:pPr>
        <w:widowControl w:val="0"/>
        <w:autoSpaceDE w:val="0"/>
        <w:autoSpaceDN w:val="0"/>
        <w:adjustRightInd w:val="0"/>
        <w:spacing w:after="0" w:line="276" w:lineRule="auto"/>
        <w:ind w:left="1900"/>
        <w:rPr>
          <w:rFonts w:ascii="Arial" w:hAnsi="Arial" w:cs="Arial"/>
          <w:sz w:val="20"/>
          <w:szCs w:val="20"/>
        </w:rPr>
      </w:pPr>
    </w:p>
    <w:p w14:paraId="4D91DCAE" w14:textId="77777777" w:rsidR="007103E4" w:rsidRPr="007103E4" w:rsidRDefault="007103E4" w:rsidP="007103E4">
      <w:pPr>
        <w:widowControl w:val="0"/>
        <w:autoSpaceDE w:val="0"/>
        <w:autoSpaceDN w:val="0"/>
        <w:adjustRightInd w:val="0"/>
        <w:spacing w:after="0" w:line="276" w:lineRule="auto"/>
        <w:ind w:left="1900"/>
        <w:rPr>
          <w:rFonts w:ascii="Arial" w:hAnsi="Arial" w:cs="Arial"/>
          <w:sz w:val="20"/>
          <w:szCs w:val="20"/>
        </w:rPr>
      </w:pPr>
      <w:r w:rsidRPr="007103E4">
        <w:rPr>
          <w:rFonts w:ascii="Arial" w:hAnsi="Arial" w:cs="Arial"/>
          <w:sz w:val="20"/>
          <w:szCs w:val="20"/>
        </w:rPr>
        <w:t>_____________________________________</w:t>
      </w:r>
      <w:r w:rsidRPr="007103E4">
        <w:rPr>
          <w:rFonts w:ascii="Arial" w:hAnsi="Arial" w:cs="Arial"/>
          <w:noProof/>
          <w:sz w:val="20"/>
          <w:szCs w:val="20"/>
        </w:rPr>
        <mc:AlternateContent>
          <mc:Choice Requires="wps">
            <w:drawing>
              <wp:anchor distT="4294967295" distB="4294967295" distL="114300" distR="114300" simplePos="0" relativeHeight="251659264" behindDoc="1" locked="0" layoutInCell="0" allowOverlap="1" wp14:anchorId="3DA387DD" wp14:editId="45A00FB6">
                <wp:simplePos x="0" y="0"/>
                <wp:positionH relativeFrom="column">
                  <wp:posOffset>6290945</wp:posOffset>
                </wp:positionH>
                <wp:positionV relativeFrom="paragraph">
                  <wp:posOffset>-110491</wp:posOffset>
                </wp:positionV>
                <wp:extent cx="476885" cy="0"/>
                <wp:effectExtent l="0" t="0" r="0" b="0"/>
                <wp:wrapNone/>
                <wp:docPr id="18" name="Conector re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77BB1" id="Conector reto 1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" o:allowincell="f" strokeweight=".48pt"/>
            </w:pict>
          </mc:Fallback>
        </mc:AlternateContent>
      </w:r>
    </w:p>
    <w:p w14:paraId="25F10C28" w14:textId="6B99FFD0" w:rsidR="00156D90" w:rsidRDefault="007103E4" w:rsidP="00014054">
      <w:pPr>
        <w:widowControl w:val="0"/>
        <w:autoSpaceDE w:val="0"/>
        <w:autoSpaceDN w:val="0"/>
        <w:adjustRightInd w:val="0"/>
        <w:spacing w:after="0" w:line="276" w:lineRule="auto"/>
        <w:ind w:left="4340"/>
        <w:rPr>
          <w:rFonts w:ascii="Arial" w:hAnsi="Arial" w:cs="Arial"/>
          <w:sz w:val="20"/>
          <w:szCs w:val="20"/>
        </w:rPr>
      </w:pPr>
      <w:r w:rsidRPr="007103E4">
        <w:rPr>
          <w:rFonts w:ascii="Arial" w:hAnsi="Arial" w:cs="Arial"/>
          <w:sz w:val="20"/>
          <w:szCs w:val="20"/>
        </w:rPr>
        <w:t>Assinatura</w:t>
      </w:r>
      <w:bookmarkStart w:id="0" w:name="page59"/>
      <w:bookmarkEnd w:id="0"/>
    </w:p>
    <w:p w14:paraId="0DF7C82D" w14:textId="75C71254" w:rsidR="00094995" w:rsidRDefault="00094995" w:rsidP="00014054">
      <w:pPr>
        <w:widowControl w:val="0"/>
        <w:autoSpaceDE w:val="0"/>
        <w:autoSpaceDN w:val="0"/>
        <w:adjustRightInd w:val="0"/>
        <w:spacing w:after="0" w:line="276" w:lineRule="auto"/>
        <w:ind w:left="4340"/>
        <w:rPr>
          <w:rFonts w:ascii="Arial" w:hAnsi="Arial" w:cs="Arial"/>
          <w:sz w:val="20"/>
          <w:szCs w:val="20"/>
        </w:rPr>
      </w:pPr>
    </w:p>
    <w:p w14:paraId="71171241" w14:textId="1D243DA1" w:rsidR="00094995" w:rsidRDefault="00094995" w:rsidP="00014054">
      <w:pPr>
        <w:widowControl w:val="0"/>
        <w:autoSpaceDE w:val="0"/>
        <w:autoSpaceDN w:val="0"/>
        <w:adjustRightInd w:val="0"/>
        <w:spacing w:after="0" w:line="276" w:lineRule="auto"/>
        <w:ind w:left="4340"/>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7648"/>
      </w:tblGrid>
      <w:tr w:rsidR="00094995" w:rsidRPr="009C6017" w14:paraId="438A0D77" w14:textId="77777777" w:rsidTr="00A31817">
        <w:tc>
          <w:tcPr>
            <w:tcW w:w="738" w:type="dxa"/>
            <w:shd w:val="clear" w:color="auto" w:fill="auto"/>
          </w:tcPr>
          <w:p w14:paraId="66AB090E" w14:textId="77777777" w:rsidR="00094995" w:rsidRPr="009C6017" w:rsidRDefault="00094995" w:rsidP="00A31817">
            <w:pPr>
              <w:spacing w:after="0"/>
              <w:jc w:val="center"/>
              <w:rPr>
                <w:rFonts w:ascii="Arial" w:hAnsi="Arial" w:cs="Arial"/>
                <w:b/>
                <w:sz w:val="20"/>
                <w:szCs w:val="20"/>
                <w:lang w:eastAsia="pt-BR"/>
              </w:rPr>
            </w:pPr>
            <w:r>
              <w:rPr>
                <w:rFonts w:ascii="Arial" w:hAnsi="Arial" w:cs="Arial"/>
                <w:b/>
                <w:sz w:val="20"/>
                <w:szCs w:val="20"/>
                <w:lang w:eastAsia="pt-BR"/>
              </w:rPr>
              <w:t>ITEM</w:t>
            </w:r>
          </w:p>
        </w:tc>
        <w:tc>
          <w:tcPr>
            <w:tcW w:w="7648" w:type="dxa"/>
            <w:shd w:val="clear" w:color="auto" w:fill="auto"/>
          </w:tcPr>
          <w:p w14:paraId="4A874C61" w14:textId="167B05B1" w:rsidR="00094995" w:rsidRPr="009C6017" w:rsidRDefault="00094995" w:rsidP="00A31817">
            <w:pPr>
              <w:spacing w:after="0"/>
              <w:jc w:val="center"/>
              <w:rPr>
                <w:rFonts w:ascii="Arial" w:hAnsi="Arial" w:cs="Arial"/>
                <w:b/>
                <w:sz w:val="20"/>
                <w:szCs w:val="20"/>
                <w:lang w:eastAsia="pt-BR"/>
              </w:rPr>
            </w:pPr>
            <w:r w:rsidRPr="009C6017">
              <w:rPr>
                <w:rFonts w:ascii="Arial" w:hAnsi="Arial" w:cs="Arial"/>
                <w:b/>
                <w:sz w:val="20"/>
                <w:szCs w:val="20"/>
                <w:lang w:eastAsia="pt-BR"/>
              </w:rPr>
              <w:t>Descrição mínimas exigidas que deverão atender o layout do projeto</w:t>
            </w:r>
            <w:r w:rsidR="00312132">
              <w:rPr>
                <w:rFonts w:ascii="Arial" w:hAnsi="Arial" w:cs="Arial"/>
                <w:b/>
                <w:sz w:val="20"/>
                <w:szCs w:val="20"/>
                <w:lang w:eastAsia="pt-BR"/>
              </w:rPr>
              <w:t xml:space="preserve"> (imóveis)</w:t>
            </w:r>
          </w:p>
        </w:tc>
      </w:tr>
      <w:tr w:rsidR="00094995" w:rsidRPr="009C6017" w14:paraId="25AA6CAA" w14:textId="77777777" w:rsidTr="00A31817">
        <w:tc>
          <w:tcPr>
            <w:tcW w:w="738" w:type="dxa"/>
            <w:shd w:val="clear" w:color="auto" w:fill="auto"/>
            <w:vAlign w:val="center"/>
          </w:tcPr>
          <w:p w14:paraId="22335B1C"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t>1</w:t>
            </w:r>
          </w:p>
        </w:tc>
        <w:tc>
          <w:tcPr>
            <w:tcW w:w="7648" w:type="dxa"/>
            <w:shd w:val="clear" w:color="auto" w:fill="auto"/>
            <w:vAlign w:val="center"/>
          </w:tcPr>
          <w:p w14:paraId="273B0296" w14:textId="77777777" w:rsidR="00094995" w:rsidRPr="004B15A1" w:rsidRDefault="00094995" w:rsidP="00A31817">
            <w:pPr>
              <w:spacing w:after="0"/>
              <w:jc w:val="both"/>
              <w:rPr>
                <w:rFonts w:ascii="Arial" w:hAnsi="Arial" w:cs="Arial"/>
                <w:b/>
              </w:rPr>
            </w:pPr>
            <w:r>
              <w:rPr>
                <w:noProof/>
              </w:rPr>
              <w:drawing>
                <wp:anchor distT="0" distB="0" distL="114300" distR="114300" simplePos="0" relativeHeight="251661312" behindDoc="0" locked="0" layoutInCell="1" allowOverlap="1" wp14:anchorId="0C1A56D9" wp14:editId="69827807">
                  <wp:simplePos x="0" y="0"/>
                  <wp:positionH relativeFrom="margin">
                    <wp:posOffset>3644265</wp:posOffset>
                  </wp:positionH>
                  <wp:positionV relativeFrom="margin">
                    <wp:posOffset>76200</wp:posOffset>
                  </wp:positionV>
                  <wp:extent cx="899795" cy="1610360"/>
                  <wp:effectExtent l="0" t="0" r="0" b="8890"/>
                  <wp:wrapSquare wrapText="bothSides"/>
                  <wp:docPr id="17" name="Imagem 17" descr="Resultado de imagem para armario alto escritorio com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Resultado de imagem para armario alto escritorio com base"/>
                          <pic:cNvPicPr>
                            <a:picLocks noChangeAspect="1" noChangeArrowheads="1"/>
                          </pic:cNvPicPr>
                        </pic:nvPicPr>
                        <pic:blipFill>
                          <a:blip r:embed="rId7">
                            <a:extLst>
                              <a:ext uri="{28A0092B-C50C-407E-A947-70E740481C1C}">
                                <a14:useLocalDpi xmlns:a14="http://schemas.microsoft.com/office/drawing/2010/main" val="0"/>
                              </a:ext>
                            </a:extLst>
                          </a:blip>
                          <a:srcRect l="22066" r="22066"/>
                          <a:stretch>
                            <a:fillRect/>
                          </a:stretch>
                        </pic:blipFill>
                        <pic:spPr bwMode="auto">
                          <a:xfrm>
                            <a:off x="0" y="0"/>
                            <a:ext cx="899795" cy="1610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DEFDED" w14:textId="77777777" w:rsidR="00094995" w:rsidRPr="004B15A1" w:rsidRDefault="00094995" w:rsidP="00A31817">
            <w:pPr>
              <w:spacing w:after="0"/>
              <w:jc w:val="both"/>
              <w:rPr>
                <w:rFonts w:ascii="Arial" w:hAnsi="Arial" w:cs="Arial"/>
                <w:b/>
              </w:rPr>
            </w:pPr>
            <w:r w:rsidRPr="004B15A1">
              <w:rPr>
                <w:rFonts w:ascii="Arial" w:hAnsi="Arial" w:cs="Arial"/>
                <w:b/>
              </w:rPr>
              <w:t>ARMÁRIO EXTRA ALTO FECHADO</w:t>
            </w:r>
          </w:p>
          <w:p w14:paraId="0EC020E0" w14:textId="77777777" w:rsidR="00094995" w:rsidRPr="004B15A1" w:rsidRDefault="00094995" w:rsidP="00A31817">
            <w:pPr>
              <w:spacing w:after="0"/>
              <w:jc w:val="both"/>
              <w:rPr>
                <w:rFonts w:ascii="Arial" w:hAnsi="Arial" w:cs="Arial"/>
              </w:rPr>
            </w:pPr>
            <w:r w:rsidRPr="004B15A1">
              <w:rPr>
                <w:rFonts w:ascii="Arial" w:hAnsi="Arial" w:cs="Arial"/>
              </w:rPr>
              <w:t>Modulados, composto de laterais, fundo, base, 05 prateleiras, portas e tampo, conforme especificações a seguir:</w:t>
            </w:r>
          </w:p>
          <w:p w14:paraId="7BB9F88E" w14:textId="77777777" w:rsidR="00094995" w:rsidRPr="004B15A1" w:rsidRDefault="00094995" w:rsidP="00A31817">
            <w:pPr>
              <w:spacing w:after="0"/>
              <w:jc w:val="both"/>
              <w:rPr>
                <w:rFonts w:ascii="Arial" w:hAnsi="Arial" w:cs="Arial"/>
              </w:rPr>
            </w:pPr>
            <w:r>
              <w:rPr>
                <w:rFonts w:ascii="Arial" w:hAnsi="Arial" w:cs="Arial"/>
              </w:rPr>
              <w:t>Cor: Cinza Cristal</w:t>
            </w:r>
          </w:p>
          <w:p w14:paraId="28814EDB" w14:textId="7973E57F" w:rsidR="00094995" w:rsidRPr="004B15A1" w:rsidRDefault="00094995" w:rsidP="00A31817">
            <w:pPr>
              <w:spacing w:after="0"/>
              <w:jc w:val="both"/>
              <w:rPr>
                <w:rFonts w:ascii="Arial" w:hAnsi="Arial" w:cs="Arial"/>
              </w:rPr>
            </w:pPr>
            <w:r w:rsidRPr="004B15A1">
              <w:rPr>
                <w:rFonts w:ascii="Arial" w:hAnsi="Arial" w:cs="Arial"/>
              </w:rPr>
              <w:t>Dimensões aproximadas:</w:t>
            </w:r>
          </w:p>
          <w:p w14:paraId="03BAF75C" w14:textId="1B5796FB" w:rsidR="00094995" w:rsidRPr="004B15A1" w:rsidRDefault="00094995" w:rsidP="00A31817">
            <w:pPr>
              <w:spacing w:after="0"/>
              <w:jc w:val="both"/>
              <w:rPr>
                <w:rFonts w:ascii="Arial" w:hAnsi="Arial" w:cs="Arial"/>
              </w:rPr>
            </w:pPr>
            <w:r w:rsidRPr="004B15A1">
              <w:rPr>
                <w:rFonts w:ascii="Arial" w:hAnsi="Arial" w:cs="Arial"/>
              </w:rPr>
              <w:t>Largura: 800mm</w:t>
            </w:r>
          </w:p>
          <w:p w14:paraId="36B0490F" w14:textId="6E382DB9" w:rsidR="00094995" w:rsidRPr="004B15A1" w:rsidRDefault="00A22E25" w:rsidP="00A31817">
            <w:pPr>
              <w:spacing w:after="0"/>
              <w:jc w:val="both"/>
              <w:rPr>
                <w:rFonts w:ascii="Arial" w:hAnsi="Arial" w:cs="Arial"/>
              </w:rPr>
            </w:pPr>
            <w:r>
              <w:rPr>
                <w:noProof/>
              </w:rPr>
              <mc:AlternateContent>
                <mc:Choice Requires="wps">
                  <w:drawing>
                    <wp:anchor distT="0" distB="0" distL="114300" distR="114300" simplePos="0" relativeHeight="251662336" behindDoc="0" locked="0" layoutInCell="1" allowOverlap="1" wp14:anchorId="4D43A365" wp14:editId="0512858C">
                      <wp:simplePos x="0" y="0"/>
                      <wp:positionH relativeFrom="column">
                        <wp:posOffset>2688590</wp:posOffset>
                      </wp:positionH>
                      <wp:positionV relativeFrom="paragraph">
                        <wp:posOffset>151130</wp:posOffset>
                      </wp:positionV>
                      <wp:extent cx="914400" cy="130810"/>
                      <wp:effectExtent l="0" t="0" r="0" b="2540"/>
                      <wp:wrapSquare wrapText="bothSides"/>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130810"/>
                              </a:xfrm>
                              <a:prstGeom prst="rect">
                                <a:avLst/>
                              </a:prstGeom>
                              <a:solidFill>
                                <a:prstClr val="white"/>
                              </a:solidFill>
                              <a:ln>
                                <a:noFill/>
                              </a:ln>
                              <a:effectLst/>
                            </wps:spPr>
                            <wps:txbx>
                              <w:txbxContent>
                                <w:p w14:paraId="6AFCB8FF" w14:textId="77777777" w:rsidR="00094995" w:rsidRPr="00135346" w:rsidRDefault="00094995" w:rsidP="00094995">
                                  <w:pPr>
                                    <w:pStyle w:val="Legenda"/>
                                    <w:jc w:val="center"/>
                                    <w:rPr>
                                      <w:b w:val="0"/>
                                      <w:noProof/>
                                      <w:color w:val="auto"/>
                                      <w:sz w:val="16"/>
                                      <w:szCs w:val="16"/>
                                    </w:rPr>
                                  </w:pPr>
                                  <w:r w:rsidRPr="00135346">
                                    <w:rPr>
                                      <w:b w:val="0"/>
                                      <w:color w:val="auto"/>
                                      <w:sz w:val="16"/>
                                      <w:szCs w:val="16"/>
                                    </w:rPr>
                                    <w:t>Figura ilustrativa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43A365" id="_x0000_t202" coordsize="21600,21600" o:spt="202" path="m,l,21600r21600,l21600,xe">
                      <v:stroke joinstyle="miter"/>
                      <v:path gradientshapeok="t" o:connecttype="rect"/>
                    </v:shapetype>
                    <v:shape id="Caixa de Texto 16" o:spid="_x0000_s1026" type="#_x0000_t202" style="position:absolute;left:0;text-align:left;margin-left:211.7pt;margin-top:11.9pt;width:1in;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" stroked="f">
                      <v:textbox inset="0,0,0,0">
                        <w:txbxContent>
                          <w:p w14:paraId="6AFCB8FF" w14:textId="77777777" w:rsidR="00094995" w:rsidRPr="00135346" w:rsidRDefault="00094995" w:rsidP="00094995">
                            <w:pPr>
                              <w:pStyle w:val="Legenda"/>
                              <w:jc w:val="center"/>
                              <w:rPr>
                                <w:b w:val="0"/>
                                <w:noProof/>
                                <w:color w:val="auto"/>
                                <w:sz w:val="16"/>
                                <w:szCs w:val="16"/>
                              </w:rPr>
                            </w:pPr>
                            <w:r w:rsidRPr="00135346">
                              <w:rPr>
                                <w:b w:val="0"/>
                                <w:color w:val="auto"/>
                                <w:sz w:val="16"/>
                                <w:szCs w:val="16"/>
                              </w:rPr>
                              <w:t>Figura ilustrativa</w:t>
                            </w:r>
                          </w:p>
                        </w:txbxContent>
                      </v:textbox>
                      <w10:wrap type="square"/>
                    </v:shape>
                  </w:pict>
                </mc:Fallback>
              </mc:AlternateContent>
            </w:r>
            <w:r w:rsidR="00094995" w:rsidRPr="004B15A1">
              <w:rPr>
                <w:rFonts w:ascii="Arial" w:hAnsi="Arial" w:cs="Arial"/>
              </w:rPr>
              <w:t>Profundidade: 500mm</w:t>
            </w:r>
          </w:p>
          <w:p w14:paraId="23EF869D" w14:textId="77777777" w:rsidR="00094995" w:rsidRPr="004B15A1" w:rsidRDefault="00094995" w:rsidP="00A31817">
            <w:pPr>
              <w:spacing w:after="0"/>
              <w:jc w:val="both"/>
              <w:rPr>
                <w:rFonts w:ascii="Arial" w:hAnsi="Arial" w:cs="Arial"/>
              </w:rPr>
            </w:pPr>
            <w:r w:rsidRPr="004B15A1">
              <w:rPr>
                <w:rFonts w:ascii="Arial" w:hAnsi="Arial" w:cs="Arial"/>
              </w:rPr>
              <w:t>Altura: 2000mm.</w:t>
            </w:r>
          </w:p>
          <w:p w14:paraId="370BF76C" w14:textId="77777777" w:rsidR="00094995" w:rsidRPr="004B15A1" w:rsidRDefault="00094995" w:rsidP="00A31817">
            <w:pPr>
              <w:spacing w:after="0"/>
              <w:jc w:val="both"/>
              <w:rPr>
                <w:rFonts w:ascii="Arial" w:hAnsi="Arial" w:cs="Arial"/>
              </w:rPr>
            </w:pPr>
            <w:r w:rsidRPr="004B15A1">
              <w:rPr>
                <w:rFonts w:ascii="Arial" w:hAnsi="Arial" w:cs="Arial"/>
              </w:rPr>
              <w:t>Tampo superior: confeccionado em partículas de madeira de média densidade com 25 mm de espessura; O bordo que acompanha todo o contorno do tampo é encabeçado com fita de poliestireno com 2,5 mm de espessura mínima, coladas com adesivo hot melt, com arestas arredondadas e raio ergonômico de 2,5 mm, na mesma cor do tampo.</w:t>
            </w:r>
          </w:p>
          <w:p w14:paraId="611FC186" w14:textId="77777777" w:rsidR="00094995" w:rsidRPr="004B15A1" w:rsidRDefault="00094995" w:rsidP="00A31817">
            <w:pPr>
              <w:spacing w:after="0"/>
              <w:jc w:val="both"/>
              <w:rPr>
                <w:rFonts w:ascii="Arial" w:hAnsi="Arial" w:cs="Arial"/>
              </w:rPr>
            </w:pPr>
            <w:r w:rsidRPr="004B15A1">
              <w:rPr>
                <w:rFonts w:ascii="Arial" w:hAnsi="Arial" w:cs="Arial"/>
              </w:rPr>
              <w:t>Portas: confeccionadas em partículas de madeira de média densidade com 18 mm de espessura; O bordo que acompanha todo o contorno da porta é encabeçado com fita de poliestireno com 2 mm de espessura mínima, coladas com adesivo hot melt, com arestas arredondadas e raio ergonômico de 2 mm de acordo com as Normas de Ergonomia NR-17, na mesma cor da porta; O par de Portas sustenta-se em seis dobradiças (3 por porta), em zamak com acabamento niquelado e fixação lateral com calço de 5 mm altura, aumentando o espaço interno útil evitando acidentes por não ter cantos vivos, permitindo ainda diversas regulagens com abertura de até 270 graus. Cada dobradiça é fixada por 5 parafusos fixados em pontos pré-marcados para perfeito alinhamento do par de portas no conjunto; A porta direita possui fechadura cilíndrica com travamento por lingüeta com 02 chaves (principal e reserva) com corpos escamoteáveis (dobráveis), acabamento zincado e capa plástica; A porta esquerda é automaticamente travada pela direita, por meio de 02 chapas metálicas 80 x 50 x 1,2 mm, permitindo assim o fechamento do par de portas com apenas uma operação; Ambas as portas são dotadas de puxadores tipo "alça", injetados em zamak com rosca interna M4 com acabamento níquel fosco. A fixação dos mesmos deve ser feita por dois parafusos, à razão de 96 mm;</w:t>
            </w:r>
          </w:p>
          <w:p w14:paraId="1A5022F9" w14:textId="77777777" w:rsidR="00094995" w:rsidRPr="004B15A1" w:rsidRDefault="00094995" w:rsidP="00A31817">
            <w:pPr>
              <w:spacing w:after="0"/>
              <w:jc w:val="both"/>
              <w:rPr>
                <w:rFonts w:ascii="Arial" w:hAnsi="Arial" w:cs="Arial"/>
              </w:rPr>
            </w:pPr>
            <w:r w:rsidRPr="004B15A1">
              <w:rPr>
                <w:rFonts w:ascii="Arial" w:hAnsi="Arial" w:cs="Arial"/>
              </w:rPr>
              <w:t xml:space="preserve">Corpo: (02 laterais, 01 fundo, 01 tampo inferior, 05 prateleiras móveis) confeccionado com 18 mm de espessura, revestido em ambas as faces com filme termo-prensado de melaminico com espessura de 0,2 mm, texturizado, semi-fosco, e anti-reflexo; Os bordos aparentes do conjunto são encabeçado com fita de poliestireno com 2 mm de espessura mínima, coladas com adesivo hot melt, com arestas arredondadas e raio ergonômico de 2 mm de acordo com as Normas de Ergonomia NR-17, e os bordos não aparentes do conjunto são encabeçados em fita de poliestireno com 0,1 mm de espessura </w:t>
            </w:r>
            <w:r w:rsidRPr="004B15A1">
              <w:rPr>
                <w:rFonts w:ascii="Arial" w:hAnsi="Arial" w:cs="Arial"/>
              </w:rPr>
              <w:lastRenderedPageBreak/>
              <w:t>mínima, coladas com adesivo hot melt, no mesmo padrão do tampo; As laterais e o fundo devem ter furações para regulagem de prateleiras em toda a altura útil do armário, com 04 pontos de apoio por prateleira. As prateleiras móveis são apoiadas por suportes metálicos em zamak. A montagem das peças deve ser feita por meio de acessórios internos, como cavilhas e parafusos ocultos tipo minifix.</w:t>
            </w:r>
          </w:p>
          <w:p w14:paraId="0F5A7683" w14:textId="77777777" w:rsidR="00094995" w:rsidRPr="004B15A1" w:rsidRDefault="00094995" w:rsidP="00A31817">
            <w:pPr>
              <w:spacing w:after="0"/>
              <w:jc w:val="both"/>
              <w:rPr>
                <w:rFonts w:ascii="Arial" w:hAnsi="Arial" w:cs="Arial"/>
              </w:rPr>
            </w:pPr>
            <w:r w:rsidRPr="004B15A1">
              <w:rPr>
                <w:rFonts w:ascii="Arial" w:hAnsi="Arial" w:cs="Arial"/>
              </w:rPr>
              <w:t>Chapas: partículas de madeira de média densidade (MDP – Médium Density Particleboard), selecionadas de eucalipto e pinus reflorestados, aglutinadas e consolidadas com resina sintética e termo-estabilizadas sob pressão; Revestimento em ambas as faces com filme termo-prensado de melaminico com espessura de 0,2 mm, texturizado, semi-fosco e anti-reflexo;</w:t>
            </w:r>
          </w:p>
          <w:p w14:paraId="1C814114" w14:textId="77777777" w:rsidR="00094995" w:rsidRPr="004B15A1" w:rsidRDefault="00094995" w:rsidP="00A31817">
            <w:pPr>
              <w:spacing w:after="0"/>
              <w:jc w:val="both"/>
              <w:rPr>
                <w:rFonts w:ascii="Arial" w:hAnsi="Arial" w:cs="Arial"/>
              </w:rPr>
            </w:pPr>
            <w:r w:rsidRPr="004B15A1">
              <w:rPr>
                <w:rFonts w:ascii="Arial" w:hAnsi="Arial" w:cs="Arial"/>
              </w:rPr>
              <w:t>Base: retangular fechado em tubos de aço de 50 x 20 x 1,2 mm continuo dobrado, submetido a um pré-tratamento por fosfatização a base de zinco (lavagem - decapagem - fosfatização) e pintura eletrostática em tinta epóxi em pó texturizada, polimerizada em estufa a 200º C; A base é apoiada por 04 sapatas articuláveis em nylon injetado com regulador de altura interno (por dentro do armário) e nivelamento auto ajustável cuja função será contornar eventuais desníveis de piso.</w:t>
            </w:r>
            <w:r w:rsidRPr="004B15A1">
              <w:rPr>
                <w:rFonts w:ascii="Arial" w:hAnsi="Arial" w:cs="Arial"/>
                <w:b/>
              </w:rPr>
              <w:t xml:space="preserve"> (instalação e montagem conforme projeto, anexo Y, ou orientação do Arquiteto)</w:t>
            </w:r>
          </w:p>
        </w:tc>
      </w:tr>
      <w:tr w:rsidR="00094995" w:rsidRPr="009C6017" w14:paraId="46F30BF2" w14:textId="77777777" w:rsidTr="00A31817">
        <w:tc>
          <w:tcPr>
            <w:tcW w:w="738" w:type="dxa"/>
            <w:shd w:val="clear" w:color="auto" w:fill="auto"/>
            <w:vAlign w:val="center"/>
          </w:tcPr>
          <w:p w14:paraId="16178BC7"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lastRenderedPageBreak/>
              <w:t>2</w:t>
            </w:r>
          </w:p>
        </w:tc>
        <w:tc>
          <w:tcPr>
            <w:tcW w:w="7648" w:type="dxa"/>
            <w:shd w:val="clear" w:color="auto" w:fill="auto"/>
            <w:vAlign w:val="center"/>
          </w:tcPr>
          <w:p w14:paraId="205A18DA" w14:textId="77777777" w:rsidR="00094995" w:rsidRPr="004B15A1" w:rsidRDefault="00094995" w:rsidP="00A31817">
            <w:pPr>
              <w:spacing w:after="0"/>
              <w:jc w:val="both"/>
              <w:rPr>
                <w:rFonts w:ascii="Arial" w:hAnsi="Arial" w:cs="Arial"/>
                <w:b/>
              </w:rPr>
            </w:pPr>
            <w:r>
              <w:rPr>
                <w:noProof/>
              </w:rPr>
              <w:drawing>
                <wp:anchor distT="0" distB="0" distL="114300" distR="114300" simplePos="0" relativeHeight="251664384" behindDoc="0" locked="0" layoutInCell="1" allowOverlap="1" wp14:anchorId="551F77CE" wp14:editId="334407AF">
                  <wp:simplePos x="0" y="0"/>
                  <wp:positionH relativeFrom="margin">
                    <wp:align>left</wp:align>
                  </wp:positionH>
                  <wp:positionV relativeFrom="margin">
                    <wp:align>top</wp:align>
                  </wp:positionV>
                  <wp:extent cx="899795" cy="914400"/>
                  <wp:effectExtent l="0" t="0" r="0" b="0"/>
                  <wp:wrapSquare wrapText="bothSides"/>
                  <wp:docPr id="15" name="Imagem 15"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Imagem relacionada"/>
                          <pic:cNvPicPr>
                            <a:picLocks noChangeAspect="1" noChangeArrowheads="1"/>
                          </pic:cNvPicPr>
                        </pic:nvPicPr>
                        <pic:blipFill>
                          <a:blip r:embed="rId8">
                            <a:extLst>
                              <a:ext uri="{28A0092B-C50C-407E-A947-70E740481C1C}">
                                <a14:useLocalDpi xmlns:a14="http://schemas.microsoft.com/office/drawing/2010/main" val="0"/>
                              </a:ext>
                            </a:extLst>
                          </a:blip>
                          <a:srcRect l="21597" t="41315" r="20657"/>
                          <a:stretch>
                            <a:fillRect/>
                          </a:stretch>
                        </pic:blipFill>
                        <pic:spPr bwMode="auto">
                          <a:xfrm>
                            <a:off x="0" y="0"/>
                            <a:ext cx="89979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15A1">
              <w:rPr>
                <w:rFonts w:ascii="Arial" w:hAnsi="Arial" w:cs="Arial"/>
                <w:b/>
              </w:rPr>
              <w:t>ARMÁRIO BAIXO FECHADO</w:t>
            </w:r>
          </w:p>
          <w:p w14:paraId="3B782894" w14:textId="77777777" w:rsidR="00094995" w:rsidRPr="004B15A1" w:rsidRDefault="00094995" w:rsidP="00A31817">
            <w:pPr>
              <w:spacing w:after="0"/>
              <w:jc w:val="both"/>
              <w:rPr>
                <w:rFonts w:ascii="Arial" w:hAnsi="Arial" w:cs="Arial"/>
              </w:rPr>
            </w:pPr>
            <w:r>
              <w:rPr>
                <w:noProof/>
              </w:rPr>
              <mc:AlternateContent>
                <mc:Choice Requires="wps">
                  <w:drawing>
                    <wp:anchor distT="0" distB="0" distL="114300" distR="114300" simplePos="0" relativeHeight="251663360" behindDoc="0" locked="0" layoutInCell="1" allowOverlap="1" wp14:anchorId="53E782FD" wp14:editId="73990983">
                      <wp:simplePos x="0" y="0"/>
                      <wp:positionH relativeFrom="column">
                        <wp:posOffset>-952500</wp:posOffset>
                      </wp:positionH>
                      <wp:positionV relativeFrom="paragraph">
                        <wp:posOffset>624205</wp:posOffset>
                      </wp:positionV>
                      <wp:extent cx="914400" cy="130810"/>
                      <wp:effectExtent l="0" t="0" r="0" b="2540"/>
                      <wp:wrapSquare wrapText="bothSides"/>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130810"/>
                              </a:xfrm>
                              <a:prstGeom prst="rect">
                                <a:avLst/>
                              </a:prstGeom>
                              <a:solidFill>
                                <a:prstClr val="white"/>
                              </a:solidFill>
                              <a:ln>
                                <a:noFill/>
                              </a:ln>
                              <a:effectLst/>
                            </wps:spPr>
                            <wps:txbx>
                              <w:txbxContent>
                                <w:p w14:paraId="6E0B3995" w14:textId="77777777" w:rsidR="00094995" w:rsidRPr="00135346" w:rsidRDefault="00094995" w:rsidP="00094995">
                                  <w:pPr>
                                    <w:pStyle w:val="Legenda"/>
                                    <w:jc w:val="center"/>
                                    <w:rPr>
                                      <w:b w:val="0"/>
                                      <w:noProof/>
                                      <w:color w:val="auto"/>
                                      <w:sz w:val="16"/>
                                      <w:szCs w:val="16"/>
                                    </w:rPr>
                                  </w:pPr>
                                  <w:r w:rsidRPr="00135346">
                                    <w:rPr>
                                      <w:b w:val="0"/>
                                      <w:color w:val="auto"/>
                                      <w:sz w:val="16"/>
                                      <w:szCs w:val="16"/>
                                    </w:rPr>
                                    <w:t>Figura ilustrativa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782FD" id="Caixa de Texto 14" o:spid="_x0000_s1027" type="#_x0000_t202" style="position:absolute;left:0;text-align:left;margin-left:-75pt;margin-top:49.15pt;width:1in;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" stroked="f">
                      <v:textbox inset="0,0,0,0">
                        <w:txbxContent>
                          <w:p w14:paraId="6E0B3995" w14:textId="77777777" w:rsidR="00094995" w:rsidRPr="00135346" w:rsidRDefault="00094995" w:rsidP="00094995">
                            <w:pPr>
                              <w:pStyle w:val="Legenda"/>
                              <w:jc w:val="center"/>
                              <w:rPr>
                                <w:b w:val="0"/>
                                <w:noProof/>
                                <w:color w:val="auto"/>
                                <w:sz w:val="16"/>
                                <w:szCs w:val="16"/>
                              </w:rPr>
                            </w:pPr>
                            <w:r w:rsidRPr="00135346">
                              <w:rPr>
                                <w:b w:val="0"/>
                                <w:color w:val="auto"/>
                                <w:sz w:val="16"/>
                                <w:szCs w:val="16"/>
                              </w:rPr>
                              <w:t>Figura ilustrativa</w:t>
                            </w:r>
                          </w:p>
                        </w:txbxContent>
                      </v:textbox>
                      <w10:wrap type="square"/>
                    </v:shape>
                  </w:pict>
                </mc:Fallback>
              </mc:AlternateContent>
            </w:r>
            <w:r w:rsidRPr="004B15A1">
              <w:rPr>
                <w:rFonts w:ascii="Arial" w:hAnsi="Arial" w:cs="Arial"/>
              </w:rPr>
              <w:t>Modulados, composto de laterais, fundo, base, 01 prateleiras, portas e tampo, conforme especificações a seguir:</w:t>
            </w:r>
          </w:p>
          <w:p w14:paraId="0BB99740" w14:textId="77777777" w:rsidR="00094995" w:rsidRPr="004B15A1" w:rsidRDefault="00094995" w:rsidP="00A31817">
            <w:pPr>
              <w:spacing w:after="0"/>
              <w:jc w:val="both"/>
              <w:rPr>
                <w:rFonts w:ascii="Arial" w:hAnsi="Arial" w:cs="Arial"/>
              </w:rPr>
            </w:pPr>
            <w:r>
              <w:rPr>
                <w:rFonts w:ascii="Arial" w:hAnsi="Arial" w:cs="Arial"/>
              </w:rPr>
              <w:t>Cor: Cinza Cristal</w:t>
            </w:r>
          </w:p>
          <w:p w14:paraId="69EC31C9" w14:textId="77777777" w:rsidR="00094995" w:rsidRPr="004B15A1" w:rsidRDefault="00094995" w:rsidP="00A31817">
            <w:pPr>
              <w:spacing w:after="0"/>
              <w:jc w:val="both"/>
              <w:rPr>
                <w:rFonts w:ascii="Arial" w:hAnsi="Arial" w:cs="Arial"/>
              </w:rPr>
            </w:pPr>
            <w:r w:rsidRPr="004B15A1">
              <w:rPr>
                <w:rFonts w:ascii="Arial" w:hAnsi="Arial" w:cs="Arial"/>
              </w:rPr>
              <w:t>Dimensões aproximadas:</w:t>
            </w:r>
          </w:p>
          <w:p w14:paraId="253EED6C" w14:textId="77777777" w:rsidR="00094995" w:rsidRPr="004B15A1" w:rsidRDefault="00094995" w:rsidP="00A31817">
            <w:pPr>
              <w:spacing w:after="0"/>
              <w:jc w:val="both"/>
              <w:rPr>
                <w:rFonts w:ascii="Arial" w:hAnsi="Arial" w:cs="Arial"/>
              </w:rPr>
            </w:pPr>
            <w:r w:rsidRPr="004B15A1">
              <w:rPr>
                <w:rFonts w:ascii="Arial" w:hAnsi="Arial" w:cs="Arial"/>
              </w:rPr>
              <w:t>Largura: 800mm</w:t>
            </w:r>
          </w:p>
          <w:p w14:paraId="7A27164E" w14:textId="77777777" w:rsidR="00094995" w:rsidRPr="004B15A1" w:rsidRDefault="00094995" w:rsidP="00A31817">
            <w:pPr>
              <w:spacing w:after="0"/>
              <w:jc w:val="both"/>
              <w:rPr>
                <w:rFonts w:ascii="Arial" w:hAnsi="Arial" w:cs="Arial"/>
              </w:rPr>
            </w:pPr>
            <w:r w:rsidRPr="004B15A1">
              <w:rPr>
                <w:rFonts w:ascii="Arial" w:hAnsi="Arial" w:cs="Arial"/>
              </w:rPr>
              <w:t>Profundidade: 500mm</w:t>
            </w:r>
          </w:p>
          <w:p w14:paraId="488FB8E1" w14:textId="77777777" w:rsidR="00094995" w:rsidRPr="004B15A1" w:rsidRDefault="00094995" w:rsidP="00A31817">
            <w:pPr>
              <w:spacing w:after="0"/>
              <w:jc w:val="both"/>
              <w:rPr>
                <w:rFonts w:ascii="Arial" w:hAnsi="Arial" w:cs="Arial"/>
              </w:rPr>
            </w:pPr>
            <w:r w:rsidRPr="004B15A1">
              <w:rPr>
                <w:rFonts w:ascii="Arial" w:hAnsi="Arial" w:cs="Arial"/>
              </w:rPr>
              <w:t>Altura: 740mm</w:t>
            </w:r>
            <w:r>
              <w:rPr>
                <w:rFonts w:ascii="Arial" w:hAnsi="Arial" w:cs="Arial"/>
              </w:rPr>
              <w:t xml:space="preserve"> </w:t>
            </w:r>
            <w:r w:rsidRPr="004B15A1">
              <w:rPr>
                <w:rFonts w:ascii="Arial" w:hAnsi="Arial" w:cs="Arial"/>
              </w:rPr>
              <w:t>(mesma altura das mesas)</w:t>
            </w:r>
          </w:p>
          <w:p w14:paraId="4CB46408" w14:textId="77777777" w:rsidR="00094995" w:rsidRPr="004B15A1" w:rsidRDefault="00094995" w:rsidP="00A31817">
            <w:pPr>
              <w:spacing w:after="0"/>
              <w:jc w:val="both"/>
              <w:rPr>
                <w:rFonts w:ascii="Arial" w:hAnsi="Arial" w:cs="Arial"/>
              </w:rPr>
            </w:pPr>
            <w:r w:rsidRPr="004B15A1">
              <w:rPr>
                <w:rFonts w:ascii="Arial" w:hAnsi="Arial" w:cs="Arial"/>
              </w:rPr>
              <w:t>Tampo superior: confeccionado em partículas de madeira de média densidade com 25 mm de espessura; O bordo que acompanha todo o contorno do tampo é encabeçado com fita de poliestireno com 2,5 mm de espessura mínima, coladas com adesivo hot melt, com arestas arredondadas e raio ergonômico de 2,5 mm, na mesma cor do tampo.</w:t>
            </w:r>
          </w:p>
          <w:p w14:paraId="3F6E6E02" w14:textId="77777777" w:rsidR="00094995" w:rsidRPr="004B15A1" w:rsidRDefault="00094995" w:rsidP="00A31817">
            <w:pPr>
              <w:spacing w:after="0"/>
              <w:jc w:val="both"/>
              <w:rPr>
                <w:rFonts w:ascii="Arial" w:hAnsi="Arial" w:cs="Arial"/>
              </w:rPr>
            </w:pPr>
            <w:r w:rsidRPr="004B15A1">
              <w:rPr>
                <w:rFonts w:ascii="Arial" w:hAnsi="Arial" w:cs="Arial"/>
              </w:rPr>
              <w:t xml:space="preserve">Portas: confeccionadas em partículas de madeira de média densidade com 18 mm de espessura; O bordo que acompanha todo o contorno da porta é encabeçado com fita de poliestireno com 2 mm de espessura mínima, coladas com adesivo hot melt, com arestas arredondadas e raio ergonômico de 2 mm de acordo com as Normas de Ergonomia NR-17, na mesma cor da porta; O par de Portas sustenta-se em seis dobradiças (3 por porta), em zamak com acabamento niquelado e fixação lateral com calço de 5 mm altura, aumentando o espaço interno útil evitando acidentes por não ter cantos vivos, permitindo ainda diversas regulagens com abertura de até 270 graus. Cada dobradiça é fixada por 5 parafusos fixados em pontos pré-marcados para perfeito alinhamento do par de portas no conjunto; A porta direita possui fechadura cilíndrica com travamento por lingüeta com 02 chaves (principal e reserva) com corpos escamoteáveis (dobráveis), </w:t>
            </w:r>
            <w:r w:rsidRPr="004B15A1">
              <w:rPr>
                <w:rFonts w:ascii="Arial" w:hAnsi="Arial" w:cs="Arial"/>
              </w:rPr>
              <w:lastRenderedPageBreak/>
              <w:t>acabamento zincado e capa plástica; A porta esquerda é automaticamente travada pela direita, por meio de 01 chapas metálicas 80 x 50 x 1,2 mm, permitindo assim o fechamento do par de portas com apenas uma operação; Ambas as portas são dotadas de puxadores tipo "alça", injetados em zamak com rosca interna M4 com acabamento níquel fosco. A fixação dos mesmos deve ser feita por dois parafusos, à razão de 96 mm;</w:t>
            </w:r>
          </w:p>
          <w:p w14:paraId="0A7F1A2C" w14:textId="77777777" w:rsidR="00094995" w:rsidRPr="004B15A1" w:rsidRDefault="00094995" w:rsidP="00A31817">
            <w:pPr>
              <w:spacing w:after="0"/>
              <w:jc w:val="both"/>
              <w:rPr>
                <w:rFonts w:ascii="Arial" w:hAnsi="Arial" w:cs="Arial"/>
              </w:rPr>
            </w:pPr>
            <w:r w:rsidRPr="004B15A1">
              <w:rPr>
                <w:rFonts w:ascii="Arial" w:hAnsi="Arial" w:cs="Arial"/>
              </w:rPr>
              <w:t>Corpo: (02 laterais, 01 fundo, 01 tampo inferior, 01 prateleira móvel) confeccionado com 18 mm de espessura, revestido em ambas as faces com filme termo-prensado de melaminico com espessura de 0,2 mm, texturizado, semi-fosco, e anti-reflexo; Os bordos aparentes do conjunto são encabeçado com fita de poliestireno com 2 mm de espessura mínima, coladas com adesivo hot melt, com arestas arredondadas e raio ergonômico de 2 mm de acordo com as Normas de Ergonomia NR-17, e os bordos não aparentes do conjunto são encabeçados em fita de poliestireno com 0,1 mm de espessura mínima, coladas com adesivo hot melt, no mesmo padrão do tampo; As laterais e o fundo devem ter furações para regulagem de prateleiras em toda a altura útil do armário, com 04 pontos de apoio por prateleira. As prateleiras móveis são apoiadas por suportes metálicos em zamak. A montagem das peças deve ser feita por meio de acessórios internos, como cavilhas e parafusos ocultos tipo minifix.</w:t>
            </w:r>
          </w:p>
          <w:p w14:paraId="491BBC7C" w14:textId="77777777" w:rsidR="00094995" w:rsidRPr="004B15A1" w:rsidRDefault="00094995" w:rsidP="00A31817">
            <w:pPr>
              <w:spacing w:after="0"/>
              <w:jc w:val="both"/>
              <w:rPr>
                <w:rFonts w:ascii="Arial" w:hAnsi="Arial" w:cs="Arial"/>
              </w:rPr>
            </w:pPr>
            <w:r w:rsidRPr="004B15A1">
              <w:rPr>
                <w:rFonts w:ascii="Arial" w:hAnsi="Arial" w:cs="Arial"/>
              </w:rPr>
              <w:t>Chapas: partículas de madeira de média densidade (MDP – Médium Density Particleboard), selecionadas de eucalipto e pinus reflorestados, aglutinadas e consolidadas com resina sintética e termo-estabilizadas sob pressão; Revestimento em ambas as faces com filme termo-prensado de melaminico com espessura de 0,2 mm, texturizado, semi-fosco e anti-reflexo;</w:t>
            </w:r>
          </w:p>
          <w:p w14:paraId="481ACB38" w14:textId="77777777" w:rsidR="00094995" w:rsidRPr="004B15A1" w:rsidRDefault="00094995" w:rsidP="00A31817">
            <w:pPr>
              <w:spacing w:after="0"/>
              <w:jc w:val="both"/>
              <w:rPr>
                <w:rFonts w:ascii="Arial" w:hAnsi="Arial" w:cs="Arial"/>
              </w:rPr>
            </w:pPr>
            <w:r w:rsidRPr="004B15A1">
              <w:rPr>
                <w:rFonts w:ascii="Arial" w:hAnsi="Arial" w:cs="Arial"/>
              </w:rPr>
              <w:t>Base: retangular fechado em tubos de aço de 50 x 20 x 1,2 mm continuo dobrado, submetido a um pré-tratamento por fosfatização a base de zinco (lavagem - decapagem - fosfatização) e pintura eletrostática em tinta epóxi em pó texturizada, polimerizada em estufa a 200º C; A base é apoiada por 04 sapatas articuláveis em nylon injetado com regulador de altura interno (por dentro do armário) e nivelamento auto ajustável cuja função será contornar eventuais desníveis de piso.</w:t>
            </w:r>
            <w:r>
              <w:rPr>
                <w:rFonts w:ascii="Arial" w:hAnsi="Arial" w:cs="Arial"/>
                <w:b/>
              </w:rPr>
              <w:t xml:space="preserve"> </w:t>
            </w:r>
          </w:p>
        </w:tc>
      </w:tr>
      <w:tr w:rsidR="00094995" w:rsidRPr="009C6017" w14:paraId="0138B530" w14:textId="77777777" w:rsidTr="00A31817">
        <w:tc>
          <w:tcPr>
            <w:tcW w:w="738" w:type="dxa"/>
            <w:shd w:val="clear" w:color="auto" w:fill="auto"/>
            <w:vAlign w:val="center"/>
          </w:tcPr>
          <w:p w14:paraId="751E0C44"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lastRenderedPageBreak/>
              <w:t>3</w:t>
            </w:r>
          </w:p>
        </w:tc>
        <w:tc>
          <w:tcPr>
            <w:tcW w:w="7648" w:type="dxa"/>
            <w:shd w:val="clear" w:color="auto" w:fill="auto"/>
            <w:vAlign w:val="center"/>
          </w:tcPr>
          <w:p w14:paraId="1CC9863D" w14:textId="77777777" w:rsidR="00094995" w:rsidRPr="009C6017" w:rsidRDefault="00094995" w:rsidP="00A31817">
            <w:pPr>
              <w:spacing w:after="0"/>
              <w:rPr>
                <w:rFonts w:ascii="Arial" w:hAnsi="Arial" w:cs="Arial"/>
                <w:noProof/>
                <w:lang w:eastAsia="pt-BR"/>
              </w:rPr>
            </w:pPr>
            <w:r w:rsidRPr="009C6017">
              <w:rPr>
                <w:rFonts w:ascii="Arial" w:hAnsi="Arial" w:cs="Arial"/>
                <w:b/>
                <w:bCs/>
              </w:rPr>
              <w:t>MESAS RETA COM 02 GAVETAS</w:t>
            </w:r>
          </w:p>
          <w:p w14:paraId="7A2F9D9C" w14:textId="77777777" w:rsidR="00094995" w:rsidRPr="009C6017" w:rsidRDefault="00094995" w:rsidP="00A31817">
            <w:pPr>
              <w:spacing w:after="0"/>
              <w:jc w:val="center"/>
              <w:rPr>
                <w:rFonts w:ascii="Arial" w:hAnsi="Arial" w:cs="Arial"/>
                <w:sz w:val="20"/>
                <w:szCs w:val="20"/>
                <w:lang w:eastAsia="pt-BR"/>
              </w:rPr>
            </w:pPr>
            <w:r>
              <w:rPr>
                <w:rFonts w:ascii="Arial" w:hAnsi="Arial" w:cs="Arial"/>
                <w:noProof/>
                <w:lang w:eastAsia="pt-BR"/>
              </w:rPr>
              <w:drawing>
                <wp:inline distT="0" distB="0" distL="0" distR="0" wp14:anchorId="510ECC1E" wp14:editId="3FB97989">
                  <wp:extent cx="1670050" cy="1057275"/>
                  <wp:effectExtent l="0" t="0" r="6350"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t="17514" r="1131" b="19774"/>
                          <a:stretch>
                            <a:fillRect/>
                          </a:stretch>
                        </pic:blipFill>
                        <pic:spPr bwMode="auto">
                          <a:xfrm>
                            <a:off x="0" y="0"/>
                            <a:ext cx="1670050" cy="1057275"/>
                          </a:xfrm>
                          <a:prstGeom prst="rect">
                            <a:avLst/>
                          </a:prstGeom>
                          <a:noFill/>
                          <a:ln>
                            <a:noFill/>
                          </a:ln>
                        </pic:spPr>
                      </pic:pic>
                    </a:graphicData>
                  </a:graphic>
                </wp:inline>
              </w:drawing>
            </w:r>
          </w:p>
          <w:p w14:paraId="0FBE6681" w14:textId="77777777" w:rsidR="00094995" w:rsidRDefault="00094995" w:rsidP="00A31817">
            <w:pPr>
              <w:spacing w:after="0"/>
              <w:jc w:val="both"/>
              <w:rPr>
                <w:rFonts w:ascii="Arial" w:hAnsi="Arial" w:cs="Arial"/>
                <w:b/>
                <w:bCs/>
              </w:rPr>
            </w:pPr>
            <w:r w:rsidRPr="009C6017">
              <w:rPr>
                <w:rFonts w:ascii="Arial" w:hAnsi="Arial" w:cs="Arial"/>
                <w:b/>
                <w:bCs/>
              </w:rPr>
              <w:t>MESAS RETA COM 02 GAVETAS:  Ta</w:t>
            </w:r>
            <w:r w:rsidRPr="009C6017">
              <w:rPr>
                <w:rFonts w:ascii="Arial" w:hAnsi="Arial" w:cs="Arial"/>
              </w:rPr>
              <w:t xml:space="preserve">mpos confeccionado em MDP, espessura de 25mm, revestida nas duas faces com Laminado melamínico, por efeito de prensagem a quente que faz o laminado se fundir a madeira aglomerada, formando com ela um corpo único e inseparável (BP), oriundas de madeiras certificadas de reflorestamento com selo FSC, tampo recebe fita de 2mm em todo contorno, acabamento nas cores semelhantes ao </w:t>
            </w:r>
            <w:r w:rsidRPr="009C6017">
              <w:rPr>
                <w:rFonts w:ascii="Arial" w:hAnsi="Arial" w:cs="Arial"/>
              </w:rPr>
              <w:lastRenderedPageBreak/>
              <w:t>revestimento do tampo. (Cores sólidas e madeiradas). Fixação à estrutura por meio de buchas metálicas (M6) rosqueadas ao tampo e parafusos M6x12. Tampos de mesas retas não possuem furos para passagem de fiação. Tampo de mesas deltas possuem furos para passagem de fiação conforme modelo. Modelos: Deltas - 3 vértices Deltas Peninsulares - Lado reto e Pico Painel frontal madeira: Com altura de 350mm confeccionado em BP com substrato MDP com espessura de 18mm, revestida nas duas faces com filme texturizado, por efeito de prensagem a quente faz o filme se fundir a madeira aglomerada, formando com ela um corpo único e inseparável (BP), com acabamento superior e inferior com fita ABS de 1mm, com acabamento nas cores semelhante ao do revestimento (Cores sólidas e madeiradas). Painel frontal de aço: Confeccionado em chapa de aço com espessura 0,9mm, com perfuração estampada no formato de oblongos. Estrutura: Colunas metálicas compostas de chapa conformadas de espessura 0.9mm horizontal com distância entre si de 50mm, formando assim dutos para passagem de fiação. Suporte superior em chapa conformada de 2mm. Base confeccionada com chapa de aço carbono com espessura de 1.5mm repuxada. Calha de fechamento externo sacável confeccionada em chapa metálica 0,9mm dobrada. Sistema de união entre as peças através de solda MIG MAG. Niveladores com dimensão de 27mm e altura de 15mm, injetadas em polietileno de alta densidade, com parafuso zincado branco de 5/16” x 1” sextavado. Para fixação do tampo utiliza-se parafusos M6x12 e parafusos minifix com tambor de giro de 15mm com parafuso de montagem rápida M6x20 para união das estruturas ao painel frontal. Pé canto: Confeccionado em chapa de aço carbono 0.9mm, dobrada e estampada, repuxos para rosca M6x1 para fixação dos painéis frontais, calha sacável para passagem de fiação, niveladores com dimensão de 22mm e altura de 15mm, injetadas em polietileno de alta densidade, com parafuso zincado branco de 1/4” x 1” sextavado. Tratamento Superficial Todas as estruturas em aço recebem tratamento anti-ferruginoso a base de fosfato de zinco com 04 banhos químicos e que a própria indústria possua o equipamento para tal processo e recebem pintura eletrostática a pó com resina a base de epóxi e poliéster formando uma camada mínima 30/40 micra de espessura, atendendo-se os critérios de preparação, tratamento e tempo de cura recomendados pelo fabricante da tinta empregada, de forma que o resultado atenda as exigências previstas nas normas da ABNT.</w:t>
            </w:r>
            <w:r w:rsidRPr="009C6017">
              <w:rPr>
                <w:rFonts w:ascii="Arial" w:hAnsi="Arial" w:cs="Arial"/>
                <w:b/>
                <w:bCs/>
              </w:rPr>
              <w:t xml:space="preserve"> </w:t>
            </w:r>
          </w:p>
          <w:p w14:paraId="166F2E05" w14:textId="77777777" w:rsidR="00094995" w:rsidRPr="009C6017" w:rsidRDefault="00094995" w:rsidP="00A31817">
            <w:pPr>
              <w:spacing w:after="0"/>
              <w:jc w:val="both"/>
              <w:rPr>
                <w:rFonts w:ascii="Arial" w:hAnsi="Arial" w:cs="Arial"/>
              </w:rPr>
            </w:pPr>
            <w:r w:rsidRPr="009C6017">
              <w:rPr>
                <w:rFonts w:ascii="Arial" w:hAnsi="Arial" w:cs="Arial"/>
                <w:b/>
                <w:bCs/>
              </w:rPr>
              <w:t>GAVETEIROS FIXO CORPO AÇO MODELOS:</w:t>
            </w:r>
            <w:r w:rsidRPr="009C6017">
              <w:rPr>
                <w:rFonts w:ascii="Arial" w:hAnsi="Arial" w:cs="Arial"/>
              </w:rPr>
              <w:t xml:space="preserve"> 2 gavetas Frente de gaveta: confeccionado em MDP, espessura de 18mm, revestida nas duas faces com Laminado melamínico, por efeito de prensagem a quente que faz o laminado se fundir a madeira aglomerada, formando com ela um corpo único e inseparável (BP), oriundas de madeiras certificadas de reflorestamento com selo FSC, com fita PS de 1mm em todo contorno, colados ao tampo através de processo “hot melt”, acabamento em cores sólidas e madeiradas, com resistência a impactos e termicamente estável. Fechadura: fechadura com acabamento cromado, com aplicação na primeira gaveta, possibilitando o travamento lateral das gavetas simultaneamente. Contém 02 peças de </w:t>
            </w:r>
            <w:r w:rsidRPr="009C6017">
              <w:rPr>
                <w:rFonts w:ascii="Arial" w:hAnsi="Arial" w:cs="Arial"/>
              </w:rPr>
              <w:lastRenderedPageBreak/>
              <w:t>chaves com capa plástica “escamoteável” com acabamento preto, dupla face e extração, rotação de 180°, cilindro com corpo de 20 mm de comprimento e diâmetro de 19mm com 2(duas) abas para fixação, que é feito na frente do gaveteiro. Corpo do Gaveteiro: confeccionado em chapa de aço carbono com 0,6mm de espessura, laterais e fundo em chapa única sem união por solda. Reforços superior e inferior em chapa de aço carbono em espessura de 0.75mm, fixados ao corpo através de solda MIG MAG. Suportes laterais para corrediça com roldanas em nylon, fixados por solda por resistência (tipo ponto). Gavetas: gavetas confeccionadas em chapa de aço SAE 1006 a 1008 com 0,6mm de espessura, com pintura epóxi a pó na cor CRISTAL, corrediças de 400mm de comprimento, fabricadas em chapa de aço dobrada, pintadas na cor das gavetas, roldanas em nylon, corrediças fixadas ao corpo do gaveteiro por meio de rebite tipo POP. Especificação Técnica Trava: confeccionada em perfil de alumínio extrudado e suporte em aço para acionamento e alojamento do pino da fechadura. Puxadores: Confeccionados em zamak na cor alumínio. Acabamento: as peças em aço recebem tratamento anti-ferruginoso a base de fosfato de zinco com 04 banhos químicos e que a própria indústria possua o equipamento para tal processo e recebem pintura eletrostática a pó com resina a base de epóxi e poliéster formando uma camada mínima 30/40 micra de espessura, atendendo-se os critérios de preparação, tratamento e tempo de cura recomendados pelo fabricante da tinta empregada, de forma que o resultado atenda as exigências previstas nas normas da ABNT.</w:t>
            </w:r>
          </w:p>
          <w:p w14:paraId="42453069" w14:textId="77777777" w:rsidR="00094995" w:rsidRPr="009C6017" w:rsidRDefault="00094995" w:rsidP="00A31817">
            <w:pPr>
              <w:spacing w:after="0"/>
              <w:jc w:val="both"/>
              <w:rPr>
                <w:rFonts w:ascii="Arial" w:hAnsi="Arial" w:cs="Arial"/>
              </w:rPr>
            </w:pPr>
            <w:r w:rsidRPr="009C6017">
              <w:rPr>
                <w:rFonts w:ascii="Arial" w:hAnsi="Arial" w:cs="Arial"/>
              </w:rPr>
              <w:t>Caixa de tomadas: Moldura com laterais confeccionadas em alumínio extrudado com fechamentos plásticos injetado em PVC, fixados por meio de parafusos autoatarrachantes. Tampa basculante confeccionada em alumínio extrudado sem fecho toque, com abertura para passagem de fiação e escova para proteção de fiação. Moldura fixada ao tampo por suportes metálicos laterais, fixados por parafusos autoatarrachantes. Espelho possui modulação de tomadas e RJ (modelos Furukawa ou Systimax), sendo confeccionado em aço carbono, fixado ao corpo por meio de encaixe e abas de dobra, possibilitando assim a troca dos mesmo. Rasgos disponíveis para entrada USB, HDMI e entradas de áudio e vídeo. Corpo confeccionado em aço carbono com passagem de fiação, fixado a moldura por meio de “clic”, facilitando a montagem e futuras manutenções. Tratamento Superficial Todas as estruturas em aço recebem tratamento anti-ferruginoso a base de fosfato de zinco com 04 banhos químicos e que a própria indústria possua o equipamento para tal processo e recebem pintura eletrostática a pó com resina a base de epóxi e poliéster formando uma camada mínima 30/40 micra de espessura, atendendose os critérios de preparação, tratamento e tempo de cura recomendados pelo fabricante da tinta empregada, de forma que o resultado atenda as exigências previstas nas normas da ABNT.</w:t>
            </w:r>
          </w:p>
          <w:p w14:paraId="735F07A1" w14:textId="77777777" w:rsidR="00094995" w:rsidRPr="009C6017" w:rsidRDefault="00094995" w:rsidP="00A31817">
            <w:pPr>
              <w:spacing w:after="0"/>
              <w:jc w:val="both"/>
              <w:rPr>
                <w:rFonts w:ascii="Arial" w:hAnsi="Arial" w:cs="Arial"/>
              </w:rPr>
            </w:pPr>
            <w:r w:rsidRPr="009C6017">
              <w:rPr>
                <w:rFonts w:ascii="Arial" w:hAnsi="Arial" w:cs="Arial"/>
              </w:rPr>
              <w:t xml:space="preserve">Calhas Estrutural: confeccionada em chapa de aço carbono com espessura de 1.2mm dobrada, formando um leito para fiação, com abas para encaixe de suporte de tomadas. Possui rasgos na face superior e inferior para passagem de fiação. Na face de fixação possui 2 furos em formato oblongo </w:t>
            </w:r>
            <w:r w:rsidRPr="009C6017">
              <w:rPr>
                <w:rFonts w:ascii="Arial" w:hAnsi="Arial" w:cs="Arial"/>
              </w:rPr>
              <w:lastRenderedPageBreak/>
              <w:t xml:space="preserve">para fixar ao pé da mesa e rasgo para passagem de fiação em formato oblongo. Dimensões: </w:t>
            </w:r>
            <w:r w:rsidRPr="009C6017">
              <w:rPr>
                <w:rFonts w:ascii="Arial" w:hAnsi="Arial" w:cs="Arial"/>
              </w:rPr>
              <w:sym w:font="Symbol" w:char="F0B7"/>
            </w:r>
            <w:r w:rsidRPr="009C6017">
              <w:rPr>
                <w:rFonts w:ascii="Arial" w:hAnsi="Arial" w:cs="Arial"/>
              </w:rPr>
              <w:t xml:space="preserve"> Altura de 140mm, </w:t>
            </w:r>
            <w:r w:rsidRPr="009C6017">
              <w:rPr>
                <w:rFonts w:ascii="Arial" w:hAnsi="Arial" w:cs="Arial"/>
              </w:rPr>
              <w:sym w:font="Symbol" w:char="F0B7"/>
            </w:r>
            <w:r w:rsidRPr="009C6017">
              <w:rPr>
                <w:rFonts w:ascii="Arial" w:hAnsi="Arial" w:cs="Arial"/>
              </w:rPr>
              <w:t xml:space="preserve"> Profundidade de 37mm </w:t>
            </w:r>
            <w:r w:rsidRPr="009C6017">
              <w:rPr>
                <w:rFonts w:ascii="Arial" w:hAnsi="Arial" w:cs="Arial"/>
              </w:rPr>
              <w:sym w:font="Symbol" w:char="F0B7"/>
            </w:r>
            <w:r w:rsidRPr="009C6017">
              <w:rPr>
                <w:rFonts w:ascii="Arial" w:hAnsi="Arial" w:cs="Arial"/>
              </w:rPr>
              <w:t xml:space="preserve"> Largura compatível com a mesa. Suporte de tomada: confeccionada em chapa de aço carbono com espessura de 0.75mm dobrada, formando um encaixe para a calha estrutural sem a utilização de parafusos, tendo a disponibilidade do suporte correr em toda a extensão da calha. Possui 2 rasgos para tomada (41x22mm), e 2 rasgos para RJs (19x15). Fixação: Através de parafuso rosca métrica M6x12. Fixada nas laterais internas dos pés. (Somente disponível na linha Impéria Premium). Tratamento Superficial Todas as estruturas em aço recebem tratamento anti-ferruginoso a base de fosfato de zinco com 04 banhos químicos e que a própria indústria possua o equipamento para tal processo e recebem pintura eletrostática a pó com resina a base de epóxi e poliéster formando uma camada mínima 30/40 micra de espessura, atendendose os critérios de preparação, tratamento e tempo de cura recomendados pelo fabricante da tinta empregada, de forma que o resultado atenda as exigências previstas nas normas da ABNT.</w:t>
            </w:r>
          </w:p>
          <w:p w14:paraId="1FB4A360" w14:textId="77777777" w:rsidR="00094995" w:rsidRPr="009C6017" w:rsidRDefault="00094995" w:rsidP="00A31817">
            <w:pPr>
              <w:spacing w:after="0"/>
              <w:jc w:val="both"/>
              <w:rPr>
                <w:rFonts w:ascii="Arial" w:hAnsi="Arial" w:cs="Arial"/>
              </w:rPr>
            </w:pPr>
            <w:r w:rsidRPr="009C6017">
              <w:rPr>
                <w:rFonts w:ascii="Arial" w:hAnsi="Arial" w:cs="Arial"/>
              </w:rPr>
              <w:t>Medida: 1500x600x740mm</w:t>
            </w:r>
          </w:p>
          <w:p w14:paraId="6FEC6553" w14:textId="77777777" w:rsidR="00094995" w:rsidRPr="009C6017" w:rsidRDefault="00094995" w:rsidP="00A31817">
            <w:pPr>
              <w:spacing w:after="0"/>
              <w:jc w:val="both"/>
              <w:rPr>
                <w:rFonts w:ascii="Arial" w:hAnsi="Arial" w:cs="Arial"/>
              </w:rPr>
            </w:pPr>
            <w:r>
              <w:rPr>
                <w:rFonts w:ascii="Arial" w:hAnsi="Arial" w:cs="Arial"/>
              </w:rPr>
              <w:t>Cor: Cinza Cristal</w:t>
            </w:r>
          </w:p>
          <w:p w14:paraId="5AF81DFB" w14:textId="77777777" w:rsidR="00094995" w:rsidRPr="009C6017" w:rsidRDefault="00094995" w:rsidP="00A31817">
            <w:pPr>
              <w:spacing w:after="0"/>
              <w:jc w:val="both"/>
              <w:rPr>
                <w:rFonts w:ascii="Arial" w:hAnsi="Arial" w:cs="Arial"/>
              </w:rPr>
            </w:pPr>
            <w:r w:rsidRPr="009C6017">
              <w:rPr>
                <w:rFonts w:ascii="Arial" w:hAnsi="Arial" w:cs="Arial"/>
              </w:rPr>
              <w:t>ESTRUTURA METALICA: GRAFITE</w:t>
            </w:r>
          </w:p>
          <w:p w14:paraId="7BA317B2" w14:textId="77777777" w:rsidR="00094995" w:rsidRPr="009C6017" w:rsidRDefault="00094995" w:rsidP="00A31817">
            <w:pPr>
              <w:spacing w:after="0"/>
              <w:jc w:val="both"/>
              <w:rPr>
                <w:rFonts w:ascii="Arial" w:hAnsi="Arial" w:cs="Arial"/>
                <w:b/>
                <w:bCs/>
              </w:rPr>
            </w:pPr>
            <w:r w:rsidRPr="009C6017">
              <w:rPr>
                <w:rFonts w:ascii="Arial" w:hAnsi="Arial" w:cs="Arial"/>
                <w:b/>
                <w:bCs/>
              </w:rPr>
              <w:t>05 ANOS DE GARANTIA</w:t>
            </w:r>
          </w:p>
          <w:p w14:paraId="3AD10EFC" w14:textId="77777777" w:rsidR="00094995" w:rsidRPr="009C6017" w:rsidRDefault="00094995" w:rsidP="00A31817">
            <w:pPr>
              <w:spacing w:after="0"/>
              <w:jc w:val="both"/>
              <w:rPr>
                <w:rFonts w:ascii="Arial" w:hAnsi="Arial" w:cs="Arial"/>
                <w:sz w:val="20"/>
                <w:szCs w:val="20"/>
              </w:rPr>
            </w:pPr>
          </w:p>
        </w:tc>
      </w:tr>
      <w:tr w:rsidR="00094995" w:rsidRPr="009C6017" w14:paraId="6850892C" w14:textId="77777777" w:rsidTr="00A31817">
        <w:tc>
          <w:tcPr>
            <w:tcW w:w="738" w:type="dxa"/>
            <w:shd w:val="clear" w:color="auto" w:fill="auto"/>
            <w:vAlign w:val="center"/>
          </w:tcPr>
          <w:p w14:paraId="778BAB88"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lastRenderedPageBreak/>
              <w:t>4</w:t>
            </w:r>
          </w:p>
        </w:tc>
        <w:tc>
          <w:tcPr>
            <w:tcW w:w="7648" w:type="dxa"/>
            <w:shd w:val="clear" w:color="auto" w:fill="auto"/>
            <w:vAlign w:val="center"/>
          </w:tcPr>
          <w:p w14:paraId="444069FB" w14:textId="77777777" w:rsidR="00094995" w:rsidRPr="009C6017" w:rsidRDefault="00094995" w:rsidP="00A31817">
            <w:pPr>
              <w:spacing w:after="0"/>
              <w:jc w:val="both"/>
              <w:rPr>
                <w:rFonts w:ascii="Arial" w:hAnsi="Arial" w:cs="Arial"/>
                <w:sz w:val="20"/>
                <w:szCs w:val="20"/>
                <w:lang w:eastAsia="pt-BR"/>
              </w:rPr>
            </w:pPr>
            <w:r w:rsidRPr="009C6017">
              <w:rPr>
                <w:rFonts w:ascii="Arial" w:hAnsi="Arial" w:cs="Arial"/>
                <w:b/>
                <w:bCs/>
              </w:rPr>
              <w:t>MESA DELTA</w:t>
            </w:r>
          </w:p>
          <w:p w14:paraId="762EA503" w14:textId="77777777" w:rsidR="00094995" w:rsidRPr="009C6017" w:rsidRDefault="00094995" w:rsidP="00A31817">
            <w:pPr>
              <w:spacing w:after="0"/>
              <w:jc w:val="center"/>
              <w:rPr>
                <w:rFonts w:ascii="Arial" w:hAnsi="Arial" w:cs="Arial"/>
                <w:sz w:val="20"/>
                <w:szCs w:val="20"/>
                <w:lang w:eastAsia="pt-BR"/>
              </w:rPr>
            </w:pPr>
            <w:r>
              <w:rPr>
                <w:rFonts w:ascii="Arial" w:hAnsi="Arial" w:cs="Arial"/>
                <w:noProof/>
                <w:sz w:val="20"/>
                <w:szCs w:val="20"/>
                <w:lang w:eastAsia="pt-BR"/>
              </w:rPr>
              <w:drawing>
                <wp:inline distT="0" distB="0" distL="0" distR="0" wp14:anchorId="4978400E" wp14:editId="253E3746">
                  <wp:extent cx="1503045" cy="1503045"/>
                  <wp:effectExtent l="0" t="0" r="1905" b="190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3045" cy="1503045"/>
                          </a:xfrm>
                          <a:prstGeom prst="rect">
                            <a:avLst/>
                          </a:prstGeom>
                          <a:noFill/>
                          <a:ln>
                            <a:noFill/>
                          </a:ln>
                        </pic:spPr>
                      </pic:pic>
                    </a:graphicData>
                  </a:graphic>
                </wp:inline>
              </w:drawing>
            </w:r>
          </w:p>
          <w:p w14:paraId="767D5454" w14:textId="77777777" w:rsidR="00094995" w:rsidRPr="009C6017" w:rsidRDefault="00094995" w:rsidP="00A31817">
            <w:pPr>
              <w:spacing w:after="0"/>
              <w:jc w:val="both"/>
              <w:rPr>
                <w:rFonts w:ascii="Arial" w:hAnsi="Arial" w:cs="Arial"/>
              </w:rPr>
            </w:pPr>
            <w:r w:rsidRPr="009C6017">
              <w:rPr>
                <w:rFonts w:ascii="Arial" w:hAnsi="Arial" w:cs="Arial"/>
                <w:b/>
                <w:bCs/>
              </w:rPr>
              <w:t xml:space="preserve">MESA DELTA: </w:t>
            </w:r>
            <w:r w:rsidRPr="006E4B0B">
              <w:rPr>
                <w:rFonts w:ascii="Arial" w:hAnsi="Arial" w:cs="Arial"/>
              </w:rPr>
              <w:t>Ta</w:t>
            </w:r>
            <w:r w:rsidRPr="009C6017">
              <w:rPr>
                <w:rFonts w:ascii="Arial" w:hAnsi="Arial" w:cs="Arial"/>
              </w:rPr>
              <w:t xml:space="preserve">mpos confeccionado em MDP, espessura de 25mm, revestida nas duas faces com Laminado melamínico, por efeito de prensagem a quente que faz o laminado se fundir a madeira aglomerada, formando com ela um corpo único e inseparável (BP), oriundas de madeiras certificadas de reflorestamento com selo FSC, tampo recebe fita de 2mm em todo contorno, acabamento nas cores semelhantes ao revestimento do tampo. (Cores sólidas e madeiradas). Fixação à estrutura por meio de buchas metálicas (M6) rosqueadas ao tampo e parafusos M6x12. Tampos de mesas retas não possuem furos para passagem de fiação. Tampo de mesas deltas possuem furos para passagem de fiação conforme modelo. Modelos: Deltas - 3 vértices Deltas Peninsulares - Lado reto e Pico Painel frontal madeira: Com altura de 350mm confeccionado em BP com substrato MDP com espessura de 18mm, revestida nas duas faces com filme texturizado, por efeito de prensagem a quente faz o filme se fundir a madeira aglomerada, formando com ela um corpo único e inseparável (BP), com </w:t>
            </w:r>
            <w:r w:rsidRPr="009C6017">
              <w:rPr>
                <w:rFonts w:ascii="Arial" w:hAnsi="Arial" w:cs="Arial"/>
              </w:rPr>
              <w:lastRenderedPageBreak/>
              <w:t>acabamento superior e inferior com fita ABS de 1mm, com acabamento nas cores semelhante ao do revestimento (Cores sólidas e madeiradas). Painel frontal de aço: Confeccionado em chapa de aço com espessura 0,9mm, com perfuração estampada no formato de oblongos Especificações Técnicas. Estrutura: Colunas metálicas compostas de chapa conformadas de espessura 0.9mm horizontal com distância entre si de 50mm, formando assim dutos para passagem de fiação. Suporte superior em chapa conformada de 2mm. Base confeccionada com chapa de aço carbono com espessura de 1.5mm repuxada. Calha de fechamento externo sacável confeccionada em chapa metálica 0,9mm dobrada. Sistema de união entre as peças através de solda MIG MAG. Niveladores com dimensão de 27mm e altura de 15mm, injetadas em polietileno de alta densidade, com parafuso zincado branco de 5/16” x 1” sextavado. Para fixação do tampo utiliza-se parafusos M6x12 e parafusos minifix com tambor de giro de 15mm com parafuso de montagem rápida M6x20 para união das estruturas ao painel frontal. Pé canto: Confeccionado em chapa de aço carbono 0.9mm, dobrada e estampada, repuxos para rosca M6x1 para fixação dos painéis frontais, calha sacável para passagem de fiação, niveladores com dimensão de 22mm e altura de 15mm, injetadas em polietileno de alta densidade, com parafuso zincado branco de 1/4” x 1” sextavado. Tratamento Superficial Todas as estruturas em aço recebem tratamento anti-ferruginoso a base de fosfato de zinco com 04 banhos químicos e que a própria indústria possua o equipamento para tal processo e recebem pintura eletrostática a pó com resina a base de epóxi e poliéster formando uma camada mínima 30/40 micra de espessura, atendendo-se os critérios de preparação, tratamento e tempo de cura recomendados pelo fabricante da tinta empregada, de forma que o resultado atenda as exigências previstas nas normas da ABNT.</w:t>
            </w:r>
          </w:p>
          <w:p w14:paraId="41191E9D" w14:textId="77777777" w:rsidR="00094995" w:rsidRPr="009C6017" w:rsidRDefault="00094995" w:rsidP="00A31817">
            <w:pPr>
              <w:spacing w:after="0"/>
              <w:jc w:val="both"/>
              <w:rPr>
                <w:rFonts w:ascii="Arial" w:hAnsi="Arial" w:cs="Arial"/>
              </w:rPr>
            </w:pPr>
            <w:r w:rsidRPr="009C6017">
              <w:rPr>
                <w:rFonts w:ascii="Arial" w:hAnsi="Arial" w:cs="Arial"/>
              </w:rPr>
              <w:t>Caixa de tomadas: Moldura com laterais confeccionadas em alumínio extrudado com fechamentos plásticos injetado em PVC, fixados por meio de parafusos autoatarrachantes. Tampa basculante confeccionada em alumínio extrudado sem fecho toque, com abertura para passagem de fiação e escova para proteção de fiação. Moldura fixada ao tampo por suportes metálicos laterais, fixados por parafusos autoatarrachantes. Espelho possui modulação de tomadas e RJ (modelos Furukawa ou Systimax), sendo confeccionado em aço carbono, fixado ao corpo por meio de encaixe e abas de dobra, possibilitando assim a troca dos mesmo. Rasgos disponíveis para entrada USB, HDMI e entradas de áudio e vídeo. Corpo confeccionado em aço carbono com passagem de fiação, fixado a moldura por meio de “clic”, facilitando a montagem e futuras manutenções. Tratamento Superficial Todas as estruturas em aço recebem tratamento anti-ferruginoso a base de fosfato de zinco com 04 banhos químicos e que a própria indústria possua o equipamento para tal processo e recebem pintura eletrostática a pó com resina a base de epóxi e poliéster formando uma camada mínima 30/40 micra de espessura, atendendose os critérios de preparação, tratamento e tempo de cura recomendados pelo fabricante da tinta empregada, de forma que o resultado atenda as exigências previstas nas normas da ABNT.</w:t>
            </w:r>
          </w:p>
          <w:p w14:paraId="7BB84FDD" w14:textId="77777777" w:rsidR="00094995" w:rsidRPr="009C6017" w:rsidRDefault="00094995" w:rsidP="00A31817">
            <w:pPr>
              <w:spacing w:after="0"/>
              <w:jc w:val="both"/>
              <w:rPr>
                <w:rFonts w:ascii="Arial" w:hAnsi="Arial" w:cs="Arial"/>
              </w:rPr>
            </w:pPr>
            <w:r w:rsidRPr="009C6017">
              <w:rPr>
                <w:rFonts w:ascii="Arial" w:hAnsi="Arial" w:cs="Arial"/>
              </w:rPr>
              <w:lastRenderedPageBreak/>
              <w:t xml:space="preserve">Calhas Estrutural: confeccionada em chapa de aço carbono com espessura de 1.2mm dobrada, formando um leito para fiação, com abas para encaixe de suporte de tomadas. Possui rasgos na face superior e inferior para passagem de fiação. Na face de fixação possui 2 furos em formato oblongo para fixar ao pé da mesa e rasgo para passagem de fiação em formato oblongo. Dimensões: </w:t>
            </w:r>
            <w:r w:rsidRPr="009C6017">
              <w:rPr>
                <w:rFonts w:ascii="Arial" w:hAnsi="Arial" w:cs="Arial"/>
              </w:rPr>
              <w:sym w:font="Symbol" w:char="F0B7"/>
            </w:r>
            <w:r w:rsidRPr="009C6017">
              <w:rPr>
                <w:rFonts w:ascii="Arial" w:hAnsi="Arial" w:cs="Arial"/>
              </w:rPr>
              <w:t xml:space="preserve"> Altura de 140mm, </w:t>
            </w:r>
            <w:r w:rsidRPr="009C6017">
              <w:rPr>
                <w:rFonts w:ascii="Arial" w:hAnsi="Arial" w:cs="Arial"/>
              </w:rPr>
              <w:sym w:font="Symbol" w:char="F0B7"/>
            </w:r>
            <w:r w:rsidRPr="009C6017">
              <w:rPr>
                <w:rFonts w:ascii="Arial" w:hAnsi="Arial" w:cs="Arial"/>
              </w:rPr>
              <w:t xml:space="preserve"> Profundidade de 37mm </w:t>
            </w:r>
            <w:r w:rsidRPr="009C6017">
              <w:rPr>
                <w:rFonts w:ascii="Arial" w:hAnsi="Arial" w:cs="Arial"/>
              </w:rPr>
              <w:sym w:font="Symbol" w:char="F0B7"/>
            </w:r>
            <w:r w:rsidRPr="009C6017">
              <w:rPr>
                <w:rFonts w:ascii="Arial" w:hAnsi="Arial" w:cs="Arial"/>
              </w:rPr>
              <w:t xml:space="preserve"> Largura compatível com a mesa. Suporte de tomada: confeccionada em chapa de aço carbono com espessura de 0.75mm dobrada, formando um encaixe para a calha estrutural sem a utilização de parafusos, tendo a disponibilidade do suporte correr em toda a extensão da calha. Possui 2 rasgos para tomada (41x22mm), e 2 rasgos para RJs (19x15). Fixação: Através de parafuso rosca métrica M6x12. Fixada nas laterais internas dos pés. (Somente disponível na linha Impéria Premium). Tratamento Superficial Todas as estruturas em aço recebem tratamento anti-ferruginoso a base de fosfato de zinco com 04 banhos químicos e que a própria indústria possua o equipamento para tal processo e recebem pintura eletrostática a pó com resina a base de epóxi e poliéster formando uma camada mínima 30/40 micra de espessura, atendendose os critérios de preparação, tratamento e tempo de cura recomendados pelo fabricante da tinta empregada, de forma que o resultado atenda as exigências previstas nas normas da ABNT.</w:t>
            </w:r>
          </w:p>
          <w:p w14:paraId="68DCC187" w14:textId="77777777" w:rsidR="00094995" w:rsidRPr="009C6017" w:rsidRDefault="00094995" w:rsidP="00A31817">
            <w:pPr>
              <w:spacing w:after="0"/>
              <w:jc w:val="both"/>
              <w:rPr>
                <w:rFonts w:ascii="Arial" w:hAnsi="Arial" w:cs="Arial"/>
              </w:rPr>
            </w:pPr>
            <w:r w:rsidRPr="009C6017">
              <w:rPr>
                <w:rFonts w:ascii="Arial" w:hAnsi="Arial" w:cs="Arial"/>
              </w:rPr>
              <w:t>Medida: 1500x1600x740mm</w:t>
            </w:r>
          </w:p>
          <w:p w14:paraId="77F935C6" w14:textId="77777777" w:rsidR="00094995" w:rsidRPr="009C6017" w:rsidRDefault="00094995" w:rsidP="00A31817">
            <w:pPr>
              <w:spacing w:after="0"/>
              <w:jc w:val="both"/>
              <w:rPr>
                <w:rFonts w:ascii="Arial" w:hAnsi="Arial" w:cs="Arial"/>
              </w:rPr>
            </w:pPr>
            <w:r>
              <w:rPr>
                <w:rFonts w:ascii="Arial" w:hAnsi="Arial" w:cs="Arial"/>
              </w:rPr>
              <w:t>Cor: Cinza Cristal</w:t>
            </w:r>
          </w:p>
          <w:p w14:paraId="2E90F60D" w14:textId="77777777" w:rsidR="00094995" w:rsidRPr="009C6017" w:rsidRDefault="00094995" w:rsidP="00A31817">
            <w:pPr>
              <w:spacing w:after="0"/>
              <w:jc w:val="both"/>
              <w:rPr>
                <w:rFonts w:ascii="Arial" w:hAnsi="Arial" w:cs="Arial"/>
              </w:rPr>
            </w:pPr>
            <w:r w:rsidRPr="009C6017">
              <w:rPr>
                <w:rFonts w:ascii="Arial" w:hAnsi="Arial" w:cs="Arial"/>
              </w:rPr>
              <w:t>ESTRUTURA METALICA: GRAFITE</w:t>
            </w:r>
          </w:p>
          <w:p w14:paraId="0A3C13C9" w14:textId="77777777" w:rsidR="00094995" w:rsidRPr="009C6017" w:rsidRDefault="00094995" w:rsidP="00A31817">
            <w:pPr>
              <w:spacing w:after="0"/>
              <w:jc w:val="both"/>
              <w:rPr>
                <w:rFonts w:ascii="Arial" w:hAnsi="Arial" w:cs="Arial"/>
                <w:b/>
                <w:bCs/>
              </w:rPr>
            </w:pPr>
            <w:r w:rsidRPr="009C6017">
              <w:rPr>
                <w:rFonts w:ascii="Arial" w:hAnsi="Arial" w:cs="Arial"/>
                <w:b/>
                <w:bCs/>
              </w:rPr>
              <w:t>05 ANOS DE GARANTIA</w:t>
            </w:r>
          </w:p>
          <w:p w14:paraId="3DCFCF4D" w14:textId="77777777" w:rsidR="00094995" w:rsidRPr="009C6017" w:rsidRDefault="00094995" w:rsidP="00A31817">
            <w:pPr>
              <w:spacing w:after="0"/>
              <w:jc w:val="both"/>
              <w:rPr>
                <w:rFonts w:ascii="Arial" w:hAnsi="Arial" w:cs="Arial"/>
                <w:sz w:val="20"/>
                <w:szCs w:val="20"/>
              </w:rPr>
            </w:pPr>
          </w:p>
        </w:tc>
      </w:tr>
      <w:tr w:rsidR="00094995" w:rsidRPr="009C6017" w14:paraId="2344D84F" w14:textId="77777777" w:rsidTr="00A31817">
        <w:tc>
          <w:tcPr>
            <w:tcW w:w="738" w:type="dxa"/>
            <w:shd w:val="clear" w:color="auto" w:fill="auto"/>
            <w:vAlign w:val="center"/>
          </w:tcPr>
          <w:p w14:paraId="74AB52C5"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lastRenderedPageBreak/>
              <w:t>5</w:t>
            </w:r>
          </w:p>
        </w:tc>
        <w:tc>
          <w:tcPr>
            <w:tcW w:w="7648" w:type="dxa"/>
            <w:shd w:val="clear" w:color="auto" w:fill="auto"/>
            <w:vAlign w:val="center"/>
          </w:tcPr>
          <w:p w14:paraId="6B933E15" w14:textId="77777777" w:rsidR="00094995" w:rsidRPr="009C6017" w:rsidRDefault="00094995" w:rsidP="00A31817">
            <w:pPr>
              <w:spacing w:after="0"/>
              <w:jc w:val="both"/>
              <w:rPr>
                <w:rFonts w:ascii="Arial" w:hAnsi="Arial" w:cs="Arial"/>
                <w:b/>
                <w:sz w:val="20"/>
                <w:szCs w:val="20"/>
                <w:lang w:eastAsia="pt-BR"/>
              </w:rPr>
            </w:pPr>
            <w:r w:rsidRPr="009C6017">
              <w:rPr>
                <w:rFonts w:ascii="Arial" w:hAnsi="Arial" w:cs="Arial"/>
                <w:b/>
                <w:bCs/>
              </w:rPr>
              <w:t>GAVETEIRO VOLANTE</w:t>
            </w:r>
            <w:r w:rsidRPr="009C6017">
              <w:rPr>
                <w:rFonts w:ascii="Arial" w:hAnsi="Arial" w:cs="Arial"/>
                <w:b/>
                <w:sz w:val="20"/>
                <w:szCs w:val="20"/>
                <w:lang w:eastAsia="pt-BR"/>
              </w:rPr>
              <w:t xml:space="preserve"> </w:t>
            </w:r>
          </w:p>
          <w:p w14:paraId="0AC1A8D6" w14:textId="77777777" w:rsidR="00094995" w:rsidRPr="009C6017" w:rsidRDefault="00094995" w:rsidP="00A31817">
            <w:pPr>
              <w:spacing w:after="0"/>
              <w:jc w:val="center"/>
              <w:rPr>
                <w:rFonts w:ascii="Arial" w:hAnsi="Arial" w:cs="Arial"/>
                <w:sz w:val="20"/>
                <w:szCs w:val="20"/>
                <w:lang w:eastAsia="pt-BR"/>
              </w:rPr>
            </w:pPr>
            <w:r>
              <w:rPr>
                <w:rFonts w:ascii="Arial" w:hAnsi="Arial" w:cs="Arial"/>
                <w:noProof/>
                <w:lang w:eastAsia="pt-BR"/>
              </w:rPr>
              <w:drawing>
                <wp:inline distT="0" distB="0" distL="0" distR="0" wp14:anchorId="5EDB3844" wp14:editId="1B0A7F9E">
                  <wp:extent cx="1478915" cy="1614170"/>
                  <wp:effectExtent l="0" t="0" r="6985" b="508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8915" cy="1614170"/>
                          </a:xfrm>
                          <a:prstGeom prst="rect">
                            <a:avLst/>
                          </a:prstGeom>
                          <a:noFill/>
                          <a:ln>
                            <a:noFill/>
                          </a:ln>
                        </pic:spPr>
                      </pic:pic>
                    </a:graphicData>
                  </a:graphic>
                </wp:inline>
              </w:drawing>
            </w:r>
          </w:p>
          <w:p w14:paraId="4276E14D" w14:textId="77777777" w:rsidR="00094995" w:rsidRPr="009C6017" w:rsidRDefault="00094995" w:rsidP="00A31817">
            <w:pPr>
              <w:spacing w:after="0"/>
              <w:jc w:val="both"/>
              <w:rPr>
                <w:rFonts w:ascii="Arial" w:hAnsi="Arial" w:cs="Arial"/>
              </w:rPr>
            </w:pPr>
            <w:r w:rsidRPr="009C6017">
              <w:rPr>
                <w:rFonts w:ascii="Arial" w:hAnsi="Arial" w:cs="Arial"/>
                <w:b/>
                <w:bCs/>
              </w:rPr>
              <w:t xml:space="preserve">GAVETEIRO VOLANTE: </w:t>
            </w:r>
            <w:r w:rsidRPr="009C6017">
              <w:rPr>
                <w:rFonts w:ascii="Arial" w:hAnsi="Arial" w:cs="Arial"/>
              </w:rPr>
              <w:t xml:space="preserve">Tampo confeccionado em MDP, espessura de 25mm, revestida nas duas faces com Laminado melamínico, por efeito de prensagem a quente que faz o laminado se fundir a madeira aglomerada, formando com ela um corpo único e inseparável (BP), oriundas de madeiras certificadas de reflorestamento com selo FSC, com fita PS de 2mm em todo contorno, colados ao tampo através de processo “hot melt” , acabamento em cores sólidas e madeiradas, com resistência a impactos e termicamente estável. Laterais e base: confeccionadas no mesmo material do tampo com espessura de 18mm e acabamento em fita PS de 1,0mm na cor semelhante ao revestimento (cores solidas e madeiradas), com resistência a impactos e </w:t>
            </w:r>
            <w:r w:rsidRPr="009C6017">
              <w:rPr>
                <w:rFonts w:ascii="Arial" w:hAnsi="Arial" w:cs="Arial"/>
              </w:rPr>
              <w:lastRenderedPageBreak/>
              <w:t>termicamente estável. Fundo: confeccionadas no mesmo material do tampo com espessura de 18mm e acabamento em fita PS de 1,0mm na cor semelhante ao revestimento (cores solidas e madeiradas), com resistência a impactos e termicamente. Frente de gaveta: confeccionadas no mesmo material do tampo com espessura de 18mm e acabamento em fita PS de 2,0mm na cor semelhante ao revestimento (cores solidas e madeiradas), com resistência a impactos e termicamente estável. Fechadura: fechadura com acabamento cromado, com aplicação na primeira gaveta, possibilitando o travamento lateral das gavetas simultaneamente. Contém 02 peças de chaves com capa plástica “escamoteável” com acabamento preto, dupla face e extração, rotação de 180°, cilindro com corpo de 20 mm de comprimento e diâmetro de 19mm com 2(duas) abas para fixação, que é feito na frente do gaveteiro. Especificação Técnica Gavetas Simples: gavetas confeccionadas em chapa de aço SAE 1006 a 1008 com 0,6mm de espessura, com pintura epóxi a pó na cor CRISTAL, corrediças de 400mm de comprimento, fabricadas em chapa de aço dobrada na cor das gavetas, roldanas em nylon, corrediças fixadas as laterais do gaveteiro por meio de parafusos chip cabeça chata Phillps com acabamento bicromatizado. Gavetas Pasta: gavetas confeccionadas em chapa de aço SAE 1006 a 1008 com 0,6mm de espessura, com pintura epóxi a pó na cor CRISTAL, corrediças de 400mm de comprimento, tipo telescópico com fixação na gaveta por meio de encaixe, corrediças fixadas nas laterais do gaveteiro por meio de parafusos chip cabeça chata Phillps com acabamento bicromatizado. Rodízios: duplos confeccionados em polipropileno na cor preta, com eixo giratório e base de fixação em chapa estampada, fixados ao móvel por meio de parafusos autoatarrachantes cabeça panela. Montagem: tampo, laterais e base fixados por meio de tambor de giro de 15mm em aço zamak com parafuso de montagem rápida M6x20mm, possuindo ainda cavilhas de madeira de Ø8x30mm, e demais parafusos autoatarrachantes com acabamento bicromatizado. Trava: confeccionadas em perfil de alumínio extrudado. Puxadores: Confeccionados em zamak na cor alumínio. Acabamento: as gavetas em aço recebem tratamento anti-ferruginoso a base de fosfato de zinco com 04 banhos químicos e que a própria indústria possua o equipamento para tal processo e recebem pintura eletrostática a pó com resina a base de epóxi e poliéster formando uma camada mínima 30/40 micra de espessura, atendendo-se os critérios de preparação, tratamento e tempo de cura recomendados pelo fabricante da tinta empregada, de forma que o resultado atenda as exigências previstas nas normas da ABNT.</w:t>
            </w:r>
          </w:p>
          <w:p w14:paraId="65AE0C5B" w14:textId="77777777" w:rsidR="00094995" w:rsidRPr="009C6017" w:rsidRDefault="00094995" w:rsidP="00A31817">
            <w:pPr>
              <w:spacing w:after="0"/>
              <w:jc w:val="both"/>
              <w:rPr>
                <w:rFonts w:ascii="Arial" w:hAnsi="Arial" w:cs="Arial"/>
              </w:rPr>
            </w:pPr>
            <w:r w:rsidRPr="009C6017">
              <w:rPr>
                <w:rFonts w:ascii="Arial" w:hAnsi="Arial" w:cs="Arial"/>
              </w:rPr>
              <w:t>Medida:0.40x0.70x0.48</w:t>
            </w:r>
          </w:p>
          <w:p w14:paraId="611CE08A" w14:textId="77777777" w:rsidR="00094995" w:rsidRPr="009C6017" w:rsidRDefault="00094995" w:rsidP="00A31817">
            <w:pPr>
              <w:spacing w:after="0"/>
              <w:jc w:val="both"/>
              <w:rPr>
                <w:rFonts w:ascii="Arial" w:hAnsi="Arial" w:cs="Arial"/>
              </w:rPr>
            </w:pPr>
            <w:r>
              <w:rPr>
                <w:rFonts w:ascii="Arial" w:hAnsi="Arial" w:cs="Arial"/>
              </w:rPr>
              <w:t>Cor: Cinza Cristal</w:t>
            </w:r>
          </w:p>
          <w:p w14:paraId="2BDEF409" w14:textId="77777777" w:rsidR="00094995" w:rsidRPr="009C6017" w:rsidRDefault="00094995" w:rsidP="00A31817">
            <w:pPr>
              <w:spacing w:after="0"/>
              <w:jc w:val="both"/>
              <w:rPr>
                <w:rFonts w:ascii="Arial" w:hAnsi="Arial" w:cs="Arial"/>
                <w:sz w:val="20"/>
                <w:szCs w:val="20"/>
              </w:rPr>
            </w:pPr>
            <w:r w:rsidRPr="009C6017">
              <w:rPr>
                <w:rFonts w:ascii="Arial" w:hAnsi="Arial" w:cs="Arial"/>
                <w:b/>
                <w:bCs/>
              </w:rPr>
              <w:t>05 ANOS DE GARANTIA</w:t>
            </w:r>
          </w:p>
        </w:tc>
      </w:tr>
      <w:tr w:rsidR="00094995" w:rsidRPr="009C6017" w14:paraId="6E445379" w14:textId="77777777" w:rsidTr="00A31817">
        <w:tc>
          <w:tcPr>
            <w:tcW w:w="738" w:type="dxa"/>
            <w:shd w:val="clear" w:color="auto" w:fill="auto"/>
            <w:vAlign w:val="center"/>
          </w:tcPr>
          <w:p w14:paraId="232B1CC7"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lastRenderedPageBreak/>
              <w:t>6</w:t>
            </w:r>
          </w:p>
        </w:tc>
        <w:tc>
          <w:tcPr>
            <w:tcW w:w="7648" w:type="dxa"/>
            <w:shd w:val="clear" w:color="auto" w:fill="auto"/>
            <w:vAlign w:val="center"/>
          </w:tcPr>
          <w:p w14:paraId="47FBBC1C" w14:textId="77777777" w:rsidR="00094995" w:rsidRPr="009C6017" w:rsidRDefault="00094995" w:rsidP="00A31817">
            <w:pPr>
              <w:spacing w:after="0"/>
              <w:rPr>
                <w:rFonts w:ascii="Arial" w:hAnsi="Arial" w:cs="Arial"/>
                <w:noProof/>
                <w:lang w:eastAsia="pt-BR"/>
              </w:rPr>
            </w:pPr>
            <w:r w:rsidRPr="009C6017">
              <w:rPr>
                <w:rFonts w:ascii="Arial" w:hAnsi="Arial" w:cs="Arial"/>
                <w:b/>
                <w:bCs/>
              </w:rPr>
              <w:t>MESA REUNIÃO REDONDA</w:t>
            </w:r>
          </w:p>
          <w:p w14:paraId="1F6C5265" w14:textId="77777777" w:rsidR="00094995" w:rsidRPr="009C6017" w:rsidRDefault="00094995" w:rsidP="00A31817">
            <w:pPr>
              <w:spacing w:after="0"/>
              <w:jc w:val="center"/>
              <w:rPr>
                <w:rFonts w:ascii="Arial" w:hAnsi="Arial" w:cs="Arial"/>
                <w:noProof/>
                <w:lang w:eastAsia="pt-BR"/>
              </w:rPr>
            </w:pPr>
            <w:r>
              <w:rPr>
                <w:rFonts w:ascii="Arial" w:hAnsi="Arial" w:cs="Arial"/>
                <w:noProof/>
                <w:lang w:eastAsia="pt-BR"/>
              </w:rPr>
              <w:lastRenderedPageBreak/>
              <w:drawing>
                <wp:inline distT="0" distB="0" distL="0" distR="0" wp14:anchorId="7CCE8DFC" wp14:editId="1B2A0897">
                  <wp:extent cx="1399540" cy="9779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9540" cy="977900"/>
                          </a:xfrm>
                          <a:prstGeom prst="rect">
                            <a:avLst/>
                          </a:prstGeom>
                          <a:noFill/>
                          <a:ln>
                            <a:noFill/>
                          </a:ln>
                        </pic:spPr>
                      </pic:pic>
                    </a:graphicData>
                  </a:graphic>
                </wp:inline>
              </w:drawing>
            </w:r>
          </w:p>
          <w:p w14:paraId="19A1A677" w14:textId="77777777" w:rsidR="00094995" w:rsidRPr="009C6017" w:rsidRDefault="00094995" w:rsidP="00A31817">
            <w:pPr>
              <w:spacing w:after="0"/>
              <w:jc w:val="both"/>
              <w:rPr>
                <w:rFonts w:ascii="Arial" w:hAnsi="Arial" w:cs="Arial"/>
              </w:rPr>
            </w:pPr>
            <w:r w:rsidRPr="009C6017">
              <w:rPr>
                <w:rFonts w:ascii="Arial" w:hAnsi="Arial" w:cs="Arial"/>
                <w:b/>
                <w:bCs/>
              </w:rPr>
              <w:t>MESA REUNIÃO REDONDA:</w:t>
            </w:r>
            <w:r w:rsidRPr="009C6017">
              <w:rPr>
                <w:rFonts w:ascii="Arial" w:hAnsi="Arial" w:cs="Arial"/>
              </w:rPr>
              <w:t xml:space="preserve"> Tampos confeccionado em MDP, espessura de 25mm, revestida nas duas faces com Laminado melamínico, por efeito de prensagem a quente que faz o laminado se fundir a madeira aglomerada, formando com ela um corpo único e inseparável (BP), oriundas de madeiras certificadas de reflorestamento com selo FSC, tampo recebe fita de 2mm em todo contorno, acabamento nas cores semelhantes ao revestimento do tampo. (Cores sólidas e madeiradas). Fixação à estrutura por meio de buchas metálicas (M6) rosqueadas ao tampo e parafusos M6x45. Estrutura: Estrutura metálica tipo X com base horizontal estampada e repuxada "sem ponteiras" em chapa de aço de 1,5 mm de espessura com suporte em chapa de aço carbono com buchas roscadas para nivelador 5/16 dotada de sapata niveladora na base horizontal, possui estrutura tubular 20x20mm tipo X reforçando assim a base, tubo central confeccionado em aço carbono com diâmetro de 4”, com espessura de 1,2 mm a fixação entre a base e o tubo central é feito por meio de solda MIG MAG. A base superior horizontal em formato “X” confeccionada em tubo retangular de 20 x 30 x 1,2 mm. Todas as partes metálicas soldadas são feitas com solda MIG MAG para maior resistência. Tratamento Superficial Todas as estruturas em aço recebem tratamento anti-ferruginoso a base de fosfato de zinco com 04 banhos químicos e que a própria indústria possua o equipamento para tal processo e recebem pintura eletrostática a pó com resina a base de epóxi e poliéster formando uma camada mínima 30/40 micra de espessura, atendendo os critérios de preparação, tratamento e tempo de cura recomendados pelo fabricante da tinta empregada, de forma que o resultado atenda as exigências previstas nas normas da ABNT.</w:t>
            </w:r>
          </w:p>
          <w:p w14:paraId="697BD86D" w14:textId="77777777" w:rsidR="00094995" w:rsidRPr="009C6017" w:rsidRDefault="00094995" w:rsidP="00A31817">
            <w:pPr>
              <w:spacing w:after="0"/>
              <w:jc w:val="both"/>
              <w:rPr>
                <w:rFonts w:ascii="Arial" w:hAnsi="Arial" w:cs="Arial"/>
              </w:rPr>
            </w:pPr>
            <w:r w:rsidRPr="009C6017">
              <w:rPr>
                <w:rFonts w:ascii="Arial" w:hAnsi="Arial" w:cs="Arial"/>
              </w:rPr>
              <w:t>Medida: 1</w:t>
            </w:r>
            <w:r>
              <w:rPr>
                <w:rFonts w:ascii="Arial" w:hAnsi="Arial" w:cs="Arial"/>
              </w:rPr>
              <w:t>2</w:t>
            </w:r>
            <w:r w:rsidRPr="009C6017">
              <w:rPr>
                <w:rFonts w:ascii="Arial" w:hAnsi="Arial" w:cs="Arial"/>
              </w:rPr>
              <w:t>00xx1000x740mm</w:t>
            </w:r>
          </w:p>
          <w:p w14:paraId="4F2ACC73" w14:textId="77777777" w:rsidR="00094995" w:rsidRPr="009C6017" w:rsidRDefault="00094995" w:rsidP="00A31817">
            <w:pPr>
              <w:spacing w:after="0"/>
              <w:jc w:val="both"/>
              <w:rPr>
                <w:rFonts w:ascii="Arial" w:hAnsi="Arial" w:cs="Arial"/>
              </w:rPr>
            </w:pPr>
            <w:r>
              <w:rPr>
                <w:rFonts w:ascii="Arial" w:hAnsi="Arial" w:cs="Arial"/>
              </w:rPr>
              <w:t>Cor tampo: Cinza Cristal</w:t>
            </w:r>
          </w:p>
          <w:p w14:paraId="37F24579" w14:textId="77777777" w:rsidR="00094995" w:rsidRPr="009C6017" w:rsidRDefault="00094995" w:rsidP="00A31817">
            <w:pPr>
              <w:spacing w:after="0"/>
              <w:jc w:val="both"/>
              <w:rPr>
                <w:rFonts w:ascii="Arial" w:hAnsi="Arial" w:cs="Arial"/>
              </w:rPr>
            </w:pPr>
            <w:r>
              <w:rPr>
                <w:rFonts w:ascii="Arial" w:hAnsi="Arial" w:cs="Arial"/>
              </w:rPr>
              <w:t>ESTRUTURA METALICA: PRETO</w:t>
            </w:r>
          </w:p>
          <w:p w14:paraId="646009CC" w14:textId="77777777" w:rsidR="00094995" w:rsidRDefault="00094995" w:rsidP="00A31817">
            <w:pPr>
              <w:spacing w:after="0"/>
              <w:jc w:val="both"/>
              <w:rPr>
                <w:rFonts w:ascii="Arial" w:hAnsi="Arial" w:cs="Arial"/>
                <w:b/>
                <w:bCs/>
              </w:rPr>
            </w:pPr>
            <w:r w:rsidRPr="009C6017">
              <w:rPr>
                <w:rFonts w:ascii="Arial" w:hAnsi="Arial" w:cs="Arial"/>
                <w:b/>
                <w:bCs/>
              </w:rPr>
              <w:t>05 ANOS DE GARANTIA</w:t>
            </w:r>
          </w:p>
          <w:p w14:paraId="5364C4F4" w14:textId="77777777" w:rsidR="00094995" w:rsidRPr="009C6017" w:rsidRDefault="00094995" w:rsidP="00A31817">
            <w:pPr>
              <w:spacing w:after="0"/>
              <w:jc w:val="both"/>
              <w:rPr>
                <w:rFonts w:ascii="Arial" w:hAnsi="Arial" w:cs="Arial"/>
                <w:b/>
                <w:bCs/>
              </w:rPr>
            </w:pPr>
          </w:p>
          <w:p w14:paraId="5BE4A96B" w14:textId="77777777" w:rsidR="00094995" w:rsidRPr="009C6017" w:rsidRDefault="00094995" w:rsidP="00A31817">
            <w:pPr>
              <w:spacing w:after="0"/>
              <w:jc w:val="center"/>
              <w:rPr>
                <w:rFonts w:ascii="Arial" w:hAnsi="Arial" w:cs="Arial"/>
                <w:b/>
                <w:sz w:val="20"/>
                <w:szCs w:val="20"/>
                <w:lang w:eastAsia="pt-BR"/>
              </w:rPr>
            </w:pPr>
          </w:p>
        </w:tc>
      </w:tr>
      <w:tr w:rsidR="00094995" w:rsidRPr="009C6017" w14:paraId="14305619" w14:textId="77777777" w:rsidTr="00A31817">
        <w:tc>
          <w:tcPr>
            <w:tcW w:w="738" w:type="dxa"/>
            <w:shd w:val="clear" w:color="auto" w:fill="auto"/>
            <w:vAlign w:val="center"/>
          </w:tcPr>
          <w:p w14:paraId="4E432E7C"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lastRenderedPageBreak/>
              <w:t>7</w:t>
            </w:r>
          </w:p>
        </w:tc>
        <w:tc>
          <w:tcPr>
            <w:tcW w:w="7648" w:type="dxa"/>
            <w:shd w:val="clear" w:color="auto" w:fill="auto"/>
            <w:vAlign w:val="center"/>
          </w:tcPr>
          <w:p w14:paraId="025B29AF" w14:textId="77777777" w:rsidR="00094995" w:rsidRPr="00241C06" w:rsidRDefault="00094995" w:rsidP="00A31817">
            <w:pPr>
              <w:spacing w:after="0"/>
              <w:jc w:val="both"/>
              <w:rPr>
                <w:rFonts w:ascii="Arial" w:hAnsi="Arial" w:cs="Arial"/>
              </w:rPr>
            </w:pPr>
            <w:r>
              <w:rPr>
                <w:noProof/>
              </w:rPr>
              <w:drawing>
                <wp:anchor distT="0" distB="0" distL="114300" distR="114300" simplePos="0" relativeHeight="251665408" behindDoc="0" locked="0" layoutInCell="1" allowOverlap="1" wp14:anchorId="36984F10" wp14:editId="0C1DFA39">
                  <wp:simplePos x="0" y="0"/>
                  <wp:positionH relativeFrom="margin">
                    <wp:posOffset>-14605</wp:posOffset>
                  </wp:positionH>
                  <wp:positionV relativeFrom="margin">
                    <wp:posOffset>92075</wp:posOffset>
                  </wp:positionV>
                  <wp:extent cx="899795" cy="553085"/>
                  <wp:effectExtent l="0" t="0" r="0" b="0"/>
                  <wp:wrapSquare wrapText="bothSides"/>
                  <wp:docPr id="13" name="Imagem 13" descr="Resultado de imagem para baia de atendi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descr="Resultado de imagem para baia de atendimen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9795" cy="553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1C06">
              <w:rPr>
                <w:rFonts w:ascii="Arial" w:hAnsi="Arial" w:cs="Arial"/>
                <w:b/>
              </w:rPr>
              <w:t xml:space="preserve">BAIA DE ATENDIMENTO </w:t>
            </w:r>
          </w:p>
          <w:p w14:paraId="7E5AE1DB" w14:textId="77777777" w:rsidR="00094995" w:rsidRPr="00241C06" w:rsidRDefault="00094995" w:rsidP="00A31817">
            <w:pPr>
              <w:spacing w:after="0"/>
              <w:jc w:val="both"/>
              <w:rPr>
                <w:rFonts w:ascii="Arial" w:hAnsi="Arial" w:cs="Arial"/>
              </w:rPr>
            </w:pPr>
            <w:r w:rsidRPr="00241C06">
              <w:rPr>
                <w:rFonts w:ascii="Arial" w:hAnsi="Arial" w:cs="Arial"/>
              </w:rPr>
              <w:t>Dimensões máximas aproximadas de cada mesa: 900x600x740mm.</w:t>
            </w:r>
          </w:p>
          <w:p w14:paraId="7F97931B" w14:textId="77777777" w:rsidR="00094995" w:rsidRDefault="00094995" w:rsidP="00A31817">
            <w:pPr>
              <w:spacing w:after="0"/>
              <w:jc w:val="both"/>
              <w:rPr>
                <w:rFonts w:ascii="Arial" w:hAnsi="Arial" w:cs="Arial"/>
              </w:rPr>
            </w:pPr>
            <w:r>
              <w:rPr>
                <w:noProof/>
              </w:rPr>
              <mc:AlternateContent>
                <mc:Choice Requires="wps">
                  <w:drawing>
                    <wp:anchor distT="0" distB="0" distL="114300" distR="114300" simplePos="0" relativeHeight="251666432" behindDoc="0" locked="0" layoutInCell="1" allowOverlap="1" wp14:anchorId="75151546" wp14:editId="44DE23F4">
                      <wp:simplePos x="0" y="0"/>
                      <wp:positionH relativeFrom="column">
                        <wp:posOffset>-910590</wp:posOffset>
                      </wp:positionH>
                      <wp:positionV relativeFrom="paragraph">
                        <wp:posOffset>23495</wp:posOffset>
                      </wp:positionV>
                      <wp:extent cx="914400" cy="130810"/>
                      <wp:effectExtent l="0" t="0" r="0" b="2540"/>
                      <wp:wrapSquare wrapText="bothSides"/>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130810"/>
                              </a:xfrm>
                              <a:prstGeom prst="rect">
                                <a:avLst/>
                              </a:prstGeom>
                              <a:solidFill>
                                <a:prstClr val="white"/>
                              </a:solidFill>
                              <a:ln>
                                <a:noFill/>
                              </a:ln>
                              <a:effectLst/>
                            </wps:spPr>
                            <wps:txbx>
                              <w:txbxContent>
                                <w:p w14:paraId="6C57531B" w14:textId="77777777" w:rsidR="00094995" w:rsidRPr="00135346" w:rsidRDefault="00094995" w:rsidP="00094995">
                                  <w:pPr>
                                    <w:pStyle w:val="Legenda"/>
                                    <w:jc w:val="center"/>
                                    <w:rPr>
                                      <w:b w:val="0"/>
                                      <w:noProof/>
                                      <w:color w:val="auto"/>
                                      <w:sz w:val="16"/>
                                      <w:szCs w:val="16"/>
                                    </w:rPr>
                                  </w:pPr>
                                  <w:r w:rsidRPr="00135346">
                                    <w:rPr>
                                      <w:b w:val="0"/>
                                      <w:color w:val="auto"/>
                                      <w:sz w:val="16"/>
                                      <w:szCs w:val="16"/>
                                    </w:rPr>
                                    <w:t>Figura ilustrativa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51546" id="Caixa de Texto 35" o:spid="_x0000_s1028" type="#_x0000_t202" style="position:absolute;left:0;text-align:left;margin-left:-71.7pt;margin-top:1.85pt;width:1in;height:1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" stroked="f">
                      <v:textbox inset="0,0,0,0">
                        <w:txbxContent>
                          <w:p w14:paraId="6C57531B" w14:textId="77777777" w:rsidR="00094995" w:rsidRPr="00135346" w:rsidRDefault="00094995" w:rsidP="00094995">
                            <w:pPr>
                              <w:pStyle w:val="Legenda"/>
                              <w:jc w:val="center"/>
                              <w:rPr>
                                <w:b w:val="0"/>
                                <w:noProof/>
                                <w:color w:val="auto"/>
                                <w:sz w:val="16"/>
                                <w:szCs w:val="16"/>
                              </w:rPr>
                            </w:pPr>
                            <w:r w:rsidRPr="00135346">
                              <w:rPr>
                                <w:b w:val="0"/>
                                <w:color w:val="auto"/>
                                <w:sz w:val="16"/>
                                <w:szCs w:val="16"/>
                              </w:rPr>
                              <w:t>Figura ilustrativa</w:t>
                            </w:r>
                          </w:p>
                        </w:txbxContent>
                      </v:textbox>
                      <w10:wrap type="square"/>
                    </v:shape>
                  </w:pict>
                </mc:Fallback>
              </mc:AlternateContent>
            </w:r>
          </w:p>
          <w:p w14:paraId="74F37003" w14:textId="77777777" w:rsidR="00094995" w:rsidRPr="00241C06" w:rsidRDefault="00094995" w:rsidP="00A31817">
            <w:pPr>
              <w:spacing w:after="0"/>
              <w:jc w:val="both"/>
              <w:rPr>
                <w:rFonts w:ascii="Arial" w:hAnsi="Arial" w:cs="Arial"/>
              </w:rPr>
            </w:pPr>
            <w:r w:rsidRPr="00241C06">
              <w:rPr>
                <w:rFonts w:ascii="Arial" w:hAnsi="Arial" w:cs="Arial"/>
              </w:rPr>
              <w:t>Dimensões aproximadas do painel: 1400x1200mm (alturaxlargura)</w:t>
            </w:r>
          </w:p>
          <w:p w14:paraId="3A1D1103" w14:textId="77777777" w:rsidR="00094995" w:rsidRPr="00241C06" w:rsidRDefault="00094995" w:rsidP="00A31817">
            <w:pPr>
              <w:spacing w:after="0"/>
              <w:jc w:val="both"/>
              <w:rPr>
                <w:rFonts w:ascii="Arial" w:hAnsi="Arial" w:cs="Arial"/>
              </w:rPr>
            </w:pPr>
            <w:r w:rsidRPr="00241C06">
              <w:rPr>
                <w:rFonts w:ascii="Arial" w:hAnsi="Arial" w:cs="Arial"/>
              </w:rPr>
              <w:t xml:space="preserve">Tampo: confeccionado com 25 mm de espessura; O bordo que acompanha todo o contorno do tampo é encabeçado com fita de poliestireno com 2,5 mm de espessura mínima, coladas com adesivo hot melt, com arestas arredondadas e raio ergonômico de 2,5 mm, na mesma cor do tampo; </w:t>
            </w:r>
            <w:r w:rsidRPr="00241C06">
              <w:rPr>
                <w:rFonts w:ascii="Arial" w:hAnsi="Arial" w:cs="Arial"/>
              </w:rPr>
              <w:lastRenderedPageBreak/>
              <w:t>Acesso do cabeamento ao tampo é feito por meio de passa-cabos ovalados em PVC rígido, com diâmetro interno mínimo de 60 mm, com tampa removível, e abertura para passagem de cabos; A fixação tampo/estrutura deverá ser feita por meio de parafusos máquina M6, fixados ao tampo por meio de buchas metálicas confeccionadas em zamak; Chapas: partículas de madeira de média densidade (MDP – Médium Density Particleboard), selecionadas de eucalipto e pinus reflorestados, aglutinadas e consolidadas com resina sintética e termo-estabilizadas sob pressão; Revestimento: As chapas são revestidas em ambas as faces com filme termo prensado de melaminico com espessura de 0,2 mm, texturizado, semi-fosco, e anti-reflexo.</w:t>
            </w:r>
          </w:p>
          <w:p w14:paraId="0822658D" w14:textId="77777777" w:rsidR="00094995" w:rsidRPr="00241C06" w:rsidRDefault="00094995" w:rsidP="00A31817">
            <w:pPr>
              <w:spacing w:after="0"/>
              <w:jc w:val="both"/>
              <w:rPr>
                <w:rFonts w:ascii="Arial" w:hAnsi="Arial" w:cs="Arial"/>
              </w:rPr>
            </w:pPr>
            <w:r w:rsidRPr="00241C06">
              <w:rPr>
                <w:rFonts w:ascii="Arial" w:hAnsi="Arial" w:cs="Arial"/>
              </w:rPr>
              <w:t>Estruturas: laterais metálicas constituídas por chapas metálicas conformadas, cuja composição se divide em pata, coluna e suporte do tampo. Pata fabricada em chapa de aço com espessura de 1,5 mm, estampada e repuxada, medindo 60 x 520 x 70mm, com furos superiores para conexão com a coluna. Coluna dupla, fabricada em chapa de aço com espessura de 0,9 mm, dobrada em forma de meia cana; unidas pelo processo de solda MIG por chapas de formato ovalado com espessura mínima de 3 mm, sendo estas chapas dispostas em ambas as extremidades da coluna, na posição horizontal, proporcionando desta forma uma interligação perfeita (entre pata-coluna-suporte do tampo) por meio de parafusos tipo M6; e uma na posição vertical, proporcionando a fixação de calha estrutural sob o tampo, também por meio de parafusos tipo M6. Paralela à coluna, é acoplada uma calha de saque lateral, cuja função é proporcionar a subida de cabos do piso ao tampo de forma discreta e funcional. Suporte do tampo fabricado em chapa de aço com espessura mínima de 3 mm, estampada e repuxada, fixada à coluna por meio de parafusos tipo M6; Estrutura de sustentação central formada por chapas metálicas dobradas em formato pentagonal, com sua quina frontal arredondada, fundindo desta forma duas arestas do pentágono em uma única face redonda, conferindo a estrutura beleza e robustez; tendo uma calha interna removível com passagem para fiação, e no minino, 5 furos para acoplamento de tomadas de elétrica, telefonia e dados;  Todas as partes metálicas deverão ser submetidas a um pré-tratamento por fosfatização a base de zinco (lavagem - decapagem - fosfatização) e pintura eletrostática em tinta epóxi em pó texturizada, polimerizada em estufa a 200º C; Acabamento com sapatas em PVC rígido com diâmetro de 63 mm, cuja função será contornar eventuais desníveis de piso.</w:t>
            </w:r>
          </w:p>
          <w:p w14:paraId="2A9E9450" w14:textId="77777777" w:rsidR="00094995" w:rsidRPr="009C6017" w:rsidRDefault="00094995" w:rsidP="00A31817">
            <w:pPr>
              <w:spacing w:after="0"/>
              <w:jc w:val="both"/>
              <w:rPr>
                <w:rFonts w:ascii="Arial" w:hAnsi="Arial" w:cs="Arial"/>
              </w:rPr>
            </w:pPr>
            <w:r>
              <w:rPr>
                <w:rFonts w:ascii="Arial" w:hAnsi="Arial" w:cs="Arial"/>
              </w:rPr>
              <w:t>Cor: Cinza Cristal</w:t>
            </w:r>
          </w:p>
          <w:p w14:paraId="20AC7C7C" w14:textId="77777777" w:rsidR="00094995" w:rsidRPr="00241C06" w:rsidRDefault="00094995" w:rsidP="00A31817">
            <w:pPr>
              <w:spacing w:after="0"/>
              <w:jc w:val="both"/>
              <w:rPr>
                <w:rFonts w:ascii="Arial" w:hAnsi="Arial" w:cs="Arial"/>
              </w:rPr>
            </w:pPr>
            <w:r w:rsidRPr="009C6017">
              <w:rPr>
                <w:rFonts w:ascii="Arial" w:hAnsi="Arial" w:cs="Arial"/>
              </w:rPr>
              <w:t>ESTRUTURA METALICA: GRAFITE</w:t>
            </w:r>
          </w:p>
        </w:tc>
      </w:tr>
      <w:tr w:rsidR="00094995" w:rsidRPr="009C6017" w14:paraId="1ECD7121" w14:textId="77777777" w:rsidTr="00A31817">
        <w:tc>
          <w:tcPr>
            <w:tcW w:w="738" w:type="dxa"/>
            <w:shd w:val="clear" w:color="auto" w:fill="auto"/>
            <w:vAlign w:val="center"/>
          </w:tcPr>
          <w:p w14:paraId="1D63C7A3"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lastRenderedPageBreak/>
              <w:t>8</w:t>
            </w:r>
          </w:p>
        </w:tc>
        <w:tc>
          <w:tcPr>
            <w:tcW w:w="7648" w:type="dxa"/>
            <w:shd w:val="clear" w:color="auto" w:fill="auto"/>
            <w:vAlign w:val="center"/>
          </w:tcPr>
          <w:p w14:paraId="17EE87CB" w14:textId="77777777" w:rsidR="00094995" w:rsidRPr="00420D1D" w:rsidRDefault="00094995" w:rsidP="00A31817">
            <w:pPr>
              <w:spacing w:after="0"/>
              <w:rPr>
                <w:rFonts w:ascii="Arial" w:hAnsi="Arial" w:cs="Arial"/>
                <w:b/>
              </w:rPr>
            </w:pPr>
            <w:r w:rsidRPr="00420D1D">
              <w:rPr>
                <w:rFonts w:ascii="Arial" w:hAnsi="Arial" w:cs="Arial"/>
                <w:b/>
              </w:rPr>
              <w:t xml:space="preserve">MESA ALUMÍNIO RETANGULAR </w:t>
            </w:r>
            <w:r>
              <w:rPr>
                <w:rFonts w:ascii="Arial" w:hAnsi="Arial" w:cs="Arial"/>
                <w:b/>
              </w:rPr>
              <w:t>COM TAMPO EM VIDRO TEMPERADO</w:t>
            </w:r>
          </w:p>
          <w:p w14:paraId="34DC267A" w14:textId="77777777" w:rsidR="00094995" w:rsidRDefault="00094995" w:rsidP="00A31817">
            <w:pPr>
              <w:spacing w:after="0"/>
              <w:jc w:val="center"/>
              <w:rPr>
                <w:rFonts w:ascii="Arial" w:hAnsi="Arial" w:cs="Arial"/>
                <w:b/>
                <w:sz w:val="20"/>
                <w:szCs w:val="20"/>
              </w:rPr>
            </w:pPr>
            <w:r>
              <w:rPr>
                <w:rFonts w:ascii="Arial" w:hAnsi="Arial" w:cs="Arial"/>
                <w:b/>
                <w:noProof/>
                <w:sz w:val="20"/>
                <w:szCs w:val="20"/>
              </w:rPr>
              <w:lastRenderedPageBreak/>
              <w:drawing>
                <wp:inline distT="0" distB="0" distL="0" distR="0" wp14:anchorId="1916157E" wp14:editId="7F43520B">
                  <wp:extent cx="1216660" cy="1216660"/>
                  <wp:effectExtent l="0" t="0" r="2540" b="254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6660" cy="1216660"/>
                          </a:xfrm>
                          <a:prstGeom prst="rect">
                            <a:avLst/>
                          </a:prstGeom>
                          <a:noFill/>
                          <a:ln>
                            <a:noFill/>
                          </a:ln>
                        </pic:spPr>
                      </pic:pic>
                    </a:graphicData>
                  </a:graphic>
                </wp:inline>
              </w:drawing>
            </w:r>
            <w:r>
              <w:rPr>
                <w:rFonts w:ascii="Arial" w:hAnsi="Arial" w:cs="Arial"/>
                <w:color w:val="000000"/>
                <w:shd w:val="clear" w:color="auto" w:fill="FFFFFF"/>
              </w:rPr>
              <w:t xml:space="preserve">Ela tem formato retangular, 76 cm de altura e 100 de largura. O comprimento sem extensão é de 180cm. Estendida, ela fica com 2,4 m. Possui estrutura e tampo em alumínio. A sua tonalidade é cinza. É uma mesa de 10 lugares. </w:t>
            </w:r>
          </w:p>
          <w:p w14:paraId="7CBCE4D7"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Peso do Produto: 49 Kg</w:t>
            </w:r>
          </w:p>
          <w:p w14:paraId="75A41A17"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Quantidade de Lugares: 10 lugar(es)</w:t>
            </w:r>
          </w:p>
          <w:p w14:paraId="3389ECA7"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Formato: Retangular</w:t>
            </w:r>
          </w:p>
          <w:p w14:paraId="4D4885BA"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Material do Tampo da Mesa: Vidro temperado mínimo 12mm</w:t>
            </w:r>
          </w:p>
          <w:p w14:paraId="723F2036"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Material da Estrutura da Mesa: Alumínio</w:t>
            </w:r>
          </w:p>
          <w:p w14:paraId="7AC3AA2E"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Mesa Dobrável: não</w:t>
            </w:r>
          </w:p>
          <w:p w14:paraId="3F649C93"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Dimensão da mesa (AxLxC): 96x76x180cm</w:t>
            </w:r>
          </w:p>
          <w:p w14:paraId="11D7829B"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Extensivel: Sim</w:t>
            </w:r>
          </w:p>
          <w:p w14:paraId="13BA2790"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Comprimento com extensão: 240cm</w:t>
            </w:r>
          </w:p>
          <w:p w14:paraId="678C7C14"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Comprimento sem extensão:180cm</w:t>
            </w:r>
          </w:p>
          <w:p w14:paraId="1380F105"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Tipo da extensão: Automática </w:t>
            </w:r>
          </w:p>
          <w:p w14:paraId="54AB19EB"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Empilhável: não</w:t>
            </w:r>
          </w:p>
          <w:p w14:paraId="430E22B0"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Modelo: Odyssea</w:t>
            </w:r>
          </w:p>
          <w:p w14:paraId="10559D5F" w14:textId="77777777" w:rsidR="00094995" w:rsidRDefault="00094995" w:rsidP="00A31817">
            <w:pPr>
              <w:spacing w:after="0"/>
              <w:jc w:val="both"/>
              <w:rPr>
                <w:rFonts w:ascii="Arial" w:eastAsia="Times New Roman" w:hAnsi="Arial" w:cs="Arial"/>
                <w:sz w:val="20"/>
                <w:szCs w:val="20"/>
                <w:lang w:eastAsia="pt-BR"/>
              </w:rPr>
            </w:pPr>
            <w:r>
              <w:rPr>
                <w:rFonts w:ascii="Arial" w:eastAsia="Times New Roman" w:hAnsi="Arial" w:cs="Arial"/>
                <w:sz w:val="20"/>
                <w:szCs w:val="20"/>
                <w:lang w:eastAsia="pt-BR"/>
              </w:rPr>
              <w:t>Montagem:Desmontado</w:t>
            </w:r>
          </w:p>
          <w:p w14:paraId="3F82FA69" w14:textId="77777777" w:rsidR="00094995" w:rsidRPr="009C6017" w:rsidRDefault="00094995" w:rsidP="00A31817">
            <w:pPr>
              <w:spacing w:after="0"/>
              <w:rPr>
                <w:rFonts w:ascii="Arial" w:hAnsi="Arial" w:cs="Arial"/>
                <w:b/>
              </w:rPr>
            </w:pPr>
            <w:r>
              <w:rPr>
                <w:rFonts w:ascii="Arial" w:eastAsia="Times New Roman" w:hAnsi="Arial" w:cs="Arial"/>
                <w:sz w:val="20"/>
                <w:szCs w:val="20"/>
                <w:lang w:eastAsia="pt-BR"/>
              </w:rPr>
              <w:t>Cor: Cinza</w:t>
            </w:r>
          </w:p>
        </w:tc>
      </w:tr>
      <w:tr w:rsidR="00094995" w:rsidRPr="009C6017" w14:paraId="65121DE1" w14:textId="77777777" w:rsidTr="00A31817">
        <w:tc>
          <w:tcPr>
            <w:tcW w:w="738" w:type="dxa"/>
            <w:shd w:val="clear" w:color="auto" w:fill="auto"/>
            <w:vAlign w:val="center"/>
          </w:tcPr>
          <w:p w14:paraId="4A79B071" w14:textId="77777777" w:rsidR="00094995" w:rsidRDefault="00094995" w:rsidP="00A31817">
            <w:pPr>
              <w:spacing w:after="0"/>
              <w:jc w:val="center"/>
              <w:rPr>
                <w:rFonts w:ascii="Arial" w:hAnsi="Arial" w:cs="Arial"/>
                <w:sz w:val="20"/>
                <w:szCs w:val="20"/>
              </w:rPr>
            </w:pPr>
            <w:r>
              <w:rPr>
                <w:rFonts w:ascii="Arial" w:hAnsi="Arial" w:cs="Arial"/>
                <w:sz w:val="20"/>
                <w:szCs w:val="20"/>
              </w:rPr>
              <w:lastRenderedPageBreak/>
              <w:t>9</w:t>
            </w:r>
          </w:p>
        </w:tc>
        <w:tc>
          <w:tcPr>
            <w:tcW w:w="7648" w:type="dxa"/>
            <w:shd w:val="clear" w:color="auto" w:fill="auto"/>
            <w:vAlign w:val="center"/>
          </w:tcPr>
          <w:p w14:paraId="3972B465" w14:textId="77777777" w:rsidR="00094995" w:rsidRPr="009C6017" w:rsidRDefault="00094995" w:rsidP="00A31817">
            <w:pPr>
              <w:widowControl w:val="0"/>
              <w:suppressAutoHyphens/>
              <w:spacing w:after="0"/>
              <w:jc w:val="both"/>
              <w:rPr>
                <w:rFonts w:ascii="Arial" w:hAnsi="Arial" w:cs="Arial"/>
                <w:sz w:val="20"/>
                <w:szCs w:val="20"/>
              </w:rPr>
            </w:pPr>
            <w:r w:rsidRPr="009C6017">
              <w:rPr>
                <w:rFonts w:ascii="Arial" w:hAnsi="Arial" w:cs="Arial"/>
                <w:b/>
                <w:bCs/>
                <w:sz w:val="20"/>
                <w:szCs w:val="20"/>
              </w:rPr>
              <w:t>Mesa para plenária</w:t>
            </w:r>
            <w:r w:rsidRPr="009C6017">
              <w:rPr>
                <w:rFonts w:ascii="Arial" w:hAnsi="Arial" w:cs="Arial"/>
                <w:sz w:val="20"/>
                <w:szCs w:val="20"/>
              </w:rPr>
              <w:t xml:space="preserve"> (tipo para auditório). </w:t>
            </w:r>
            <w:r w:rsidRPr="009C6017">
              <w:rPr>
                <w:rFonts w:ascii="Arial" w:hAnsi="Arial" w:cs="Arial"/>
                <w:b/>
                <w:bCs/>
                <w:sz w:val="20"/>
                <w:szCs w:val="20"/>
              </w:rPr>
              <w:t>Conselheiros.</w:t>
            </w:r>
          </w:p>
          <w:p w14:paraId="007F5C44" w14:textId="77777777" w:rsidR="00094995" w:rsidRPr="009C6017" w:rsidRDefault="00094995" w:rsidP="00A31817">
            <w:pPr>
              <w:widowControl w:val="0"/>
              <w:suppressAutoHyphens/>
              <w:spacing w:after="0"/>
              <w:jc w:val="both"/>
              <w:rPr>
                <w:rFonts w:ascii="Arial" w:hAnsi="Arial" w:cs="Arial"/>
                <w:sz w:val="20"/>
                <w:szCs w:val="20"/>
              </w:rPr>
            </w:pPr>
            <w:r w:rsidRPr="009C6017">
              <w:rPr>
                <w:rFonts w:ascii="Arial" w:hAnsi="Arial" w:cs="Arial"/>
                <w:sz w:val="20"/>
                <w:szCs w:val="20"/>
              </w:rPr>
              <w:t xml:space="preserve">Tampo confeccionado em fibra de madeira aglomerada de média densidade (MDP) com 30 mm de espessura maciço, na cor argila. Acabamento em ambas as faces, com laminado melamínico de baixa pressão (BP). O tampo é maciço em todos os topos com fita borda PVC 1 mm. Painéis laterais em MDP 25 mm, na cor Marsala. Acabamento em ambas as faces, com laminado melamínico de baixa pressão (BP). Painel Frontal em MDP 15 mm, cola na cor marsal com fita borda PVC 0,45mm, todos revestidos com laminado melamínico de baixa pressão (BP) em ambas as faces. Sistema de fixação (montagem) é feita através de bucha metálica e parafuso com rosca milimétrica. Conjunto de bucha para fixação. rodízios duplos em poliuretano. Gaveteiro suspenso com caixa externa integrado com 01 (uma) gaveta, equipado com corrediças em aço e roldanas em nylon, sistema de "pega" posicionado na parte inferior do gaveteiro para abertura. Montagem através de sistema minifix. corpo 15mm e fundo da gaveta 3mm. Fixação na mesa por sistema de parafusos autoatarrachantes. Revestimento melamínico em Baixa Pressão (BP) em ambas as faces das peças.. Corpo de 15mm com fita borda PVC 0,45mm, todos revestidos com laminado melamínico de baixa pressão (BP) em ambas as faces. Acabamento feito através de adesivo solido (termoplástico). Medidas: L 7950 X P 400 X A140mm. </w:t>
            </w:r>
          </w:p>
          <w:p w14:paraId="31033A73" w14:textId="77777777" w:rsidR="00094995" w:rsidRPr="009C6017" w:rsidRDefault="00094995" w:rsidP="00A31817">
            <w:pPr>
              <w:widowControl w:val="0"/>
              <w:suppressAutoHyphens/>
              <w:spacing w:after="0"/>
              <w:jc w:val="both"/>
              <w:rPr>
                <w:rFonts w:ascii="Arial" w:hAnsi="Arial" w:cs="Arial"/>
                <w:sz w:val="20"/>
                <w:szCs w:val="20"/>
              </w:rPr>
            </w:pPr>
          </w:p>
          <w:p w14:paraId="63E62BE3" w14:textId="77777777" w:rsidR="00094995" w:rsidRDefault="00094995" w:rsidP="00A31817">
            <w:pPr>
              <w:widowControl w:val="0"/>
              <w:suppressAutoHyphens/>
              <w:spacing w:after="0"/>
              <w:jc w:val="both"/>
              <w:rPr>
                <w:rFonts w:ascii="Arial" w:hAnsi="Arial" w:cs="Arial"/>
                <w:sz w:val="20"/>
                <w:szCs w:val="20"/>
              </w:rPr>
            </w:pPr>
            <w:r w:rsidRPr="009C6017">
              <w:rPr>
                <w:rFonts w:ascii="Arial" w:hAnsi="Arial" w:cs="Arial"/>
                <w:sz w:val="20"/>
                <w:szCs w:val="20"/>
              </w:rPr>
              <w:t xml:space="preserve">Dimensional Total com o rodízio: L 900 x P 600 x A 750mm </w:t>
            </w:r>
          </w:p>
          <w:p w14:paraId="102E8E34" w14:textId="77777777" w:rsidR="00094995" w:rsidRPr="00420D1D" w:rsidRDefault="00094995" w:rsidP="00A31817">
            <w:pPr>
              <w:spacing w:after="0"/>
              <w:rPr>
                <w:rFonts w:ascii="Arial" w:hAnsi="Arial" w:cs="Arial"/>
                <w:b/>
              </w:rPr>
            </w:pPr>
            <w:r w:rsidRPr="009C6017">
              <w:rPr>
                <w:rFonts w:ascii="Arial" w:hAnsi="Arial" w:cs="Arial"/>
                <w:sz w:val="20"/>
                <w:szCs w:val="20"/>
              </w:rPr>
              <w:t>Cor: marsala/argila</w:t>
            </w:r>
          </w:p>
        </w:tc>
      </w:tr>
      <w:tr w:rsidR="00094995" w:rsidRPr="009C6017" w14:paraId="56675275" w14:textId="77777777" w:rsidTr="00A3181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3113B66"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t>10</w:t>
            </w:r>
          </w:p>
        </w:tc>
        <w:tc>
          <w:tcPr>
            <w:tcW w:w="7648" w:type="dxa"/>
            <w:tcBorders>
              <w:top w:val="single" w:sz="4" w:space="0" w:color="auto"/>
              <w:left w:val="single" w:sz="4" w:space="0" w:color="auto"/>
              <w:bottom w:val="single" w:sz="4" w:space="0" w:color="auto"/>
              <w:right w:val="single" w:sz="4" w:space="0" w:color="auto"/>
            </w:tcBorders>
            <w:shd w:val="clear" w:color="auto" w:fill="auto"/>
            <w:vAlign w:val="center"/>
          </w:tcPr>
          <w:p w14:paraId="472078CB" w14:textId="77777777" w:rsidR="00094995" w:rsidRPr="00526846" w:rsidRDefault="00094995" w:rsidP="00A31817">
            <w:pPr>
              <w:widowControl w:val="0"/>
              <w:suppressAutoHyphens/>
              <w:spacing w:after="0"/>
              <w:jc w:val="both"/>
              <w:rPr>
                <w:rStyle w:val="nfase"/>
                <w:rFonts w:ascii="Arial" w:hAnsi="Arial" w:cs="Arial"/>
                <w:b/>
                <w:bCs/>
                <w:i w:val="0"/>
                <w:iCs w:val="0"/>
                <w:sz w:val="20"/>
                <w:szCs w:val="20"/>
              </w:rPr>
            </w:pPr>
            <w:r w:rsidRPr="00526846">
              <w:rPr>
                <w:rStyle w:val="nfase"/>
                <w:rFonts w:ascii="Arial" w:hAnsi="Arial" w:cs="Arial"/>
                <w:b/>
                <w:bCs/>
                <w:i w:val="0"/>
                <w:iCs w:val="0"/>
                <w:sz w:val="20"/>
                <w:szCs w:val="20"/>
              </w:rPr>
              <w:t>Poltrona Giratória Presidente 4001 SRE CA6 SL Polaina 50 PU</w:t>
            </w:r>
          </w:p>
          <w:p w14:paraId="43C6DB31" w14:textId="77777777" w:rsidR="00094995" w:rsidRPr="00526846" w:rsidRDefault="00094995" w:rsidP="00A31817">
            <w:pPr>
              <w:widowControl w:val="0"/>
              <w:suppressAutoHyphens/>
              <w:spacing w:after="0"/>
              <w:jc w:val="both"/>
              <w:rPr>
                <w:rFonts w:ascii="Arial" w:hAnsi="Arial" w:cs="Arial"/>
                <w:b/>
                <w:bCs/>
                <w:sz w:val="20"/>
                <w:szCs w:val="20"/>
              </w:rPr>
            </w:pPr>
            <w:r w:rsidRPr="00526846">
              <w:rPr>
                <w:rFonts w:ascii="Arial" w:hAnsi="Arial" w:cs="Arial"/>
                <w:b/>
                <w:bCs/>
                <w:noProof/>
                <w:sz w:val="20"/>
                <w:szCs w:val="20"/>
              </w:rPr>
              <w:lastRenderedPageBreak/>
              <w:drawing>
                <wp:inline distT="0" distB="0" distL="0" distR="0" wp14:anchorId="54AF76F1" wp14:editId="6A72DAA2">
                  <wp:extent cx="826770" cy="1415415"/>
                  <wp:effectExtent l="0" t="0" r="0" b="0"/>
                  <wp:docPr id="20" name="Imagem 20" descr="Uma imagem contendo móveis, assento, cadei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Uma imagem contendo móveis, assento, cadeira&#10;&#10;Descrição gerada automa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6770" cy="1415415"/>
                          </a:xfrm>
                          <a:prstGeom prst="rect">
                            <a:avLst/>
                          </a:prstGeom>
                          <a:noFill/>
                          <a:ln>
                            <a:noFill/>
                          </a:ln>
                        </pic:spPr>
                      </pic:pic>
                    </a:graphicData>
                  </a:graphic>
                </wp:inline>
              </w:drawing>
            </w:r>
          </w:p>
          <w:p w14:paraId="3ED3B04E"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Imagem meramente ilustrativa</w:t>
            </w:r>
          </w:p>
          <w:p w14:paraId="5A1F8171"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ENCOSTO - Encosto fabricado em compensado multilaminado resinado, moldado anatomicamente a quente com 14 mm de espessura. Possui curvatura anatômica no encosto de forma à permitir a acomodação das regiões dorsal e lombar, adaptando-se melhor à coluna vertebral.</w:t>
            </w:r>
          </w:p>
          <w:p w14:paraId="05B5B57B"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Espuma injetada anatomicamente em poliuretano flexível microcelular de alta resistência, isento de CFC, com densidade controlada de 45 a 55 Kg/m³ com 60 mm de espessura média.</w:t>
            </w:r>
          </w:p>
          <w:p w14:paraId="26FFD29A" w14:textId="77777777" w:rsidR="00094995" w:rsidRPr="00526846" w:rsidRDefault="00094995" w:rsidP="00A31817">
            <w:pPr>
              <w:widowControl w:val="0"/>
              <w:suppressAutoHyphens/>
              <w:spacing w:after="0"/>
              <w:rPr>
                <w:rFonts w:ascii="Arial" w:hAnsi="Arial" w:cs="Arial"/>
                <w:sz w:val="20"/>
                <w:szCs w:val="20"/>
              </w:rPr>
            </w:pPr>
            <w:r w:rsidRPr="00526846">
              <w:rPr>
                <w:rFonts w:ascii="Arial" w:hAnsi="Arial" w:cs="Arial"/>
                <w:sz w:val="20"/>
                <w:szCs w:val="20"/>
              </w:rPr>
              <w:t>-  Revestimento do encosto em Polipropileno fixado por grampos com acabamento zincado.</w:t>
            </w:r>
          </w:p>
          <w:p w14:paraId="3F3F2A26"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Contra capa do encosto injetada em polipropileno copolímero texturizado na cor preta, montadas por parafusos, auxiliando em futuras manutenções.</w:t>
            </w:r>
          </w:p>
          <w:p w14:paraId="7540C33A"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A fixação do encosto no mecanismo é feita com parafusos sextavados Grau 5 SAE J429 do tipo flangeado com trava mecânica no flange na bitola ¼"x 20 fpp e porcas de garra encravadas e rebitadas na madeira.</w:t>
            </w:r>
          </w:p>
          <w:p w14:paraId="508E7697" w14:textId="77777777" w:rsidR="00094995" w:rsidRPr="00526846" w:rsidRDefault="00094995" w:rsidP="00A31817">
            <w:pPr>
              <w:widowControl w:val="0"/>
              <w:suppressAutoHyphens/>
              <w:spacing w:after="0"/>
              <w:rPr>
                <w:rFonts w:ascii="Arial" w:hAnsi="Arial" w:cs="Arial"/>
                <w:sz w:val="20"/>
                <w:szCs w:val="20"/>
              </w:rPr>
            </w:pPr>
            <w:r w:rsidRPr="00526846">
              <w:rPr>
                <w:rFonts w:ascii="Arial" w:hAnsi="Arial" w:cs="Arial"/>
                <w:sz w:val="20"/>
                <w:szCs w:val="20"/>
              </w:rPr>
              <w:t>ASSENTO - Assento fabricado em compensado multilaminado resinado, moldado anatomicamente a quente com 14 mm de espessura. Possui curvatura na parte frontal do assento para evitar o estrangulamento na corrente sanguínea.</w:t>
            </w:r>
          </w:p>
          <w:p w14:paraId="046855B4"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Espuma injetada anatomicamente em poliuretano flexível microcelular de alta resistência, isento de CFC, com densidade controlada de 50 a 60 Kg/m³ com 60 mm de espessura média.</w:t>
            </w:r>
          </w:p>
          <w:p w14:paraId="31AC7B83" w14:textId="77777777" w:rsidR="00094995" w:rsidRPr="00526846" w:rsidRDefault="00094995" w:rsidP="00A31817">
            <w:pPr>
              <w:widowControl w:val="0"/>
              <w:suppressAutoHyphens/>
              <w:spacing w:after="0"/>
              <w:rPr>
                <w:rFonts w:ascii="Arial" w:hAnsi="Arial" w:cs="Arial"/>
                <w:sz w:val="20"/>
                <w:szCs w:val="20"/>
              </w:rPr>
            </w:pPr>
            <w:r w:rsidRPr="00526846">
              <w:rPr>
                <w:rFonts w:ascii="Arial" w:hAnsi="Arial" w:cs="Arial"/>
                <w:sz w:val="20"/>
                <w:szCs w:val="20"/>
              </w:rPr>
              <w:t>-  Revestimento do assento em Polipropileno fixado por grampos com acabamento zincado.</w:t>
            </w:r>
          </w:p>
          <w:p w14:paraId="410B0F01"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Contra capa do assento injetada em polipropileno copolímero texturizado na cor preta, montada por grampos com acabamento zincado, auxiliando em futuras manutenções.</w:t>
            </w:r>
          </w:p>
          <w:p w14:paraId="604B7EF7"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A fixação do assento no mecanismo é feita com parafusos sextavados Grau 5 SAE J429 do tipo flangeado com trava mecânica no flange, na bitola ¼"x 20 fpp e porcas de garra encravadas e rebitadas na madeira.</w:t>
            </w:r>
          </w:p>
          <w:p w14:paraId="4B52AF42" w14:textId="77777777" w:rsidR="00094995" w:rsidRPr="00526846" w:rsidRDefault="00094995" w:rsidP="00A31817">
            <w:pPr>
              <w:widowControl w:val="0"/>
              <w:suppressAutoHyphens/>
              <w:spacing w:after="0"/>
              <w:rPr>
                <w:rFonts w:ascii="Arial" w:hAnsi="Arial" w:cs="Arial"/>
                <w:sz w:val="20"/>
                <w:szCs w:val="20"/>
              </w:rPr>
            </w:pPr>
            <w:r w:rsidRPr="00526846">
              <w:rPr>
                <w:rFonts w:ascii="Arial" w:hAnsi="Arial" w:cs="Arial"/>
                <w:sz w:val="20"/>
                <w:szCs w:val="20"/>
              </w:rPr>
              <w:t xml:space="preserve">BRAÇOS - Apóia braços SL e corpo do braço em polipropileno copolímero injetado texturizado na cor preta, com estrutura vertical em formato de “L” fabricada em chapa de aço SAE 1020 com </w:t>
            </w:r>
            <w:smartTag w:uri="urn:schemas-microsoft-com:office:smarttags" w:element="metricconverter">
              <w:smartTagPr>
                <w:attr w:name="ProductID" w:val="50,50 mm"/>
              </w:smartTagPr>
              <w:r w:rsidRPr="00526846">
                <w:rPr>
                  <w:rFonts w:ascii="Arial" w:hAnsi="Arial" w:cs="Arial"/>
                  <w:sz w:val="20"/>
                  <w:szCs w:val="20"/>
                </w:rPr>
                <w:t>50,50 mm</w:t>
              </w:r>
            </w:smartTag>
            <w:r w:rsidRPr="00526846">
              <w:rPr>
                <w:rFonts w:ascii="Arial" w:hAnsi="Arial" w:cs="Arial"/>
                <w:sz w:val="20"/>
                <w:szCs w:val="20"/>
              </w:rPr>
              <w:t xml:space="preserve"> de largura e </w:t>
            </w:r>
            <w:smartTag w:uri="urn:schemas-microsoft-com:office:smarttags" w:element="metricconverter">
              <w:smartTagPr>
                <w:attr w:name="ProductID" w:val="6,35 mm"/>
              </w:smartTagPr>
              <w:r w:rsidRPr="00526846">
                <w:rPr>
                  <w:rFonts w:ascii="Arial" w:hAnsi="Arial" w:cs="Arial"/>
                  <w:sz w:val="20"/>
                  <w:szCs w:val="20"/>
                </w:rPr>
                <w:t>6,35 mm</w:t>
              </w:r>
            </w:smartTag>
            <w:r w:rsidRPr="00526846">
              <w:rPr>
                <w:rFonts w:ascii="Arial" w:hAnsi="Arial" w:cs="Arial"/>
                <w:sz w:val="20"/>
                <w:szCs w:val="20"/>
              </w:rPr>
              <w:t xml:space="preserve"> de espessura, pintada, com 7 posições de regulagem de altura feita por botão injetado em Poliamida 6, totalizando </w:t>
            </w:r>
            <w:smartTag w:uri="urn:schemas-microsoft-com:office:smarttags" w:element="metricconverter">
              <w:smartTagPr>
                <w:attr w:name="ProductID" w:val="85 mm"/>
              </w:smartTagPr>
              <w:r w:rsidRPr="00526846">
                <w:rPr>
                  <w:rFonts w:ascii="Arial" w:hAnsi="Arial" w:cs="Arial"/>
                  <w:sz w:val="20"/>
                  <w:szCs w:val="20"/>
                </w:rPr>
                <w:t>85 mm</w:t>
              </w:r>
            </w:smartTag>
            <w:r w:rsidRPr="00526846">
              <w:rPr>
                <w:rFonts w:ascii="Arial" w:hAnsi="Arial" w:cs="Arial"/>
                <w:sz w:val="20"/>
                <w:szCs w:val="20"/>
              </w:rPr>
              <w:t xml:space="preserve"> de curso. A estrutura vertical  em formato de “L” possui  2 furos oblongos, permitindo ajuste horizontal por parafuso com utilização de chave com curso de </w:t>
            </w:r>
            <w:smartTag w:uri="urn:schemas-microsoft-com:office:smarttags" w:element="metricconverter">
              <w:smartTagPr>
                <w:attr w:name="ProductID" w:val="25 mm"/>
              </w:smartTagPr>
              <w:r w:rsidRPr="00526846">
                <w:rPr>
                  <w:rFonts w:ascii="Arial" w:hAnsi="Arial" w:cs="Arial"/>
                  <w:sz w:val="20"/>
                  <w:szCs w:val="20"/>
                </w:rPr>
                <w:t>25 mm</w:t>
              </w:r>
            </w:smartTag>
            <w:r w:rsidRPr="00526846">
              <w:rPr>
                <w:rFonts w:ascii="Arial" w:hAnsi="Arial" w:cs="Arial"/>
                <w:sz w:val="20"/>
                <w:szCs w:val="20"/>
              </w:rPr>
              <w:t xml:space="preserve"> em cada braço durante a montagem do braço no assento.</w:t>
            </w:r>
          </w:p>
          <w:p w14:paraId="3E1A5589"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A fixação do braço no assento é feita com parafusos sextavados Grau 5 SAE J429 do tipo flangeado com trava mecânica no flange, na bitola ¼"x 20 fpp e porcas de garra encravadas e rebitadas na madeira do assento.</w:t>
            </w:r>
          </w:p>
          <w:p w14:paraId="13504B74"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xml:space="preserve">MECANISMO - Mecanismo com sistema reclinador do encosto com 6 lâminas de </w:t>
            </w:r>
            <w:r w:rsidRPr="00526846">
              <w:rPr>
                <w:rFonts w:ascii="Arial" w:hAnsi="Arial" w:cs="Arial"/>
                <w:sz w:val="20"/>
                <w:szCs w:val="20"/>
              </w:rPr>
              <w:lastRenderedPageBreak/>
              <w:t xml:space="preserve">frenagem (SRE CA6), de estrutura monobloco, soldado por processo MIG em célula robotizada, com assento fixo e com inclinação fixa com 3º de inclinação e 2 furações para fixação do assento com distância entre centros de 125 x </w:t>
            </w:r>
            <w:smartTag w:uri="urn:schemas-microsoft-com:office:smarttags" w:element="metricconverter">
              <w:smartTagPr>
                <w:attr w:name="ProductID" w:val="125 mm"/>
              </w:smartTagPr>
              <w:r w:rsidRPr="00526846">
                <w:rPr>
                  <w:rFonts w:ascii="Arial" w:hAnsi="Arial" w:cs="Arial"/>
                  <w:sz w:val="20"/>
                  <w:szCs w:val="20"/>
                </w:rPr>
                <w:t>125 mm</w:t>
              </w:r>
            </w:smartTag>
            <w:r w:rsidRPr="00526846">
              <w:rPr>
                <w:rFonts w:ascii="Arial" w:hAnsi="Arial" w:cs="Arial"/>
                <w:sz w:val="20"/>
                <w:szCs w:val="20"/>
              </w:rPr>
              <w:t xml:space="preserve"> e 160 x </w:t>
            </w:r>
            <w:smartTag w:uri="urn:schemas-microsoft-com:office:smarttags" w:element="metricconverter">
              <w:smartTagPr>
                <w:attr w:name="ProductID" w:val="200 mm"/>
              </w:smartTagPr>
              <w:r w:rsidRPr="00526846">
                <w:rPr>
                  <w:rFonts w:ascii="Arial" w:hAnsi="Arial" w:cs="Arial"/>
                  <w:sz w:val="20"/>
                  <w:szCs w:val="20"/>
                </w:rPr>
                <w:t>200 mm</w:t>
              </w:r>
            </w:smartTag>
            <w:r w:rsidRPr="00526846">
              <w:rPr>
                <w:rFonts w:ascii="Arial" w:hAnsi="Arial" w:cs="Arial"/>
                <w:sz w:val="20"/>
                <w:szCs w:val="20"/>
              </w:rPr>
              <w:t xml:space="preserve">. Suporte do encosto com regulagem de altura automática através de catraca com 12 posições, totalizando </w:t>
            </w:r>
            <w:smartTag w:uri="urn:schemas-microsoft-com:office:smarttags" w:element="metricconverter">
              <w:smartTagPr>
                <w:attr w:name="ProductID" w:val="80 mm"/>
              </w:smartTagPr>
              <w:r w:rsidRPr="00526846">
                <w:rPr>
                  <w:rFonts w:ascii="Arial" w:hAnsi="Arial" w:cs="Arial"/>
                  <w:sz w:val="20"/>
                  <w:szCs w:val="20"/>
                </w:rPr>
                <w:t>80 mm</w:t>
              </w:r>
            </w:smartTag>
            <w:r w:rsidRPr="00526846">
              <w:rPr>
                <w:rFonts w:ascii="Arial" w:hAnsi="Arial" w:cs="Arial"/>
                <w:sz w:val="20"/>
                <w:szCs w:val="20"/>
              </w:rPr>
              <w:t xml:space="preserve"> de curso, recoberto por capa injetada em polipropileno copolímero na cor preta. Inclinação do encosto com 20º de curso semi-circular acionado por alavanca, obtendo-se infinitas posições, com molas para o retorno automático do encosto, e ajuste automático na frenagem do reclinador.</w:t>
            </w:r>
          </w:p>
          <w:p w14:paraId="0A6B5D16"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Alavanca de acionamento do SRE possui duas formas de acionamento. Ao ser movimentada para cima a mesma possibilita uma regulagem fina do encosto enquanto a alavanca permanecer acionada pelo usuário. Ao ser movimentada para baixo a alavanca permanece acionada sem a ação do usuário e permite que o encosto fique em movimento livre até que o usuário puxe novamente a alavanca para a posição neutra aonde a mesma irá frenar o mecanismo na posição desejada.</w:t>
            </w:r>
          </w:p>
          <w:p w14:paraId="53DED475"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Acionamento da coluna gás feita por alavanca independente injetada em Poliacetal.</w:t>
            </w:r>
          </w:p>
          <w:p w14:paraId="26896093"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O mecanismo possui peça plástica de acabamento e proteção das lâminas do reclinador em Polipropileno Copolímero injetado na cor preta.</w:t>
            </w:r>
          </w:p>
          <w:p w14:paraId="7F4AB998"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COLUNA - Coluna central desmontável fixada por encaixe cônico fabricada em tubo de aço SAE 1010/1020 redondo com 50,80 mm de diâmetro e 1,50 mm de espessura de parede, com rolamento axial de giro com esferas tratadas termicamente, arruelas de aço temperado de alta resistência, bucha mancal de giro injetada em Poliacetal e recalibrada na montagem, sistema de regulagem da altura da cadeira com acionamento por mola à gás DIN 4550 Classe 4 com 115 mm de curso nominal com tolerância de 5 mm para mais ou para menos, quando medida montada, devido à compressão dos componentes.</w:t>
            </w:r>
          </w:p>
          <w:p w14:paraId="70BF0662"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Possui sistema de montagem na base e no mecanismo por encaixe cone Morse.</w:t>
            </w:r>
          </w:p>
          <w:p w14:paraId="6B64DBB4" w14:textId="77777777" w:rsidR="00094995" w:rsidRPr="00526846" w:rsidRDefault="00094995" w:rsidP="00A31817">
            <w:pPr>
              <w:widowControl w:val="0"/>
              <w:suppressAutoHyphens/>
              <w:spacing w:after="0"/>
              <w:rPr>
                <w:rFonts w:ascii="Arial" w:hAnsi="Arial" w:cs="Arial"/>
                <w:sz w:val="20"/>
                <w:szCs w:val="20"/>
              </w:rPr>
            </w:pPr>
            <w:r w:rsidRPr="00526846">
              <w:rPr>
                <w:rFonts w:ascii="Arial" w:hAnsi="Arial" w:cs="Arial"/>
                <w:sz w:val="20"/>
                <w:szCs w:val="20"/>
              </w:rPr>
              <w:t>- Sistema de regulagem de altura da cadeira por coluna de mola à gás.</w:t>
            </w:r>
          </w:p>
          <w:p w14:paraId="174D7D35"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Capa telescópica injetada em polipropileno copolímero texturizado na cor preta, dividido em 3 partes encaixadas, usada para proteger a coluna.</w:t>
            </w:r>
          </w:p>
          <w:p w14:paraId="12C914A0"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BASE - Base giratória desmontável com aranha de 5 hastes fabricada com tubos de aço SAE 1010/1020 retangular 20x30 mm e 1,50 mm de espessura de parede, soldadas com cone central fabricado em tubo aço SAE 1012 redondo com 57,15 mm de diâmetro e 2,25 mm de espessura de parede. Pino do rodízio  fabricado com aço trefilado SAE 1213 redondo com 10 mm de diâmetro soldado na extremidade da haste em furos do tipo flangeado, evitando que se soltem, coberta por polaina injetada em polipropileno copolímero na cor preta com sistema de encaixe plástico entre cone da aranha e a coluna, apoiada sobre 5 rodízios de giro duplo com 50 mm de diâmetro em nylon com capa, esfera metálica inserida na estrutura, que facilita o giro, banda de rolagem em nylon para uso em carpetes, tapetes e similares.</w:t>
            </w:r>
          </w:p>
          <w:p w14:paraId="472904B5" w14:textId="77777777" w:rsidR="00094995" w:rsidRPr="00526846" w:rsidRDefault="00094995" w:rsidP="00A31817">
            <w:pPr>
              <w:suppressAutoHyphens/>
              <w:spacing w:after="0"/>
              <w:jc w:val="both"/>
              <w:rPr>
                <w:rFonts w:ascii="Arial" w:hAnsi="Arial" w:cs="Arial"/>
                <w:sz w:val="20"/>
                <w:szCs w:val="20"/>
              </w:rPr>
            </w:pPr>
            <w:r w:rsidRPr="00526846">
              <w:rPr>
                <w:rFonts w:ascii="Arial" w:hAnsi="Arial" w:cs="Arial"/>
                <w:sz w:val="20"/>
                <w:szCs w:val="20"/>
              </w:rPr>
              <w:t>- Montagem do rodízio na base é feito diretamente sobre o pino soldado na aranha sem utilização de buchas de adaptação.</w:t>
            </w:r>
          </w:p>
          <w:p w14:paraId="0BA671A4"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ACABAMENTO - Os componentes metálicos pintados possuem tratamento de superfície através de banho nanocerâmico por spray, executado em linha automática, sem uso de produtos clorados para desengraxe, e com posterior tratamento de efluentes, de acordo com as normas ambientais vigentes, proporcionando melhor proteção contra corrosão e excelente ancoragem da tinta, evitando assim o descolamento da mesma.</w:t>
            </w:r>
          </w:p>
          <w:p w14:paraId="0B626AE9"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xml:space="preserve">- A tinta utilizada para a pintura é em pó, do tipo híbrida (poliéster - epóxi), W-eco, atendendo norma Européia RoHS, isenta de metais pesados, nas cores disponíveis para linha, com camada média de 60 mícrons de espessura. Todas as peças são </w:t>
            </w:r>
            <w:r w:rsidRPr="00526846">
              <w:rPr>
                <w:rFonts w:ascii="Arial" w:hAnsi="Arial" w:cs="Arial"/>
                <w:sz w:val="20"/>
                <w:szCs w:val="20"/>
              </w:rPr>
              <w:lastRenderedPageBreak/>
              <w:t>curadas em estufa com esteira de movimentação contínua à temperatura de 200° C.</w:t>
            </w:r>
          </w:p>
          <w:p w14:paraId="59AC2750" w14:textId="77777777" w:rsidR="00094995" w:rsidRPr="00526846" w:rsidRDefault="00094995" w:rsidP="00A31817">
            <w:pPr>
              <w:suppressAutoHyphens/>
              <w:spacing w:after="0"/>
              <w:jc w:val="both"/>
              <w:rPr>
                <w:rFonts w:ascii="Arial" w:hAnsi="Arial" w:cs="Arial"/>
                <w:sz w:val="20"/>
                <w:szCs w:val="20"/>
              </w:rPr>
            </w:pPr>
            <w:r w:rsidRPr="00526846">
              <w:rPr>
                <w:rFonts w:ascii="Arial" w:hAnsi="Arial" w:cs="Arial"/>
                <w:sz w:val="20"/>
                <w:szCs w:val="20"/>
              </w:rPr>
              <w:t>DIMENSÕES APROXIMADAS</w:t>
            </w:r>
          </w:p>
          <w:p w14:paraId="3C6D0A85" w14:textId="77777777" w:rsidR="00094995" w:rsidRPr="00526846" w:rsidRDefault="00094995" w:rsidP="00A31817">
            <w:pPr>
              <w:suppressAutoHyphens/>
              <w:spacing w:after="0"/>
              <w:jc w:val="both"/>
              <w:rPr>
                <w:rFonts w:ascii="Arial" w:hAnsi="Arial" w:cs="Arial"/>
                <w:sz w:val="20"/>
                <w:szCs w:val="20"/>
              </w:rPr>
            </w:pPr>
          </w:p>
          <w:p w14:paraId="3E395DB8"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 xml:space="preserve">Altura Total da Cadeira: 1055-1250 mm </w:t>
            </w:r>
          </w:p>
          <w:p w14:paraId="39CD27AC"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Largura Total da Cadeira: 660 mm</w:t>
            </w:r>
          </w:p>
          <w:p w14:paraId="0E77C46F"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Profundidade Total da Cadeira: 660-810 mm</w:t>
            </w:r>
          </w:p>
          <w:p w14:paraId="23B78CB9"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Extensão Vertical do Encosto: 605 mm</w:t>
            </w:r>
          </w:p>
          <w:p w14:paraId="539E6A1A"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Largura do Encosto: 460 mm</w:t>
            </w:r>
          </w:p>
          <w:p w14:paraId="7F593990"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Largura do Assento: 485 mm</w:t>
            </w:r>
          </w:p>
          <w:p w14:paraId="1D024C84"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Profundidade da Superfície do Assento: 465 mm</w:t>
            </w:r>
          </w:p>
          <w:p w14:paraId="7C3E1986"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Altura do Assento: 470-585 mm</w:t>
            </w:r>
          </w:p>
          <w:p w14:paraId="75662502" w14:textId="77777777" w:rsidR="00094995" w:rsidRPr="00526846" w:rsidRDefault="00094995" w:rsidP="00A31817">
            <w:pPr>
              <w:widowControl w:val="0"/>
              <w:suppressAutoHyphens/>
              <w:spacing w:after="0"/>
              <w:jc w:val="both"/>
              <w:rPr>
                <w:rFonts w:ascii="Arial" w:hAnsi="Arial" w:cs="Arial"/>
                <w:sz w:val="20"/>
                <w:szCs w:val="20"/>
              </w:rPr>
            </w:pPr>
            <w:r w:rsidRPr="00526846">
              <w:rPr>
                <w:rFonts w:ascii="Arial" w:hAnsi="Arial" w:cs="Arial"/>
                <w:sz w:val="20"/>
                <w:szCs w:val="20"/>
              </w:rPr>
              <w:t>Material de revestimento: Courissimo Preto</w:t>
            </w:r>
          </w:p>
          <w:p w14:paraId="6AA6BD54" w14:textId="77777777" w:rsidR="00094995" w:rsidRPr="00526846" w:rsidRDefault="00094995" w:rsidP="00A31817">
            <w:pPr>
              <w:widowControl w:val="0"/>
              <w:suppressAutoHyphens/>
              <w:spacing w:after="0"/>
              <w:jc w:val="both"/>
              <w:rPr>
                <w:rFonts w:ascii="Arial" w:hAnsi="Arial" w:cs="Arial"/>
                <w:b/>
                <w:bCs/>
                <w:sz w:val="20"/>
                <w:szCs w:val="20"/>
              </w:rPr>
            </w:pPr>
          </w:p>
          <w:p w14:paraId="19BA263F" w14:textId="77777777" w:rsidR="00094995" w:rsidRPr="00526846" w:rsidRDefault="00094995" w:rsidP="00A31817">
            <w:pPr>
              <w:widowControl w:val="0"/>
              <w:suppressAutoHyphens/>
              <w:spacing w:after="0"/>
              <w:jc w:val="both"/>
              <w:rPr>
                <w:rFonts w:ascii="Arial" w:hAnsi="Arial" w:cs="Arial"/>
                <w:b/>
                <w:bCs/>
                <w:sz w:val="20"/>
                <w:szCs w:val="20"/>
              </w:rPr>
            </w:pPr>
          </w:p>
          <w:p w14:paraId="1559F37D" w14:textId="77777777" w:rsidR="00094995" w:rsidRPr="00526846" w:rsidRDefault="00094995" w:rsidP="00A31817">
            <w:pPr>
              <w:widowControl w:val="0"/>
              <w:suppressAutoHyphens/>
              <w:spacing w:after="0"/>
              <w:jc w:val="both"/>
              <w:rPr>
                <w:rFonts w:ascii="Arial" w:hAnsi="Arial" w:cs="Arial"/>
                <w:b/>
                <w:bCs/>
                <w:sz w:val="20"/>
                <w:szCs w:val="20"/>
              </w:rPr>
            </w:pPr>
          </w:p>
          <w:p w14:paraId="36DEC985" w14:textId="77777777" w:rsidR="00094995" w:rsidRPr="00526846" w:rsidRDefault="00094995" w:rsidP="00A31817">
            <w:pPr>
              <w:widowControl w:val="0"/>
              <w:suppressAutoHyphens/>
              <w:spacing w:after="0"/>
              <w:jc w:val="both"/>
              <w:rPr>
                <w:rFonts w:ascii="Arial" w:hAnsi="Arial" w:cs="Arial"/>
                <w:b/>
                <w:bCs/>
                <w:sz w:val="20"/>
                <w:szCs w:val="20"/>
              </w:rPr>
            </w:pPr>
          </w:p>
          <w:p w14:paraId="1BE5B541" w14:textId="77777777" w:rsidR="00094995" w:rsidRPr="00526846" w:rsidRDefault="00094995" w:rsidP="00A31817">
            <w:pPr>
              <w:widowControl w:val="0"/>
              <w:suppressAutoHyphens/>
              <w:spacing w:after="0"/>
              <w:jc w:val="both"/>
              <w:rPr>
                <w:rFonts w:ascii="Arial" w:hAnsi="Arial" w:cs="Arial"/>
                <w:b/>
                <w:bCs/>
                <w:sz w:val="20"/>
                <w:szCs w:val="20"/>
              </w:rPr>
            </w:pPr>
          </w:p>
        </w:tc>
      </w:tr>
      <w:tr w:rsidR="00094995" w:rsidRPr="009C6017" w14:paraId="4EBE32B1" w14:textId="77777777" w:rsidTr="00A3181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4D33628"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lastRenderedPageBreak/>
              <w:t>11</w:t>
            </w:r>
          </w:p>
        </w:tc>
        <w:tc>
          <w:tcPr>
            <w:tcW w:w="7648" w:type="dxa"/>
            <w:tcBorders>
              <w:top w:val="single" w:sz="4" w:space="0" w:color="auto"/>
              <w:left w:val="single" w:sz="4" w:space="0" w:color="auto"/>
              <w:bottom w:val="single" w:sz="4" w:space="0" w:color="auto"/>
              <w:right w:val="single" w:sz="4" w:space="0" w:color="auto"/>
            </w:tcBorders>
            <w:shd w:val="clear" w:color="auto" w:fill="auto"/>
            <w:vAlign w:val="center"/>
          </w:tcPr>
          <w:p w14:paraId="45D18CB3" w14:textId="77777777" w:rsidR="00094995" w:rsidRPr="00526846" w:rsidRDefault="00094995" w:rsidP="00A31817">
            <w:pPr>
              <w:widowControl w:val="0"/>
              <w:suppressAutoHyphens/>
              <w:spacing w:after="0"/>
              <w:jc w:val="both"/>
              <w:rPr>
                <w:rFonts w:ascii="Arial" w:hAnsi="Arial" w:cs="Arial"/>
                <w:b/>
                <w:bCs/>
                <w:sz w:val="20"/>
                <w:szCs w:val="20"/>
              </w:rPr>
            </w:pPr>
            <w:r w:rsidRPr="00526846">
              <w:rPr>
                <w:rStyle w:val="nfase"/>
                <w:rFonts w:ascii="Arial" w:hAnsi="Arial" w:cs="Arial"/>
                <w:b/>
                <w:bCs/>
                <w:i w:val="0"/>
                <w:iCs w:val="0"/>
                <w:sz w:val="20"/>
                <w:szCs w:val="20"/>
              </w:rPr>
              <w:t>Poltrona Giratória Diretor 4002 SRE SL Polaina 50 PU– injetada</w:t>
            </w:r>
          </w:p>
          <w:p w14:paraId="130F85A6" w14:textId="77777777" w:rsidR="00094995" w:rsidRPr="00526846" w:rsidRDefault="00094995" w:rsidP="00A31817">
            <w:pPr>
              <w:widowControl w:val="0"/>
              <w:suppressAutoHyphens/>
              <w:spacing w:after="0"/>
              <w:jc w:val="both"/>
              <w:rPr>
                <w:rFonts w:ascii="Arial" w:hAnsi="Arial" w:cs="Arial"/>
                <w:b/>
                <w:bCs/>
                <w:sz w:val="20"/>
                <w:szCs w:val="20"/>
              </w:rPr>
            </w:pPr>
            <w:r w:rsidRPr="00526846">
              <w:rPr>
                <w:rFonts w:ascii="Arial" w:hAnsi="Arial" w:cs="Arial"/>
                <w:b/>
                <w:bCs/>
                <w:noProof/>
                <w:sz w:val="20"/>
                <w:szCs w:val="20"/>
              </w:rPr>
              <w:drawing>
                <wp:inline distT="0" distB="0" distL="0" distR="0" wp14:anchorId="533A65F2" wp14:editId="0265E0BD">
                  <wp:extent cx="906145" cy="1503045"/>
                  <wp:effectExtent l="0" t="0" r="8255" b="1905"/>
                  <wp:docPr id="19" name="Imagem 19" descr="Foto de uma cadeir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descr="Foto de uma cadeira&#10;&#10;Descrição gerada automaticamente com confiança média"/>
                          <pic:cNvPicPr>
                            <a:picLocks noChangeAspect="1" noChangeArrowheads="1"/>
                          </pic:cNvPicPr>
                        </pic:nvPicPr>
                        <pic:blipFill>
                          <a:blip r:embed="rId16">
                            <a:extLst>
                              <a:ext uri="{28A0092B-C50C-407E-A947-70E740481C1C}">
                                <a14:useLocalDpi xmlns:a14="http://schemas.microsoft.com/office/drawing/2010/main" val="0"/>
                              </a:ext>
                            </a:extLst>
                          </a:blip>
                          <a:srcRect l="24107" t="17473" r="28125" b="16728"/>
                          <a:stretch>
                            <a:fillRect/>
                          </a:stretch>
                        </pic:blipFill>
                        <pic:spPr bwMode="auto">
                          <a:xfrm>
                            <a:off x="0" y="0"/>
                            <a:ext cx="906145" cy="1503045"/>
                          </a:xfrm>
                          <a:prstGeom prst="rect">
                            <a:avLst/>
                          </a:prstGeom>
                          <a:noFill/>
                          <a:ln>
                            <a:noFill/>
                          </a:ln>
                        </pic:spPr>
                      </pic:pic>
                    </a:graphicData>
                  </a:graphic>
                </wp:inline>
              </w:drawing>
            </w:r>
          </w:p>
          <w:p w14:paraId="5586E3E1" w14:textId="77777777" w:rsidR="00094995" w:rsidRPr="00526846" w:rsidRDefault="00094995" w:rsidP="00A31817">
            <w:pPr>
              <w:widowControl w:val="0"/>
              <w:suppressAutoHyphens/>
              <w:spacing w:after="0"/>
              <w:jc w:val="both"/>
              <w:rPr>
                <w:rFonts w:ascii="Arial" w:hAnsi="Arial" w:cs="Arial"/>
                <w:b/>
                <w:bCs/>
                <w:sz w:val="20"/>
                <w:szCs w:val="20"/>
              </w:rPr>
            </w:pPr>
            <w:r w:rsidRPr="00526846">
              <w:rPr>
                <w:rFonts w:ascii="Arial" w:hAnsi="Arial" w:cs="Arial"/>
                <w:b/>
                <w:bCs/>
                <w:sz w:val="20"/>
                <w:szCs w:val="20"/>
              </w:rPr>
              <w:t>Imagem meramente ilustrativa</w:t>
            </w:r>
          </w:p>
          <w:p w14:paraId="32E11FE2"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ENCOSTO - Encosto fabricado em compensado multilaminado resinado, moldado anatomicamente a quente com  13 mm de espessura média. Possui curvatura anatômica no encosto de forma à permitir a acomodação das regiões dorsal e lombar, adaptando-se melhor à coluna vertebral.</w:t>
            </w:r>
          </w:p>
          <w:p w14:paraId="0190DF39"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 - Espuma expandida/laminada em poliuretano flexível microcelular, isenta de CFC, com densidade controlada de 23 Kg/m³ e 60 mm de espessura média.</w:t>
            </w:r>
          </w:p>
          <w:p w14:paraId="2DD03113" w14:textId="77777777" w:rsidR="00094995" w:rsidRPr="00276EFB" w:rsidRDefault="00094995" w:rsidP="00A31817">
            <w:pPr>
              <w:widowControl w:val="0"/>
              <w:suppressAutoHyphens/>
              <w:spacing w:after="0"/>
              <w:rPr>
                <w:rFonts w:ascii="Arial" w:hAnsi="Arial" w:cs="Arial"/>
                <w:sz w:val="20"/>
                <w:szCs w:val="20"/>
              </w:rPr>
            </w:pPr>
            <w:r w:rsidRPr="00276EFB">
              <w:rPr>
                <w:rFonts w:ascii="Arial" w:hAnsi="Arial" w:cs="Arial"/>
                <w:sz w:val="20"/>
                <w:szCs w:val="20"/>
              </w:rPr>
              <w:t>- Revestimento do encosto em Polipropileno fixado por grampos com acabamento zincado.</w:t>
            </w:r>
          </w:p>
          <w:p w14:paraId="26F7758E"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Contra capa do encosto injetada em polipropileno copolímero texturizado na cor preta, montadas por parafusos, auxiliando em futuras manutenções.</w:t>
            </w:r>
          </w:p>
          <w:p w14:paraId="7E658AC8"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A fixação do encosto no mecanismo é feita com parafusos sextavados Grau 5 SAE J429 do tipo flangeado com trava mecânica no flange na bitola ¼"x 20 fpp e porcas de garra encravadas e rebitadas na madeira.</w:t>
            </w:r>
          </w:p>
          <w:p w14:paraId="188A1A13" w14:textId="77777777" w:rsidR="00094995" w:rsidRPr="00276EFB" w:rsidRDefault="00094995" w:rsidP="00A31817">
            <w:pPr>
              <w:widowControl w:val="0"/>
              <w:suppressAutoHyphens/>
              <w:spacing w:after="0"/>
              <w:rPr>
                <w:rFonts w:ascii="Arial" w:hAnsi="Arial" w:cs="Arial"/>
                <w:sz w:val="20"/>
                <w:szCs w:val="20"/>
              </w:rPr>
            </w:pPr>
            <w:r w:rsidRPr="00276EFB">
              <w:rPr>
                <w:rFonts w:ascii="Arial" w:hAnsi="Arial" w:cs="Arial"/>
                <w:sz w:val="20"/>
                <w:szCs w:val="20"/>
              </w:rPr>
              <w:t>ASSENTO - Assento fabricado em compensado multilaminado resinado, moldado anatomicamente a quente com 14 mm de espessura média. Possui curvatura na parte frontal do assento para evitar o estrangulamento na corrente sanguínea.</w:t>
            </w:r>
          </w:p>
          <w:p w14:paraId="05170D11"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 - Espuma expandida/laminada em poliuretano flexível microcelular, isenta de CFC, com densidade controlada de 26 Kg/m³ e 60 mm de espessura média.</w:t>
            </w:r>
          </w:p>
          <w:p w14:paraId="605D0790" w14:textId="77777777" w:rsidR="00094995" w:rsidRPr="00276EFB" w:rsidRDefault="00094995" w:rsidP="00A31817">
            <w:pPr>
              <w:widowControl w:val="0"/>
              <w:suppressAutoHyphens/>
              <w:spacing w:after="0"/>
              <w:rPr>
                <w:rFonts w:ascii="Arial" w:hAnsi="Arial" w:cs="Arial"/>
                <w:sz w:val="20"/>
                <w:szCs w:val="20"/>
              </w:rPr>
            </w:pPr>
            <w:r w:rsidRPr="00276EFB">
              <w:rPr>
                <w:rFonts w:ascii="Arial" w:hAnsi="Arial" w:cs="Arial"/>
                <w:sz w:val="20"/>
                <w:szCs w:val="20"/>
              </w:rPr>
              <w:t>- Revestimento do assento em Polipropileno fixado por grampos com acabamento zincado.</w:t>
            </w:r>
          </w:p>
          <w:p w14:paraId="6BF7F69A"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 Contra capa do assento injetada em polipropileno copolímero texturizado na cor preta, montadas por grampos com acabamento zincado, auxiliando em futuras </w:t>
            </w:r>
            <w:r w:rsidRPr="00276EFB">
              <w:rPr>
                <w:rFonts w:ascii="Arial" w:hAnsi="Arial" w:cs="Arial"/>
                <w:sz w:val="20"/>
                <w:szCs w:val="20"/>
              </w:rPr>
              <w:lastRenderedPageBreak/>
              <w:t>manutenções.</w:t>
            </w:r>
          </w:p>
          <w:p w14:paraId="22BC633D"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A fixação do assento no mecanismo é feita com parafusos sextavados Grau 5 SAE J429 do tipo flangeado com trava mecânica no flange, na bitola ¼"x 20 fpp e porcas de garra encravadas e rebitadas na madeira.</w:t>
            </w:r>
          </w:p>
          <w:p w14:paraId="3037E737" w14:textId="77777777" w:rsidR="00094995" w:rsidRPr="00276EFB" w:rsidRDefault="00094995" w:rsidP="00A31817">
            <w:pPr>
              <w:widowControl w:val="0"/>
              <w:suppressAutoHyphens/>
              <w:spacing w:after="0"/>
              <w:rPr>
                <w:rFonts w:ascii="Arial" w:hAnsi="Arial" w:cs="Arial"/>
                <w:sz w:val="20"/>
                <w:szCs w:val="20"/>
              </w:rPr>
            </w:pPr>
            <w:r w:rsidRPr="00276EFB">
              <w:rPr>
                <w:rFonts w:ascii="Arial" w:hAnsi="Arial" w:cs="Arial"/>
                <w:sz w:val="20"/>
                <w:szCs w:val="20"/>
              </w:rPr>
              <w:t>BRAÇOS - Apóia braços SL e corpo do braço em polipropileno copolímero injetado texturizado na cor preta, com estrutura vertical em formato de “L” fabricada em chapa de aço SAE 1020 com 50,50 mm de largura e 6,35 mm de espessura, pintada, com 7 posições de regulagem de altura feita por botão injetado em Poliamida 6, totalizando 85 mm de curso. A estrutura vertical  em formato de “L” possui  2 furos oblongos, permitindo ajuste horizontal por parafuso com utilização de chave com curso de 25 mm em cada braço durante a montagem do braço no assento.</w:t>
            </w:r>
          </w:p>
          <w:p w14:paraId="6BADEA77"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A fixação do braço no assento é feita com parafusos sextavados Grau 5 SAE J429 do tipo flangeado com trava mecânica no flange, na bitola ¼"x 20 fpp e porcas de garra encravadas e rebitadas na  madeira do assento.</w:t>
            </w:r>
          </w:p>
          <w:p w14:paraId="0A08CDFF"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MECANISMO - Mecanismo com sistema reclinador do encosto (SRE), de estrutura monobloco, soldado por processo MIG em célula robotizada, com assento fixo e com inclinação fixa com 3º de inclinação e 2 furações para fixação do assento com distância entre centros de 125 x </w:t>
            </w:r>
            <w:smartTag w:uri="urn:schemas-microsoft-com:office:smarttags" w:element="metricconverter">
              <w:smartTagPr>
                <w:attr w:name="ProductID" w:val="125 mm"/>
              </w:smartTagPr>
              <w:r w:rsidRPr="00276EFB">
                <w:rPr>
                  <w:rFonts w:ascii="Arial" w:hAnsi="Arial" w:cs="Arial"/>
                  <w:sz w:val="20"/>
                  <w:szCs w:val="20"/>
                </w:rPr>
                <w:t>125 mm</w:t>
              </w:r>
            </w:smartTag>
            <w:r w:rsidRPr="00276EFB">
              <w:rPr>
                <w:rFonts w:ascii="Arial" w:hAnsi="Arial" w:cs="Arial"/>
                <w:sz w:val="20"/>
                <w:szCs w:val="20"/>
              </w:rPr>
              <w:t xml:space="preserve"> e 160 x </w:t>
            </w:r>
            <w:smartTag w:uri="urn:schemas-microsoft-com:office:smarttags" w:element="metricconverter">
              <w:smartTagPr>
                <w:attr w:name="ProductID" w:val="200 mm"/>
              </w:smartTagPr>
              <w:r w:rsidRPr="00276EFB">
                <w:rPr>
                  <w:rFonts w:ascii="Arial" w:hAnsi="Arial" w:cs="Arial"/>
                  <w:sz w:val="20"/>
                  <w:szCs w:val="20"/>
                </w:rPr>
                <w:t>200 mm</w:t>
              </w:r>
            </w:smartTag>
            <w:r w:rsidRPr="00276EFB">
              <w:rPr>
                <w:rFonts w:ascii="Arial" w:hAnsi="Arial" w:cs="Arial"/>
                <w:sz w:val="20"/>
                <w:szCs w:val="20"/>
              </w:rPr>
              <w:t xml:space="preserve">. Suporte do encosto com regulagem de altura automática através de catraca com 12 posições, totalizando </w:t>
            </w:r>
            <w:smartTag w:uri="urn:schemas-microsoft-com:office:smarttags" w:element="metricconverter">
              <w:smartTagPr>
                <w:attr w:name="ProductID" w:val="80 mm"/>
              </w:smartTagPr>
              <w:r w:rsidRPr="00276EFB">
                <w:rPr>
                  <w:rFonts w:ascii="Arial" w:hAnsi="Arial" w:cs="Arial"/>
                  <w:sz w:val="20"/>
                  <w:szCs w:val="20"/>
                </w:rPr>
                <w:t>80 mm</w:t>
              </w:r>
            </w:smartTag>
            <w:r w:rsidRPr="00276EFB">
              <w:rPr>
                <w:rFonts w:ascii="Arial" w:hAnsi="Arial" w:cs="Arial"/>
                <w:sz w:val="20"/>
                <w:szCs w:val="20"/>
              </w:rPr>
              <w:t xml:space="preserve"> de curso, recoberto por capa injetada em polipropileno copolímero. Inclinação do encosto com 20º de curso semi-circular acionado por alavanca, obtendo-se infinitas posições, com molas para o retorno automático do encosto, e ajuste automático na frenagem do reclinador.</w:t>
            </w:r>
          </w:p>
          <w:p w14:paraId="0ED35F5F"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Alavanca de acionamento do SRE possui duas formas de acionamento. Ao ser movimentada para cima a mesma possibilita uma regulagem fina do encosto enquanto a alavanca permanecer acionada pelo usuário. Ao ser movimentada para baixo a alavanca permanece acionada sem a ação do usuário e permite que o encosto fique em movimento livre até que o usuário puxe novamente a alavanca para a posição neutra aonde a mesma irá frenar o mecanismo na posição desejada.</w:t>
            </w:r>
          </w:p>
          <w:p w14:paraId="5DFE67AC"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Acionamento da coluna gás feita por alavanca independente injetada em Poliacetal.</w:t>
            </w:r>
          </w:p>
          <w:p w14:paraId="03DC191D"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O mecanismo possui peça plástica de acabamento e proteção das lâminas do reclinador em Polipropileno Copolímero injetado na cor preta.</w:t>
            </w:r>
          </w:p>
          <w:p w14:paraId="2DBC2908"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COLUNA - Coluna central desmontável fixada por encaixe cônico fabricada em tubo de aço SAE 1010/1020 redondo com </w:t>
            </w:r>
            <w:smartTag w:uri="urn:schemas-microsoft-com:office:smarttags" w:element="metricconverter">
              <w:smartTagPr>
                <w:attr w:name="ProductID" w:val="50,80 mm"/>
              </w:smartTagPr>
              <w:r w:rsidRPr="00276EFB">
                <w:rPr>
                  <w:rFonts w:ascii="Arial" w:hAnsi="Arial" w:cs="Arial"/>
                  <w:sz w:val="20"/>
                  <w:szCs w:val="20"/>
                </w:rPr>
                <w:t>50,80 mm</w:t>
              </w:r>
            </w:smartTag>
            <w:r w:rsidRPr="00276EFB">
              <w:rPr>
                <w:rFonts w:ascii="Arial" w:hAnsi="Arial" w:cs="Arial"/>
                <w:sz w:val="20"/>
                <w:szCs w:val="20"/>
              </w:rPr>
              <w:t xml:space="preserve"> de diâmetro e </w:t>
            </w:r>
            <w:smartTag w:uri="urn:schemas-microsoft-com:office:smarttags" w:element="metricconverter">
              <w:smartTagPr>
                <w:attr w:name="ProductID" w:val="1,50 mm"/>
              </w:smartTagPr>
              <w:r w:rsidRPr="00276EFB">
                <w:rPr>
                  <w:rFonts w:ascii="Arial" w:hAnsi="Arial" w:cs="Arial"/>
                  <w:sz w:val="20"/>
                  <w:szCs w:val="20"/>
                </w:rPr>
                <w:t>1,50 mm</w:t>
              </w:r>
            </w:smartTag>
            <w:r w:rsidRPr="00276EFB">
              <w:rPr>
                <w:rFonts w:ascii="Arial" w:hAnsi="Arial" w:cs="Arial"/>
                <w:sz w:val="20"/>
                <w:szCs w:val="20"/>
              </w:rPr>
              <w:t xml:space="preserve"> de espessura de parede, com rolamento axial de giro com esferas tratadas termicamente, arruelas de aço temperado de alta resistência, bucha mancal de giro injetada em Poliacetal recalibrada na montagem, sistema de regulagem da altura da cadeira com acionamento por mola à gás DIN 4550 Classe 4 com </w:t>
            </w:r>
            <w:smartTag w:uri="urn:schemas-microsoft-com:office:smarttags" w:element="metricconverter">
              <w:smartTagPr>
                <w:attr w:name="ProductID" w:val="115 mm"/>
              </w:smartTagPr>
              <w:r w:rsidRPr="00276EFB">
                <w:rPr>
                  <w:rFonts w:ascii="Arial" w:hAnsi="Arial" w:cs="Arial"/>
                  <w:sz w:val="20"/>
                  <w:szCs w:val="20"/>
                </w:rPr>
                <w:t>115 mm</w:t>
              </w:r>
            </w:smartTag>
            <w:r w:rsidRPr="00276EFB">
              <w:rPr>
                <w:rFonts w:ascii="Arial" w:hAnsi="Arial" w:cs="Arial"/>
                <w:sz w:val="20"/>
                <w:szCs w:val="20"/>
              </w:rPr>
              <w:t xml:space="preserve"> de curso nominal com tolerância de </w:t>
            </w:r>
            <w:smartTag w:uri="urn:schemas-microsoft-com:office:smarttags" w:element="metricconverter">
              <w:smartTagPr>
                <w:attr w:name="ProductID" w:val="5 mm"/>
              </w:smartTagPr>
              <w:r w:rsidRPr="00276EFB">
                <w:rPr>
                  <w:rFonts w:ascii="Arial" w:hAnsi="Arial" w:cs="Arial"/>
                  <w:sz w:val="20"/>
                  <w:szCs w:val="20"/>
                </w:rPr>
                <w:t>5 mm</w:t>
              </w:r>
            </w:smartTag>
            <w:r w:rsidRPr="00276EFB">
              <w:rPr>
                <w:rFonts w:ascii="Arial" w:hAnsi="Arial" w:cs="Arial"/>
                <w:sz w:val="20"/>
                <w:szCs w:val="20"/>
              </w:rPr>
              <w:t xml:space="preserve"> para mais ou para menos, quando medida montada, devido à compressão dos componentes.</w:t>
            </w:r>
          </w:p>
          <w:p w14:paraId="267ED3ED" w14:textId="77777777" w:rsidR="00094995" w:rsidRPr="00276EFB" w:rsidRDefault="00094995" w:rsidP="00A31817">
            <w:pPr>
              <w:widowControl w:val="0"/>
              <w:suppressAutoHyphens/>
              <w:spacing w:after="0"/>
              <w:rPr>
                <w:rFonts w:ascii="Arial" w:hAnsi="Arial" w:cs="Arial"/>
                <w:sz w:val="20"/>
                <w:szCs w:val="20"/>
              </w:rPr>
            </w:pPr>
            <w:r w:rsidRPr="00276EFB">
              <w:rPr>
                <w:rFonts w:ascii="Arial" w:hAnsi="Arial" w:cs="Arial"/>
                <w:sz w:val="20"/>
                <w:szCs w:val="20"/>
              </w:rPr>
              <w:t>- Possui sistema de montagem na base e no mecanismo por encaixe cone Morse.</w:t>
            </w:r>
          </w:p>
          <w:p w14:paraId="6A94F187" w14:textId="77777777" w:rsidR="00094995" w:rsidRPr="00276EFB" w:rsidRDefault="00094995" w:rsidP="00A31817">
            <w:pPr>
              <w:widowControl w:val="0"/>
              <w:suppressAutoHyphens/>
              <w:spacing w:after="0"/>
              <w:rPr>
                <w:rFonts w:ascii="Arial" w:hAnsi="Arial" w:cs="Arial"/>
                <w:sz w:val="20"/>
                <w:szCs w:val="20"/>
              </w:rPr>
            </w:pPr>
            <w:r w:rsidRPr="00276EFB">
              <w:rPr>
                <w:rFonts w:ascii="Arial" w:hAnsi="Arial" w:cs="Arial"/>
                <w:sz w:val="20"/>
                <w:szCs w:val="20"/>
              </w:rPr>
              <w:t>- Sistema de regulagem de altura da cadeira por coluna de mola à gás.</w:t>
            </w:r>
          </w:p>
          <w:p w14:paraId="6F02BE5A" w14:textId="77777777" w:rsidR="00094995" w:rsidRPr="00276EFB" w:rsidRDefault="00094995" w:rsidP="00A31817">
            <w:pPr>
              <w:widowControl w:val="0"/>
              <w:suppressAutoHyphens/>
              <w:spacing w:after="0"/>
              <w:rPr>
                <w:rFonts w:ascii="Arial" w:hAnsi="Arial" w:cs="Arial"/>
                <w:sz w:val="20"/>
                <w:szCs w:val="20"/>
              </w:rPr>
            </w:pPr>
            <w:r w:rsidRPr="00276EFB">
              <w:rPr>
                <w:rFonts w:ascii="Arial" w:hAnsi="Arial" w:cs="Arial"/>
                <w:sz w:val="20"/>
                <w:szCs w:val="20"/>
              </w:rPr>
              <w:t>- Capa telescópica injetada em polipropileno copolímero texturizado na cor preta, dividido em 3 partes encaixadas, usada para proteger a coluna.</w:t>
            </w:r>
          </w:p>
          <w:p w14:paraId="574D7BA1"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BASE - Base giratória desmontável com aranha de 5 hastes fabricada com tubos de aço SAE 1010/1020 retangular 20x30 mm e </w:t>
            </w:r>
            <w:smartTag w:uri="urn:schemas-microsoft-com:office:smarttags" w:element="metricconverter">
              <w:smartTagPr>
                <w:attr w:name="ProductID" w:val="1,50 mm"/>
              </w:smartTagPr>
              <w:r w:rsidRPr="00276EFB">
                <w:rPr>
                  <w:rFonts w:ascii="Arial" w:hAnsi="Arial" w:cs="Arial"/>
                  <w:sz w:val="20"/>
                  <w:szCs w:val="20"/>
                </w:rPr>
                <w:t>1,50 mm</w:t>
              </w:r>
            </w:smartTag>
            <w:r w:rsidRPr="00276EFB">
              <w:rPr>
                <w:rFonts w:ascii="Arial" w:hAnsi="Arial" w:cs="Arial"/>
                <w:sz w:val="20"/>
                <w:szCs w:val="20"/>
              </w:rPr>
              <w:t xml:space="preserve"> de espessura de parede, soldadas com cone central fabricado em tubo aço SAE 1012 redondo com </w:t>
            </w:r>
            <w:smartTag w:uri="urn:schemas-microsoft-com:office:smarttags" w:element="metricconverter">
              <w:smartTagPr>
                <w:attr w:name="ProductID" w:val="57,15 mm"/>
              </w:smartTagPr>
              <w:r w:rsidRPr="00276EFB">
                <w:rPr>
                  <w:rFonts w:ascii="Arial" w:hAnsi="Arial" w:cs="Arial"/>
                  <w:sz w:val="20"/>
                  <w:szCs w:val="20"/>
                </w:rPr>
                <w:t>57,15 mm</w:t>
              </w:r>
            </w:smartTag>
            <w:r w:rsidRPr="00276EFB">
              <w:rPr>
                <w:rFonts w:ascii="Arial" w:hAnsi="Arial" w:cs="Arial"/>
                <w:sz w:val="20"/>
                <w:szCs w:val="20"/>
              </w:rPr>
              <w:t xml:space="preserve"> de diâmetro e </w:t>
            </w:r>
            <w:smartTag w:uri="urn:schemas-microsoft-com:office:smarttags" w:element="metricconverter">
              <w:smartTagPr>
                <w:attr w:name="ProductID" w:val="2,25 mm"/>
              </w:smartTagPr>
              <w:r w:rsidRPr="00276EFB">
                <w:rPr>
                  <w:rFonts w:ascii="Arial" w:hAnsi="Arial" w:cs="Arial"/>
                  <w:sz w:val="20"/>
                  <w:szCs w:val="20"/>
                </w:rPr>
                <w:t>2,25 mm</w:t>
              </w:r>
            </w:smartTag>
            <w:r w:rsidRPr="00276EFB">
              <w:rPr>
                <w:rFonts w:ascii="Arial" w:hAnsi="Arial" w:cs="Arial"/>
                <w:sz w:val="20"/>
                <w:szCs w:val="20"/>
              </w:rPr>
              <w:t xml:space="preserve"> de espessura de parede. Pino do rodízio  fabricado com aço trefilado SAE 1213 redondo com </w:t>
            </w:r>
            <w:smartTag w:uri="urn:schemas-microsoft-com:office:smarttags" w:element="metricconverter">
              <w:smartTagPr>
                <w:attr w:name="ProductID" w:val="10 mm"/>
              </w:smartTagPr>
              <w:r w:rsidRPr="00276EFB">
                <w:rPr>
                  <w:rFonts w:ascii="Arial" w:hAnsi="Arial" w:cs="Arial"/>
                  <w:sz w:val="20"/>
                  <w:szCs w:val="20"/>
                </w:rPr>
                <w:t>10 mm</w:t>
              </w:r>
            </w:smartTag>
            <w:r w:rsidRPr="00276EFB">
              <w:rPr>
                <w:rFonts w:ascii="Arial" w:hAnsi="Arial" w:cs="Arial"/>
                <w:sz w:val="20"/>
                <w:szCs w:val="20"/>
              </w:rPr>
              <w:t xml:space="preserve"> de diâmetro soldado na extremidade da </w:t>
            </w:r>
            <w:r w:rsidRPr="00276EFB">
              <w:rPr>
                <w:rFonts w:ascii="Arial" w:hAnsi="Arial" w:cs="Arial"/>
                <w:sz w:val="20"/>
                <w:szCs w:val="20"/>
              </w:rPr>
              <w:lastRenderedPageBreak/>
              <w:t xml:space="preserve">haste em furos do tipo flangeado, evitando que se soltem, coberta por polaina injetada em polipropileno copolímero na cor preta com sistema de encaixe plástico entre cone da aranha e a coluna, apoiada sobre 5 rodízios de giro duplo com </w:t>
            </w:r>
            <w:smartTag w:uri="urn:schemas-microsoft-com:office:smarttags" w:element="metricconverter">
              <w:smartTagPr>
                <w:attr w:name="ProductID" w:val="50 mm"/>
              </w:smartTagPr>
              <w:r w:rsidRPr="00276EFB">
                <w:rPr>
                  <w:rFonts w:ascii="Arial" w:hAnsi="Arial" w:cs="Arial"/>
                  <w:sz w:val="20"/>
                  <w:szCs w:val="20"/>
                </w:rPr>
                <w:t>50 mm</w:t>
              </w:r>
            </w:smartTag>
            <w:r w:rsidRPr="00276EFB">
              <w:rPr>
                <w:rFonts w:ascii="Arial" w:hAnsi="Arial" w:cs="Arial"/>
                <w:sz w:val="20"/>
                <w:szCs w:val="20"/>
              </w:rPr>
              <w:t xml:space="preserve"> de diâmetro em nylon com capa, esfera metálica inserida na estrutura, que facilita o giro, banda de rolagem em nylon para uso em carpetes, tapetes e similares.</w:t>
            </w:r>
          </w:p>
          <w:p w14:paraId="528CAFEC" w14:textId="77777777" w:rsidR="00094995" w:rsidRPr="00276EFB" w:rsidRDefault="00094995" w:rsidP="00A31817">
            <w:pPr>
              <w:suppressAutoHyphens/>
              <w:spacing w:after="0"/>
              <w:jc w:val="both"/>
              <w:rPr>
                <w:rFonts w:ascii="Arial" w:hAnsi="Arial" w:cs="Arial"/>
                <w:sz w:val="20"/>
                <w:szCs w:val="20"/>
              </w:rPr>
            </w:pPr>
            <w:r w:rsidRPr="00276EFB">
              <w:rPr>
                <w:rFonts w:ascii="Arial" w:hAnsi="Arial" w:cs="Arial"/>
                <w:sz w:val="20"/>
                <w:szCs w:val="20"/>
              </w:rPr>
              <w:t>- Montagem do rodízio na base é feito diretamente sobre o pino soldado na aranha sem utilização de buchas de adaptação.</w:t>
            </w:r>
          </w:p>
          <w:p w14:paraId="7A45C1CE"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ACABAMENTO - Os componentes metálicos pintados possuem tratamento de superfície através de banho nanocerâmico por spray, executado em linha automática, sem uso de produtos clorados para desengraxe, e com posterior tratamento de efluentes, de acordo com as normas ambientais vigentes, proporcionando melhor proteção contra corrosão e excelente ancoragem da tinta, evitando assim o descolamento da mesma.</w:t>
            </w:r>
          </w:p>
          <w:p w14:paraId="6128EA34"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A tinta utilizada para a pintura é em pó, do tipo híbrida (poliéster - epóxi), W-eco, atendendo norma Européia RoHS, isenta de metais pesados, nas cores disponíveis para linha, com camada média de 60 mícrons de espessura. Todas as peças são curadas em estufa com esteira de movimentação contínua à temperatura de 200° C.</w:t>
            </w:r>
          </w:p>
          <w:p w14:paraId="79ADBC28" w14:textId="77777777" w:rsidR="00094995" w:rsidRPr="00276EFB" w:rsidRDefault="00094995" w:rsidP="00A31817">
            <w:pPr>
              <w:suppressAutoHyphens/>
              <w:spacing w:after="0"/>
              <w:jc w:val="both"/>
              <w:rPr>
                <w:rFonts w:ascii="Arial" w:hAnsi="Arial" w:cs="Arial"/>
                <w:sz w:val="20"/>
                <w:szCs w:val="20"/>
              </w:rPr>
            </w:pPr>
            <w:r w:rsidRPr="00276EFB">
              <w:rPr>
                <w:rFonts w:ascii="Arial" w:hAnsi="Arial" w:cs="Arial"/>
                <w:sz w:val="20"/>
                <w:szCs w:val="20"/>
              </w:rPr>
              <w:t>DIMENSÕES APROXIMADAS</w:t>
            </w:r>
          </w:p>
          <w:p w14:paraId="1918409F" w14:textId="77777777" w:rsidR="00094995" w:rsidRPr="00276EFB" w:rsidRDefault="00094995" w:rsidP="00A31817">
            <w:pPr>
              <w:suppressAutoHyphens/>
              <w:spacing w:after="0"/>
              <w:jc w:val="both"/>
              <w:rPr>
                <w:rFonts w:ascii="Arial" w:hAnsi="Arial" w:cs="Arial"/>
                <w:sz w:val="20"/>
                <w:szCs w:val="20"/>
              </w:rPr>
            </w:pPr>
          </w:p>
          <w:p w14:paraId="5273D16D"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Altura total da cadeira: 925 - </w:t>
            </w:r>
            <w:smartTag w:uri="urn:schemas-microsoft-com:office:smarttags" w:element="metricconverter">
              <w:smartTagPr>
                <w:attr w:name="ProductID" w:val="1120 mm"/>
              </w:smartTagPr>
              <w:r w:rsidRPr="00276EFB">
                <w:rPr>
                  <w:rFonts w:ascii="Arial" w:hAnsi="Arial" w:cs="Arial"/>
                  <w:sz w:val="20"/>
                  <w:szCs w:val="20"/>
                </w:rPr>
                <w:t>1120 mm</w:t>
              </w:r>
            </w:smartTag>
          </w:p>
          <w:p w14:paraId="40362F3E"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Profundidade total da cadeira: 660 - </w:t>
            </w:r>
            <w:smartTag w:uri="urn:schemas-microsoft-com:office:smarttags" w:element="metricconverter">
              <w:smartTagPr>
                <w:attr w:name="ProductID" w:val="745 mm"/>
              </w:smartTagPr>
              <w:r w:rsidRPr="00276EFB">
                <w:rPr>
                  <w:rFonts w:ascii="Arial" w:hAnsi="Arial" w:cs="Arial"/>
                  <w:sz w:val="20"/>
                  <w:szCs w:val="20"/>
                </w:rPr>
                <w:t>745 mm</w:t>
              </w:r>
            </w:smartTag>
          </w:p>
          <w:p w14:paraId="79BF45E5"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Largura total da cadeira: </w:t>
            </w:r>
            <w:smartTag w:uri="urn:schemas-microsoft-com:office:smarttags" w:element="metricconverter">
              <w:smartTagPr>
                <w:attr w:name="ProductID" w:val="660 mm"/>
              </w:smartTagPr>
              <w:r w:rsidRPr="00276EFB">
                <w:rPr>
                  <w:rFonts w:ascii="Arial" w:hAnsi="Arial" w:cs="Arial"/>
                  <w:sz w:val="20"/>
                  <w:szCs w:val="20"/>
                </w:rPr>
                <w:t>660 mm</w:t>
              </w:r>
            </w:smartTag>
            <w:r w:rsidRPr="00276EFB">
              <w:rPr>
                <w:rFonts w:ascii="Arial" w:hAnsi="Arial" w:cs="Arial"/>
                <w:sz w:val="20"/>
                <w:szCs w:val="20"/>
              </w:rPr>
              <w:t xml:space="preserve"> </w:t>
            </w:r>
          </w:p>
          <w:p w14:paraId="39E9635E"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Extensão Vertical do Encosto: </w:t>
            </w:r>
            <w:smartTag w:uri="urn:schemas-microsoft-com:office:smarttags" w:element="metricconverter">
              <w:smartTagPr>
                <w:attr w:name="ProductID" w:val="465 mm"/>
              </w:smartTagPr>
              <w:r w:rsidRPr="00276EFB">
                <w:rPr>
                  <w:rFonts w:ascii="Arial" w:hAnsi="Arial" w:cs="Arial"/>
                  <w:sz w:val="20"/>
                  <w:szCs w:val="20"/>
                </w:rPr>
                <w:t>465 mm</w:t>
              </w:r>
            </w:smartTag>
          </w:p>
          <w:p w14:paraId="4995ECAF"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Largura do Encosto: </w:t>
            </w:r>
            <w:smartTag w:uri="urn:schemas-microsoft-com:office:smarttags" w:element="metricconverter">
              <w:smartTagPr>
                <w:attr w:name="ProductID" w:val="450 mm"/>
              </w:smartTagPr>
              <w:r w:rsidRPr="00276EFB">
                <w:rPr>
                  <w:rFonts w:ascii="Arial" w:hAnsi="Arial" w:cs="Arial"/>
                  <w:sz w:val="20"/>
                  <w:szCs w:val="20"/>
                </w:rPr>
                <w:t>450 mm</w:t>
              </w:r>
            </w:smartTag>
          </w:p>
          <w:p w14:paraId="17A5BFC2"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Largura do Assento: 490 mm</w:t>
            </w:r>
          </w:p>
          <w:p w14:paraId="4CBA2235"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Profundidade da Superfície do Assento: </w:t>
            </w:r>
            <w:smartTag w:uri="urn:schemas-microsoft-com:office:smarttags" w:element="metricconverter">
              <w:smartTagPr>
                <w:attr w:name="ProductID" w:val="465 mm"/>
              </w:smartTagPr>
              <w:r w:rsidRPr="00276EFB">
                <w:rPr>
                  <w:rFonts w:ascii="Arial" w:hAnsi="Arial" w:cs="Arial"/>
                  <w:sz w:val="20"/>
                  <w:szCs w:val="20"/>
                </w:rPr>
                <w:t>465 mm</w:t>
              </w:r>
            </w:smartTag>
          </w:p>
          <w:p w14:paraId="1BBF35F4"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 xml:space="preserve">Altura do Assento: 465 - </w:t>
            </w:r>
            <w:smartTag w:uri="urn:schemas-microsoft-com:office:smarttags" w:element="metricconverter">
              <w:smartTagPr>
                <w:attr w:name="ProductID" w:val="580 mm"/>
              </w:smartTagPr>
              <w:r w:rsidRPr="00276EFB">
                <w:rPr>
                  <w:rFonts w:ascii="Arial" w:hAnsi="Arial" w:cs="Arial"/>
                  <w:sz w:val="20"/>
                  <w:szCs w:val="20"/>
                </w:rPr>
                <w:t>580 mm</w:t>
              </w:r>
            </w:smartTag>
          </w:p>
          <w:p w14:paraId="11859E4C" w14:textId="77777777" w:rsidR="00094995" w:rsidRPr="00276EFB" w:rsidRDefault="00094995" w:rsidP="00A31817">
            <w:pPr>
              <w:widowControl w:val="0"/>
              <w:suppressAutoHyphens/>
              <w:spacing w:after="0"/>
              <w:jc w:val="both"/>
              <w:rPr>
                <w:rFonts w:ascii="Arial" w:hAnsi="Arial" w:cs="Arial"/>
                <w:sz w:val="20"/>
                <w:szCs w:val="20"/>
              </w:rPr>
            </w:pPr>
            <w:r w:rsidRPr="00276EFB">
              <w:rPr>
                <w:rFonts w:ascii="Arial" w:hAnsi="Arial" w:cs="Arial"/>
                <w:sz w:val="20"/>
                <w:szCs w:val="20"/>
              </w:rPr>
              <w:t>Material de revestimento: Courissimo Preto</w:t>
            </w:r>
          </w:p>
          <w:p w14:paraId="4E16761E" w14:textId="77777777" w:rsidR="00094995" w:rsidRPr="00526846" w:rsidRDefault="00094995" w:rsidP="00A31817">
            <w:pPr>
              <w:widowControl w:val="0"/>
              <w:suppressAutoHyphens/>
              <w:spacing w:after="0"/>
              <w:jc w:val="both"/>
              <w:rPr>
                <w:rFonts w:ascii="Arial" w:hAnsi="Arial" w:cs="Arial"/>
                <w:b/>
                <w:bCs/>
                <w:sz w:val="20"/>
                <w:szCs w:val="20"/>
              </w:rPr>
            </w:pPr>
          </w:p>
        </w:tc>
      </w:tr>
      <w:tr w:rsidR="00094995" w:rsidRPr="009C6017" w14:paraId="5117EE40" w14:textId="77777777" w:rsidTr="00A3181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71AB8950" w14:textId="77777777" w:rsidR="00094995" w:rsidRPr="00276EFB" w:rsidRDefault="00094995" w:rsidP="00A31817">
            <w:pPr>
              <w:spacing w:after="0"/>
              <w:jc w:val="center"/>
              <w:rPr>
                <w:rFonts w:ascii="Arial" w:hAnsi="Arial" w:cs="Arial"/>
                <w:b/>
                <w:bCs/>
                <w:sz w:val="20"/>
                <w:szCs w:val="20"/>
              </w:rPr>
            </w:pPr>
            <w:r>
              <w:rPr>
                <w:rFonts w:ascii="Arial" w:hAnsi="Arial" w:cs="Arial"/>
                <w:sz w:val="20"/>
                <w:szCs w:val="20"/>
              </w:rPr>
              <w:lastRenderedPageBreak/>
              <w:t>12</w:t>
            </w:r>
          </w:p>
        </w:tc>
        <w:tc>
          <w:tcPr>
            <w:tcW w:w="7648" w:type="dxa"/>
            <w:tcBorders>
              <w:top w:val="single" w:sz="4" w:space="0" w:color="auto"/>
              <w:left w:val="single" w:sz="4" w:space="0" w:color="auto"/>
              <w:bottom w:val="single" w:sz="4" w:space="0" w:color="auto"/>
              <w:right w:val="single" w:sz="4" w:space="0" w:color="auto"/>
            </w:tcBorders>
            <w:shd w:val="clear" w:color="auto" w:fill="auto"/>
            <w:vAlign w:val="center"/>
          </w:tcPr>
          <w:p w14:paraId="5CBFBA2C" w14:textId="77777777" w:rsidR="00094995" w:rsidRPr="00990005" w:rsidRDefault="00094995" w:rsidP="00A31817">
            <w:pPr>
              <w:widowControl w:val="0"/>
              <w:suppressAutoHyphens/>
              <w:spacing w:after="0"/>
              <w:jc w:val="both"/>
              <w:rPr>
                <w:rFonts w:ascii="Arial" w:hAnsi="Arial" w:cs="Arial"/>
                <w:sz w:val="20"/>
                <w:szCs w:val="20"/>
              </w:rPr>
            </w:pPr>
            <w:r w:rsidRPr="00990005">
              <w:rPr>
                <w:rStyle w:val="nfase"/>
                <w:rFonts w:ascii="Arial" w:hAnsi="Arial" w:cs="Arial"/>
                <w:i w:val="0"/>
                <w:iCs w:val="0"/>
                <w:sz w:val="20"/>
                <w:szCs w:val="20"/>
              </w:rPr>
              <w:t>Sofá de Espera de 12004 1 lugar - Encosto Expandido assento injetado</w:t>
            </w:r>
          </w:p>
          <w:p w14:paraId="42560A6B"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noProof/>
                <w:sz w:val="20"/>
                <w:szCs w:val="20"/>
              </w:rPr>
              <w:drawing>
                <wp:inline distT="0" distB="0" distL="0" distR="0" wp14:anchorId="196B74C0" wp14:editId="4A6AA52C">
                  <wp:extent cx="1503045" cy="1868805"/>
                  <wp:effectExtent l="0" t="0" r="1905" b="0"/>
                  <wp:docPr id="3" name="Imagem 3" descr="Assento de cadeir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Assento de cadeira&#10;&#10;Descrição gerada automaticamente com confiança médi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3045" cy="1868805"/>
                          </a:xfrm>
                          <a:prstGeom prst="rect">
                            <a:avLst/>
                          </a:prstGeom>
                          <a:noFill/>
                          <a:ln>
                            <a:noFill/>
                          </a:ln>
                        </pic:spPr>
                      </pic:pic>
                    </a:graphicData>
                  </a:graphic>
                </wp:inline>
              </w:drawing>
            </w:r>
          </w:p>
          <w:p w14:paraId="79DA7BF1"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Imagem meramente ilustrativa</w:t>
            </w:r>
          </w:p>
          <w:p w14:paraId="4DD1BAEB" w14:textId="77777777" w:rsidR="00094995" w:rsidRPr="00990005" w:rsidRDefault="00094995" w:rsidP="00A31817">
            <w:pPr>
              <w:widowControl w:val="0"/>
              <w:suppressAutoHyphens/>
              <w:spacing w:after="0"/>
              <w:jc w:val="both"/>
              <w:rPr>
                <w:rFonts w:ascii="Arial" w:hAnsi="Arial" w:cs="Arial"/>
                <w:sz w:val="20"/>
                <w:szCs w:val="20"/>
              </w:rPr>
            </w:pPr>
          </w:p>
          <w:p w14:paraId="01FCB8A5"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xml:space="preserve">ENCOSTO - Encosto fabricado em compensado multilaminado resinado com </w:t>
            </w:r>
            <w:smartTag w:uri="urn:schemas-microsoft-com:office:smarttags" w:element="metricconverter">
              <w:smartTagPr>
                <w:attr w:name="ProductID" w:val="15 mm"/>
              </w:smartTagPr>
              <w:r w:rsidRPr="00990005">
                <w:rPr>
                  <w:rFonts w:ascii="Arial" w:hAnsi="Arial" w:cs="Arial"/>
                  <w:sz w:val="20"/>
                  <w:szCs w:val="20"/>
                </w:rPr>
                <w:t>15 mm</w:t>
              </w:r>
            </w:smartTag>
            <w:r w:rsidRPr="00990005">
              <w:rPr>
                <w:rFonts w:ascii="Arial" w:hAnsi="Arial" w:cs="Arial"/>
                <w:sz w:val="20"/>
                <w:szCs w:val="20"/>
              </w:rPr>
              <w:t xml:space="preserve"> de espessura.</w:t>
            </w:r>
          </w:p>
          <w:p w14:paraId="57443B4D"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Espuma expandida/laminada em poliuretano flexível microcelular, isenta de CFC, com densidade controlada de 28 Kg/m³ com 20 mm de espessura média no encosto.</w:t>
            </w:r>
          </w:p>
          <w:p w14:paraId="6FA3DD00"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Revestimento do encosto em Cec fixado com grampos com acabamento zincado.</w:t>
            </w:r>
          </w:p>
          <w:p w14:paraId="7C624CA5"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xml:space="preserve">- Suporte do encosto fabricado em mola de aço SAE 1050 curvado a quente com </w:t>
            </w:r>
            <w:r w:rsidRPr="00990005">
              <w:rPr>
                <w:rFonts w:ascii="Arial" w:hAnsi="Arial" w:cs="Arial"/>
                <w:sz w:val="20"/>
                <w:szCs w:val="20"/>
              </w:rPr>
              <w:lastRenderedPageBreak/>
              <w:t xml:space="preserve">posterior tratamento térmico, com 76,20mm largura e </w:t>
            </w:r>
            <w:smartTag w:uri="urn:schemas-microsoft-com:office:smarttags" w:element="metricconverter">
              <w:smartTagPr>
                <w:attr w:name="ProductID" w:val="6,35 mm"/>
              </w:smartTagPr>
              <w:r w:rsidRPr="00990005">
                <w:rPr>
                  <w:rFonts w:ascii="Arial" w:hAnsi="Arial" w:cs="Arial"/>
                  <w:sz w:val="20"/>
                  <w:szCs w:val="20"/>
                </w:rPr>
                <w:t>6,35 mm</w:t>
              </w:r>
            </w:smartTag>
            <w:r w:rsidRPr="00990005">
              <w:rPr>
                <w:rFonts w:ascii="Arial" w:hAnsi="Arial" w:cs="Arial"/>
                <w:sz w:val="20"/>
                <w:szCs w:val="20"/>
              </w:rPr>
              <w:t xml:space="preserve"> de espessura, com bordas arredondadas.</w:t>
            </w:r>
          </w:p>
          <w:p w14:paraId="62235BB0"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A fixação da mola no encosto é feita com parafusos sextavados Grau 5 SAE J429 do tipo flangeado com trava mecânica no flange, na bitola ¼"x 20 fpp e porcas de garra encravadas e rebitadas na madeira do encosto.</w:t>
            </w:r>
          </w:p>
          <w:p w14:paraId="0181519F"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A fixação do conjunto encosto e mola no assento é feita com parafusos sextavados Grau 5 SAE J429 do tipo flangeado com trava mecânica no flange, na bitola ¼"x 20 fpp e porcas de garra encravadas e rebitadas na madeira do assento.</w:t>
            </w:r>
          </w:p>
          <w:p w14:paraId="5924FCB4" w14:textId="77777777" w:rsidR="00094995" w:rsidRPr="00990005" w:rsidRDefault="00094995" w:rsidP="00A31817">
            <w:pPr>
              <w:suppressAutoHyphens/>
              <w:spacing w:after="0"/>
              <w:jc w:val="both"/>
              <w:rPr>
                <w:rFonts w:ascii="Arial" w:hAnsi="Arial" w:cs="Arial"/>
                <w:sz w:val="20"/>
                <w:szCs w:val="20"/>
              </w:rPr>
            </w:pPr>
            <w:bookmarkStart w:id="1" w:name="_Hlk79564961"/>
            <w:r w:rsidRPr="00990005">
              <w:rPr>
                <w:rFonts w:ascii="Arial" w:hAnsi="Arial" w:cs="Arial"/>
                <w:sz w:val="20"/>
                <w:szCs w:val="20"/>
              </w:rPr>
              <w:t>Nota: Verificar cores disponíveis para os revestimentos na cartela de cores da linha.</w:t>
            </w:r>
            <w:bookmarkEnd w:id="1"/>
          </w:p>
          <w:p w14:paraId="7AFF6B37" w14:textId="77777777" w:rsidR="00094995" w:rsidRPr="00990005" w:rsidRDefault="00094995" w:rsidP="00A31817">
            <w:pPr>
              <w:widowControl w:val="0"/>
              <w:suppressAutoHyphens/>
              <w:spacing w:after="0"/>
              <w:rPr>
                <w:rFonts w:ascii="Arial" w:hAnsi="Arial" w:cs="Arial"/>
                <w:sz w:val="20"/>
                <w:szCs w:val="20"/>
              </w:rPr>
            </w:pPr>
            <w:r w:rsidRPr="00990005">
              <w:rPr>
                <w:rFonts w:ascii="Arial" w:hAnsi="Arial" w:cs="Arial"/>
                <w:sz w:val="20"/>
                <w:szCs w:val="20"/>
              </w:rPr>
              <w:t xml:space="preserve">ASSENTO - Assento confeccionado em compensado multilaminado resinado com </w:t>
            </w:r>
            <w:smartTag w:uri="urn:schemas-microsoft-com:office:smarttags" w:element="metricconverter">
              <w:smartTagPr>
                <w:attr w:name="ProductID" w:val="15 mm"/>
              </w:smartTagPr>
              <w:r w:rsidRPr="00990005">
                <w:rPr>
                  <w:rFonts w:ascii="Arial" w:hAnsi="Arial" w:cs="Arial"/>
                  <w:sz w:val="20"/>
                  <w:szCs w:val="20"/>
                </w:rPr>
                <w:t>15 mm</w:t>
              </w:r>
            </w:smartTag>
            <w:r w:rsidRPr="00990005">
              <w:rPr>
                <w:rFonts w:ascii="Arial" w:hAnsi="Arial" w:cs="Arial"/>
                <w:sz w:val="20"/>
                <w:szCs w:val="20"/>
              </w:rPr>
              <w:t xml:space="preserve"> de espessura. Possui curvatura na parte frontal do assento para evitar o estrangulamento na corrente sanguínea.</w:t>
            </w:r>
          </w:p>
          <w:p w14:paraId="33C122E1" w14:textId="77777777" w:rsidR="00094995" w:rsidRPr="00990005" w:rsidRDefault="00094995" w:rsidP="00A31817">
            <w:pPr>
              <w:widowControl w:val="0"/>
              <w:suppressAutoHyphens/>
              <w:spacing w:after="0"/>
              <w:rPr>
                <w:rFonts w:ascii="Arial" w:hAnsi="Arial" w:cs="Arial"/>
                <w:sz w:val="20"/>
                <w:szCs w:val="20"/>
              </w:rPr>
            </w:pPr>
            <w:r w:rsidRPr="00990005">
              <w:rPr>
                <w:rFonts w:ascii="Arial" w:hAnsi="Arial" w:cs="Arial"/>
                <w:sz w:val="20"/>
                <w:szCs w:val="20"/>
              </w:rPr>
              <w:t xml:space="preserve">- Espuma injetada anatomicamente em poliuretano flexível microcelular de alta resistência, isento de CFC, com densidade de </w:t>
            </w:r>
            <w:smartTag w:uri="urn:schemas-microsoft-com:office:smarttags" w:element="metricconverter">
              <w:smartTagPr>
                <w:attr w:name="ProductID" w:val="45 a"/>
              </w:smartTagPr>
              <w:r w:rsidRPr="00990005">
                <w:rPr>
                  <w:rFonts w:ascii="Arial" w:hAnsi="Arial" w:cs="Arial"/>
                  <w:sz w:val="20"/>
                  <w:szCs w:val="20"/>
                </w:rPr>
                <w:t>45 a</w:t>
              </w:r>
            </w:smartTag>
            <w:r w:rsidRPr="00990005">
              <w:rPr>
                <w:rFonts w:ascii="Arial" w:hAnsi="Arial" w:cs="Arial"/>
                <w:sz w:val="20"/>
                <w:szCs w:val="20"/>
              </w:rPr>
              <w:t xml:space="preserve"> 55 kg/m³ e </w:t>
            </w:r>
            <w:smartTag w:uri="urn:schemas-microsoft-com:office:smarttags" w:element="metricconverter">
              <w:smartTagPr>
                <w:attr w:name="ProductID" w:val="40 mm"/>
              </w:smartTagPr>
              <w:r w:rsidRPr="00990005">
                <w:rPr>
                  <w:rFonts w:ascii="Arial" w:hAnsi="Arial" w:cs="Arial"/>
                  <w:sz w:val="20"/>
                  <w:szCs w:val="20"/>
                </w:rPr>
                <w:t>40 mm</w:t>
              </w:r>
            </w:smartTag>
            <w:r w:rsidRPr="00990005">
              <w:rPr>
                <w:rFonts w:ascii="Arial" w:hAnsi="Arial" w:cs="Arial"/>
                <w:sz w:val="20"/>
                <w:szCs w:val="20"/>
              </w:rPr>
              <w:t xml:space="preserve"> de espessura média.</w:t>
            </w:r>
          </w:p>
          <w:p w14:paraId="1363DBFF"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Revestimento do assento em Cec fixado com grampos com acabamento zincado.</w:t>
            </w:r>
          </w:p>
          <w:p w14:paraId="78FB7956"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A fixação do assento na estrutura é feita com parafusos sextavados Grau 5 SAE J429 do tipo flangeado com trava mecânica no flange, na bitola ¼"x 20 fpp e porcas de garra encravadas e rebitadas na madeira.</w:t>
            </w:r>
          </w:p>
          <w:p w14:paraId="626ABED1" w14:textId="77777777" w:rsidR="00094995" w:rsidRPr="00990005" w:rsidRDefault="00094995" w:rsidP="00A31817">
            <w:pPr>
              <w:widowControl w:val="0"/>
              <w:suppressAutoHyphens/>
              <w:spacing w:after="0"/>
              <w:rPr>
                <w:rFonts w:ascii="Arial" w:hAnsi="Arial" w:cs="Arial"/>
                <w:sz w:val="20"/>
                <w:szCs w:val="20"/>
              </w:rPr>
            </w:pPr>
            <w:r w:rsidRPr="00990005">
              <w:rPr>
                <w:rFonts w:ascii="Arial" w:hAnsi="Arial" w:cs="Arial"/>
                <w:sz w:val="20"/>
                <w:szCs w:val="20"/>
              </w:rPr>
              <w:t xml:space="preserve">LATERAIS - Laterais confeccionado em compensado multilaminado resinado com </w:t>
            </w:r>
            <w:smartTag w:uri="urn:schemas-microsoft-com:office:smarttags" w:element="metricconverter">
              <w:smartTagPr>
                <w:attr w:name="ProductID" w:val="18 mm"/>
              </w:smartTagPr>
              <w:r w:rsidRPr="00990005">
                <w:rPr>
                  <w:rFonts w:ascii="Arial" w:hAnsi="Arial" w:cs="Arial"/>
                  <w:sz w:val="20"/>
                  <w:szCs w:val="20"/>
                </w:rPr>
                <w:t>18 mm</w:t>
              </w:r>
            </w:smartTag>
            <w:r w:rsidRPr="00990005">
              <w:rPr>
                <w:rFonts w:ascii="Arial" w:hAnsi="Arial" w:cs="Arial"/>
                <w:sz w:val="20"/>
                <w:szCs w:val="20"/>
              </w:rPr>
              <w:t xml:space="preserve"> de espessura.</w:t>
            </w:r>
          </w:p>
          <w:p w14:paraId="34274B64" w14:textId="77777777" w:rsidR="00094995" w:rsidRPr="00990005" w:rsidRDefault="00094995" w:rsidP="00A31817">
            <w:pPr>
              <w:widowControl w:val="0"/>
              <w:suppressAutoHyphens/>
              <w:spacing w:after="0"/>
              <w:rPr>
                <w:rFonts w:ascii="Arial" w:hAnsi="Arial" w:cs="Arial"/>
                <w:sz w:val="20"/>
                <w:szCs w:val="20"/>
              </w:rPr>
            </w:pPr>
            <w:r w:rsidRPr="00990005">
              <w:rPr>
                <w:rFonts w:ascii="Arial" w:hAnsi="Arial" w:cs="Arial"/>
                <w:sz w:val="20"/>
                <w:szCs w:val="20"/>
              </w:rPr>
              <w:t xml:space="preserve">- Espuma expandida/laminada em poliuretano flexível microcelular, isenta de CFC, com densidade de 23 kg/m³ e </w:t>
            </w:r>
            <w:smartTag w:uri="urn:schemas-microsoft-com:office:smarttags" w:element="metricconverter">
              <w:smartTagPr>
                <w:attr w:name="ProductID" w:val="20 mm"/>
              </w:smartTagPr>
              <w:r w:rsidRPr="00990005">
                <w:rPr>
                  <w:rFonts w:ascii="Arial" w:hAnsi="Arial" w:cs="Arial"/>
                  <w:sz w:val="20"/>
                  <w:szCs w:val="20"/>
                </w:rPr>
                <w:t>20 mm</w:t>
              </w:r>
            </w:smartTag>
            <w:r w:rsidRPr="00990005">
              <w:rPr>
                <w:rFonts w:ascii="Arial" w:hAnsi="Arial" w:cs="Arial"/>
                <w:sz w:val="20"/>
                <w:szCs w:val="20"/>
              </w:rPr>
              <w:t xml:space="preserve"> de espessura média, espuma expandida/laminada em poliuretano flexível microcelular, isenta de CFC, com densidade de 33 kg/m³ e </w:t>
            </w:r>
            <w:smartTag w:uri="urn:schemas-microsoft-com:office:smarttags" w:element="metricconverter">
              <w:smartTagPr>
                <w:attr w:name="ProductID" w:val="30 mm"/>
              </w:smartTagPr>
              <w:r w:rsidRPr="00990005">
                <w:rPr>
                  <w:rFonts w:ascii="Arial" w:hAnsi="Arial" w:cs="Arial"/>
                  <w:sz w:val="20"/>
                  <w:szCs w:val="20"/>
                </w:rPr>
                <w:t>30 mm</w:t>
              </w:r>
            </w:smartTag>
            <w:r w:rsidRPr="00990005">
              <w:rPr>
                <w:rFonts w:ascii="Arial" w:hAnsi="Arial" w:cs="Arial"/>
                <w:sz w:val="20"/>
                <w:szCs w:val="20"/>
              </w:rPr>
              <w:t xml:space="preserve"> de espessura média.</w:t>
            </w:r>
          </w:p>
          <w:p w14:paraId="628411A5"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Revestimento da lateral em Cec fixado com grampos com acabamento zincado.</w:t>
            </w:r>
          </w:p>
          <w:p w14:paraId="7FA5CA5E"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A fixação da lateral na estrutura é feita com parafusos sextavados Grau 5 SAE J429 do tipo flangeado com trava mecânica no flange, na bitola ¼"x 20 fpp e porcas de garra encravadas na madeira.</w:t>
            </w:r>
          </w:p>
          <w:p w14:paraId="165179C7"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xml:space="preserve">ESTRUTURA - Estrutura da longarina fabricada em tubo de aço industrial SAE 1010/1020 retangular 30x50 mm e </w:t>
            </w:r>
            <w:smartTag w:uri="urn:schemas-microsoft-com:office:smarttags" w:element="metricconverter">
              <w:smartTagPr>
                <w:attr w:name="ProductID" w:val="1,06 mm"/>
              </w:smartTagPr>
              <w:r w:rsidRPr="00990005">
                <w:rPr>
                  <w:rFonts w:ascii="Arial" w:hAnsi="Arial" w:cs="Arial"/>
                  <w:sz w:val="20"/>
                  <w:szCs w:val="20"/>
                </w:rPr>
                <w:t>1,06 mm</w:t>
              </w:r>
            </w:smartTag>
            <w:r w:rsidRPr="00990005">
              <w:rPr>
                <w:rFonts w:ascii="Arial" w:hAnsi="Arial" w:cs="Arial"/>
                <w:sz w:val="20"/>
                <w:szCs w:val="20"/>
              </w:rPr>
              <w:t xml:space="preserve"> de espessura de parede duplos na estrutura horizontal e travessa fabricadas em chapa de aço SAE 1020 FQD com </w:t>
            </w:r>
            <w:smartTag w:uri="urn:schemas-microsoft-com:office:smarttags" w:element="metricconverter">
              <w:smartTagPr>
                <w:attr w:name="ProductID" w:val="4,76 mm"/>
              </w:smartTagPr>
              <w:r w:rsidRPr="00990005">
                <w:rPr>
                  <w:rFonts w:ascii="Arial" w:hAnsi="Arial" w:cs="Arial"/>
                  <w:sz w:val="20"/>
                  <w:szCs w:val="20"/>
                </w:rPr>
                <w:t>4,76 mm</w:t>
              </w:r>
            </w:smartTag>
            <w:r w:rsidRPr="00990005">
              <w:rPr>
                <w:rFonts w:ascii="Arial" w:hAnsi="Arial" w:cs="Arial"/>
                <w:sz w:val="20"/>
                <w:szCs w:val="20"/>
              </w:rPr>
              <w:t xml:space="preserve"> de espessura.</w:t>
            </w:r>
          </w:p>
          <w:p w14:paraId="4EB9840F"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xml:space="preserve">- Elemento de fixação da estrutura na lateral fabricadas em chapa de aço SAE 1020 FQD com </w:t>
            </w:r>
            <w:smartTag w:uri="urn:schemas-microsoft-com:office:smarttags" w:element="metricconverter">
              <w:smartTagPr>
                <w:attr w:name="ProductID" w:val="4,76 mm"/>
              </w:smartTagPr>
              <w:r w:rsidRPr="00990005">
                <w:rPr>
                  <w:rFonts w:ascii="Arial" w:hAnsi="Arial" w:cs="Arial"/>
                  <w:sz w:val="20"/>
                  <w:szCs w:val="20"/>
                </w:rPr>
                <w:t>4,76 mm</w:t>
              </w:r>
            </w:smartTag>
            <w:r w:rsidRPr="00990005">
              <w:rPr>
                <w:rFonts w:ascii="Arial" w:hAnsi="Arial" w:cs="Arial"/>
                <w:sz w:val="20"/>
                <w:szCs w:val="20"/>
              </w:rPr>
              <w:t xml:space="preserve"> de espessura.</w:t>
            </w:r>
          </w:p>
          <w:p w14:paraId="3E0C1934"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A união das travessas e elementos de fixação da estrutura horizontal na estrutura da longarina é feito por processo de solda do tipo MIG em célula robotizada formando um conjunto para posterior montagem por aparafusamento.</w:t>
            </w:r>
          </w:p>
          <w:p w14:paraId="712FACFD"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Sapatas e ponteiras injetadas em polipropileno copolímero na cor preta.</w:t>
            </w:r>
          </w:p>
          <w:p w14:paraId="4D0C6297"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ACABAMENTO - Os componentes metálicos pintados possuem tratamento de superfície através de banho nanocerâmico por spray, executado em linha continua automática, sem uso de produtos clorados para desengraxe, e com posterior tratamento de efluentes, de acordo com as normas ambientais vigentes, proporcionando melhor proteção contra corrosão e excelente ancoragem da tinta.</w:t>
            </w:r>
          </w:p>
          <w:p w14:paraId="6F2F1E48"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A tinta utilizada para a pintura é em pó, do tipo híbrida (poliéster - epóxi), garantindo resistência a radiação e resistência química, W-eco, atendendo norma Europeia RoHS, isenta de metais pesados, nas cores disponíveis para linha, com camada média de 60 mícrons de espessura. Todas as peças são curadas em estufa com esteira de movimentação contínua à temperatura de 200° C.</w:t>
            </w:r>
          </w:p>
          <w:p w14:paraId="7DA9B1C7" w14:textId="77777777" w:rsidR="00094995" w:rsidRPr="00990005" w:rsidRDefault="00094995" w:rsidP="00A31817">
            <w:pPr>
              <w:suppressAutoHyphens/>
              <w:spacing w:after="0"/>
              <w:jc w:val="both"/>
              <w:rPr>
                <w:rFonts w:ascii="Arial" w:hAnsi="Arial" w:cs="Arial"/>
                <w:sz w:val="20"/>
                <w:szCs w:val="20"/>
              </w:rPr>
            </w:pPr>
          </w:p>
          <w:p w14:paraId="721628C9" w14:textId="77777777" w:rsidR="00094995" w:rsidRPr="00990005" w:rsidRDefault="00094995" w:rsidP="00A31817">
            <w:pPr>
              <w:suppressAutoHyphens/>
              <w:spacing w:after="0"/>
              <w:jc w:val="both"/>
              <w:rPr>
                <w:rFonts w:ascii="Arial" w:hAnsi="Arial" w:cs="Arial"/>
                <w:sz w:val="20"/>
                <w:szCs w:val="20"/>
              </w:rPr>
            </w:pPr>
            <w:r w:rsidRPr="00990005">
              <w:rPr>
                <w:rFonts w:ascii="Arial" w:hAnsi="Arial" w:cs="Arial"/>
                <w:sz w:val="20"/>
                <w:szCs w:val="20"/>
              </w:rPr>
              <w:lastRenderedPageBreak/>
              <w:t>DIMENSÕES APROXIMADAS DA CADEIRA:</w:t>
            </w:r>
          </w:p>
          <w:p w14:paraId="57278CD9" w14:textId="77777777" w:rsidR="00094995" w:rsidRPr="00990005" w:rsidRDefault="00094995" w:rsidP="00A31817">
            <w:pPr>
              <w:suppressAutoHyphens/>
              <w:spacing w:after="0"/>
              <w:jc w:val="both"/>
              <w:rPr>
                <w:rFonts w:ascii="Arial" w:hAnsi="Arial" w:cs="Arial"/>
                <w:sz w:val="20"/>
                <w:szCs w:val="20"/>
              </w:rPr>
            </w:pPr>
          </w:p>
          <w:p w14:paraId="235334FB"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Largura da Poltrona 1L: 640 mm</w:t>
            </w:r>
          </w:p>
          <w:p w14:paraId="4A2433FC"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Profundidade da Poltrona: 660 mm</w:t>
            </w:r>
          </w:p>
          <w:p w14:paraId="69EB2A3A"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Altura Total da Poltrona: 800 mm</w:t>
            </w:r>
          </w:p>
          <w:p w14:paraId="7DBFF18C"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xml:space="preserve">Extensão Vertical do Encosto: </w:t>
            </w:r>
            <w:smartTag w:uri="urn:schemas-microsoft-com:office:smarttags" w:element="metricconverter">
              <w:smartTagPr>
                <w:attr w:name="ProductID" w:val="450 mm"/>
              </w:smartTagPr>
              <w:r w:rsidRPr="00990005">
                <w:rPr>
                  <w:rFonts w:ascii="Arial" w:hAnsi="Arial" w:cs="Arial"/>
                  <w:sz w:val="20"/>
                  <w:szCs w:val="20"/>
                </w:rPr>
                <w:t>450 mm</w:t>
              </w:r>
            </w:smartTag>
          </w:p>
          <w:p w14:paraId="47A27913"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xml:space="preserve">Largura do Encosto: </w:t>
            </w:r>
            <w:smartTag w:uri="urn:schemas-microsoft-com:office:smarttags" w:element="metricconverter">
              <w:smartTagPr>
                <w:attr w:name="ProductID" w:val="520 mm"/>
              </w:smartTagPr>
              <w:r w:rsidRPr="00990005">
                <w:rPr>
                  <w:rFonts w:ascii="Arial" w:hAnsi="Arial" w:cs="Arial"/>
                  <w:sz w:val="20"/>
                  <w:szCs w:val="20"/>
                </w:rPr>
                <w:t>520 mm</w:t>
              </w:r>
            </w:smartTag>
          </w:p>
          <w:p w14:paraId="3F0BB96D"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Profundidade da Superfície do Assento: 470 mm</w:t>
            </w:r>
          </w:p>
          <w:p w14:paraId="3FD5572D"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Largura do Assento: 520 mm</w:t>
            </w:r>
          </w:p>
          <w:p w14:paraId="767E253F"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 xml:space="preserve">Altura do chão ao Assento: </w:t>
            </w:r>
            <w:smartTag w:uri="urn:schemas-microsoft-com:office:smarttags" w:element="metricconverter">
              <w:smartTagPr>
                <w:attr w:name="ProductID" w:val="440 mm"/>
              </w:smartTagPr>
              <w:r w:rsidRPr="00990005">
                <w:rPr>
                  <w:rFonts w:ascii="Arial" w:hAnsi="Arial" w:cs="Arial"/>
                  <w:sz w:val="20"/>
                  <w:szCs w:val="20"/>
                </w:rPr>
                <w:t>440 mm</w:t>
              </w:r>
            </w:smartTag>
          </w:p>
          <w:p w14:paraId="6067E22A" w14:textId="77777777" w:rsidR="00094995" w:rsidRPr="00990005" w:rsidRDefault="00094995" w:rsidP="00A31817">
            <w:pPr>
              <w:widowControl w:val="0"/>
              <w:suppressAutoHyphens/>
              <w:spacing w:after="0"/>
              <w:jc w:val="both"/>
              <w:rPr>
                <w:rFonts w:ascii="Arial" w:hAnsi="Arial" w:cs="Arial"/>
                <w:sz w:val="20"/>
                <w:szCs w:val="20"/>
              </w:rPr>
            </w:pPr>
            <w:r w:rsidRPr="00990005">
              <w:rPr>
                <w:rFonts w:ascii="Arial" w:hAnsi="Arial" w:cs="Arial"/>
                <w:sz w:val="20"/>
                <w:szCs w:val="20"/>
              </w:rPr>
              <w:t>Material de revestimento: Courissimo Preto</w:t>
            </w:r>
          </w:p>
          <w:p w14:paraId="0C5C3DE7" w14:textId="77777777" w:rsidR="00094995" w:rsidRPr="00990005" w:rsidRDefault="00094995" w:rsidP="00A31817">
            <w:pPr>
              <w:widowControl w:val="0"/>
              <w:suppressAutoHyphens/>
              <w:spacing w:after="0"/>
              <w:jc w:val="both"/>
              <w:rPr>
                <w:rFonts w:ascii="Arial" w:hAnsi="Arial" w:cs="Arial"/>
                <w:sz w:val="20"/>
                <w:szCs w:val="20"/>
              </w:rPr>
            </w:pPr>
          </w:p>
          <w:p w14:paraId="49BF75D3" w14:textId="77777777" w:rsidR="00094995" w:rsidRPr="00990005" w:rsidRDefault="00094995" w:rsidP="00A31817">
            <w:pPr>
              <w:widowControl w:val="0"/>
              <w:suppressAutoHyphens/>
              <w:spacing w:after="0"/>
              <w:jc w:val="both"/>
              <w:rPr>
                <w:rFonts w:ascii="Arial" w:hAnsi="Arial" w:cs="Arial"/>
                <w:sz w:val="20"/>
                <w:szCs w:val="20"/>
              </w:rPr>
            </w:pPr>
          </w:p>
        </w:tc>
      </w:tr>
      <w:tr w:rsidR="00094995" w:rsidRPr="009C6017" w14:paraId="58B63446" w14:textId="77777777" w:rsidTr="00A3181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E1BFBD9"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lastRenderedPageBreak/>
              <w:t>13</w:t>
            </w:r>
          </w:p>
        </w:tc>
        <w:tc>
          <w:tcPr>
            <w:tcW w:w="7648" w:type="dxa"/>
            <w:tcBorders>
              <w:top w:val="single" w:sz="4" w:space="0" w:color="auto"/>
              <w:left w:val="single" w:sz="4" w:space="0" w:color="auto"/>
              <w:bottom w:val="single" w:sz="4" w:space="0" w:color="auto"/>
              <w:right w:val="single" w:sz="4" w:space="0" w:color="auto"/>
            </w:tcBorders>
            <w:shd w:val="clear" w:color="auto" w:fill="auto"/>
            <w:vAlign w:val="center"/>
          </w:tcPr>
          <w:p w14:paraId="32996B35" w14:textId="77777777" w:rsidR="00094995" w:rsidRPr="008713DC" w:rsidRDefault="00094995" w:rsidP="00A31817">
            <w:pPr>
              <w:widowControl w:val="0"/>
              <w:suppressAutoHyphens/>
              <w:spacing w:after="0"/>
              <w:jc w:val="both"/>
              <w:rPr>
                <w:rFonts w:ascii="Arial" w:hAnsi="Arial" w:cs="Arial"/>
                <w:sz w:val="20"/>
                <w:szCs w:val="20"/>
              </w:rPr>
            </w:pPr>
            <w:r w:rsidRPr="008713DC">
              <w:rPr>
                <w:rFonts w:ascii="Arial" w:hAnsi="Arial" w:cs="Arial"/>
                <w:noProof/>
                <w:sz w:val="20"/>
                <w:szCs w:val="20"/>
              </w:rPr>
              <w:drawing>
                <wp:anchor distT="0" distB="0" distL="114300" distR="114300" simplePos="0" relativeHeight="251670528" behindDoc="0" locked="0" layoutInCell="1" allowOverlap="1" wp14:anchorId="784F5509" wp14:editId="167E221F">
                  <wp:simplePos x="0" y="0"/>
                  <wp:positionH relativeFrom="margin">
                    <wp:align>left</wp:align>
                  </wp:positionH>
                  <wp:positionV relativeFrom="margin">
                    <wp:align>top</wp:align>
                  </wp:positionV>
                  <wp:extent cx="899795" cy="1153795"/>
                  <wp:effectExtent l="0" t="0" r="0" b="8255"/>
                  <wp:wrapSquare wrapText="bothSides"/>
                  <wp:docPr id="24" name="Imagem 24" descr="Resultado de imagem para cadeira espaldar medio fixa em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Resultado de imagem para cadeira espaldar medio fixa em 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9795" cy="1153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13DC">
              <w:rPr>
                <w:rFonts w:ascii="Arial" w:hAnsi="Arial" w:cs="Arial"/>
                <w:sz w:val="20"/>
                <w:szCs w:val="20"/>
              </w:rPr>
              <w:t xml:space="preserve">CADEIRA OPERACIONAL FIXA </w:t>
            </w:r>
          </w:p>
          <w:p w14:paraId="42B28CA5" w14:textId="77777777" w:rsidR="00094995" w:rsidRPr="008713DC" w:rsidRDefault="00094995" w:rsidP="00A31817">
            <w:pPr>
              <w:widowControl w:val="0"/>
              <w:suppressAutoHyphens/>
              <w:spacing w:after="0"/>
              <w:jc w:val="both"/>
              <w:rPr>
                <w:rFonts w:ascii="Arial" w:hAnsi="Arial" w:cs="Arial"/>
                <w:sz w:val="20"/>
                <w:szCs w:val="20"/>
              </w:rPr>
            </w:pPr>
            <w:r w:rsidRPr="008713DC">
              <w:rPr>
                <w:rFonts w:ascii="Arial" w:hAnsi="Arial" w:cs="Arial"/>
                <w:noProof/>
                <w:sz w:val="20"/>
                <w:szCs w:val="20"/>
              </w:rPr>
              <mc:AlternateContent>
                <mc:Choice Requires="wps">
                  <w:drawing>
                    <wp:anchor distT="0" distB="0" distL="114300" distR="114300" simplePos="0" relativeHeight="251669504" behindDoc="0" locked="0" layoutInCell="1" allowOverlap="1" wp14:anchorId="7FEFCFCE" wp14:editId="2E041C28">
                      <wp:simplePos x="0" y="0"/>
                      <wp:positionH relativeFrom="column">
                        <wp:posOffset>-1042035</wp:posOffset>
                      </wp:positionH>
                      <wp:positionV relativeFrom="paragraph">
                        <wp:posOffset>1014095</wp:posOffset>
                      </wp:positionV>
                      <wp:extent cx="897255" cy="130810"/>
                      <wp:effectExtent l="0" t="0" r="0" b="2540"/>
                      <wp:wrapSquare wrapText="bothSides"/>
                      <wp:docPr id="23"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7255" cy="130810"/>
                              </a:xfrm>
                              <a:prstGeom prst="rect">
                                <a:avLst/>
                              </a:prstGeom>
                              <a:solidFill>
                                <a:prstClr val="white"/>
                              </a:solidFill>
                              <a:ln>
                                <a:noFill/>
                              </a:ln>
                              <a:effectLst/>
                            </wps:spPr>
                            <wps:txbx>
                              <w:txbxContent>
                                <w:p w14:paraId="6C5F7D1C" w14:textId="77777777" w:rsidR="00094995" w:rsidRPr="00135346" w:rsidRDefault="00094995" w:rsidP="00094995">
                                  <w:pPr>
                                    <w:pStyle w:val="Legenda"/>
                                    <w:jc w:val="center"/>
                                    <w:rPr>
                                      <w:b w:val="0"/>
                                      <w:noProof/>
                                      <w:color w:val="auto"/>
                                      <w:sz w:val="16"/>
                                      <w:szCs w:val="16"/>
                                    </w:rPr>
                                  </w:pPr>
                                  <w:r w:rsidRPr="00135346">
                                    <w:rPr>
                                      <w:b w:val="0"/>
                                      <w:color w:val="auto"/>
                                      <w:sz w:val="16"/>
                                      <w:szCs w:val="16"/>
                                    </w:rPr>
                                    <w:t>Figura ilustrativa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FCFCE" id="Caixa de Texto 23" o:spid="_x0000_s1029" type="#_x0000_t202" style="position:absolute;left:0;text-align:left;margin-left:-82.05pt;margin-top:79.85pt;width:70.65pt;height:1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" stroked="f">
                      <v:textbox inset="0,0,0,0">
                        <w:txbxContent>
                          <w:p w14:paraId="6C5F7D1C" w14:textId="77777777" w:rsidR="00094995" w:rsidRPr="00135346" w:rsidRDefault="00094995" w:rsidP="00094995">
                            <w:pPr>
                              <w:pStyle w:val="Legenda"/>
                              <w:jc w:val="center"/>
                              <w:rPr>
                                <w:b w:val="0"/>
                                <w:noProof/>
                                <w:color w:val="auto"/>
                                <w:sz w:val="16"/>
                                <w:szCs w:val="16"/>
                              </w:rPr>
                            </w:pPr>
                            <w:r w:rsidRPr="00135346">
                              <w:rPr>
                                <w:b w:val="0"/>
                                <w:color w:val="auto"/>
                                <w:sz w:val="16"/>
                                <w:szCs w:val="16"/>
                              </w:rPr>
                              <w:t>Figura ilustrativa</w:t>
                            </w:r>
                          </w:p>
                        </w:txbxContent>
                      </v:textbox>
                      <w10:wrap type="square"/>
                    </v:shape>
                  </w:pict>
                </mc:Fallback>
              </mc:AlternateContent>
            </w:r>
            <w:r w:rsidRPr="008713DC">
              <w:rPr>
                <w:rFonts w:ascii="Arial" w:hAnsi="Arial" w:cs="Arial"/>
                <w:sz w:val="20"/>
                <w:szCs w:val="20"/>
              </w:rPr>
              <w:t xml:space="preserve">Assento: medindo 500mm de largura e 455mm de profundidade, com inserto confeccionado em madeira compensada multilaminada, com laminas de madeira provenientes de reflorestamento (pinus e eucalipto) intercaladas entre si, coladas com resina a base de uréia-formol com baixa emissão de formaldeído, prensada a quente, com 10,5mm de espessura final. Espuma de poliuretano injetada isenta de CFC, com alta resiliência, alta resistência a propagação de rasgo, alta tensão de alongamento e ruptura, baixa fadiga dinâmica e baixa deformação permanente com densidade controlada de 54kg/m³, indeformável com espessura de 45mm. </w:t>
            </w:r>
          </w:p>
          <w:p w14:paraId="56CA7F37" w14:textId="77777777" w:rsidR="00094995" w:rsidRPr="008713DC" w:rsidRDefault="00094995" w:rsidP="00A31817">
            <w:pPr>
              <w:widowControl w:val="0"/>
              <w:suppressAutoHyphens/>
              <w:spacing w:after="0"/>
              <w:jc w:val="both"/>
              <w:rPr>
                <w:rFonts w:ascii="Arial" w:hAnsi="Arial" w:cs="Arial"/>
                <w:sz w:val="20"/>
                <w:szCs w:val="20"/>
              </w:rPr>
            </w:pPr>
            <w:r w:rsidRPr="008713DC">
              <w:rPr>
                <w:rFonts w:ascii="Arial" w:hAnsi="Arial" w:cs="Arial"/>
                <w:sz w:val="20"/>
                <w:szCs w:val="20"/>
              </w:rPr>
              <w:t xml:space="preserve">Encosto: medindo 500mm de largura e 348mm de altura, com inserto confeccionado em madeira compensada multilaminada, com laminas de madeira provenientes de reflorestamento (pinus e eucalipto) intercaladas entre si, coladas com resina a base de uréia-formol com baixa emissão de formaldeído, prensada a quente, com 10,5mm de espessura final em formato anatômico, opcionalmente pode ser confeccionado com apoio de cabeça. Espuma de poliuretano injetada isenta de CFC, com alta resiliência, alta resistência a propagação de rasgo, alta tensão de alongamento e ruptura, baixa fadiga dinâmica e baixa deformação permanente com densidade controlada de 54kg/m³, indeformável com espessura de 30mm. Os suportes do encosto são confeccionados em alumínio injetado, com alojamento preciso na estrutura. </w:t>
            </w:r>
          </w:p>
          <w:p w14:paraId="317F42B0" w14:textId="77777777" w:rsidR="00094995" w:rsidRPr="008713DC" w:rsidRDefault="00094995" w:rsidP="00A31817">
            <w:pPr>
              <w:widowControl w:val="0"/>
              <w:suppressAutoHyphens/>
              <w:spacing w:after="0"/>
              <w:jc w:val="both"/>
              <w:rPr>
                <w:rFonts w:ascii="Arial" w:hAnsi="Arial" w:cs="Arial"/>
                <w:sz w:val="20"/>
                <w:szCs w:val="20"/>
              </w:rPr>
            </w:pPr>
            <w:r w:rsidRPr="008713DC">
              <w:rPr>
                <w:rFonts w:ascii="Arial" w:hAnsi="Arial" w:cs="Arial"/>
                <w:sz w:val="20"/>
                <w:szCs w:val="20"/>
              </w:rPr>
              <w:t>Revestimento: em material corino ou similar  de alta qualidade e resistência, cor preta;</w:t>
            </w:r>
          </w:p>
          <w:p w14:paraId="7A2E2E61" w14:textId="77777777" w:rsidR="00094995" w:rsidRPr="008713DC" w:rsidRDefault="00094995" w:rsidP="00A31817">
            <w:pPr>
              <w:widowControl w:val="0"/>
              <w:suppressAutoHyphens/>
              <w:spacing w:after="0"/>
              <w:jc w:val="both"/>
              <w:rPr>
                <w:rFonts w:ascii="Arial" w:hAnsi="Arial" w:cs="Arial"/>
                <w:sz w:val="20"/>
                <w:szCs w:val="20"/>
              </w:rPr>
            </w:pPr>
            <w:r w:rsidRPr="008713DC">
              <w:rPr>
                <w:rFonts w:ascii="Arial" w:hAnsi="Arial" w:cs="Arial"/>
                <w:sz w:val="20"/>
                <w:szCs w:val="20"/>
              </w:rPr>
              <w:t>Estrutura fixa em formato tipo “S” confeccionada em raio variável, com tubos de aço curvados com diâmetro de 25mm e parede de 2mm de espessura. Altura total de 640mm com 565mm de largura entre eixos. Braços que são extensão da base, integrados para proporcionar maior conforto e ergonomia, com apoio confeccionado em elastômero “soft-touch”, na cor preta com dureza 50/60 shore A, de espessura média 3 mm. Suporte de assento integrado a estrutura, soldados por sistema MIG, confeccionado em tudo de aço com 25mm de espessura e parede de 2mm. Dotada de sapatas deslizantes. As partes metálicas serão preto fosco.</w:t>
            </w:r>
          </w:p>
        </w:tc>
      </w:tr>
      <w:tr w:rsidR="00094995" w:rsidRPr="009C6017" w14:paraId="76011B70" w14:textId="77777777" w:rsidTr="00A3181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61005724"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lastRenderedPageBreak/>
              <w:t>14</w:t>
            </w:r>
          </w:p>
        </w:tc>
        <w:tc>
          <w:tcPr>
            <w:tcW w:w="7648" w:type="dxa"/>
            <w:tcBorders>
              <w:top w:val="single" w:sz="4" w:space="0" w:color="auto"/>
              <w:left w:val="single" w:sz="4" w:space="0" w:color="auto"/>
              <w:bottom w:val="single" w:sz="4" w:space="0" w:color="auto"/>
              <w:right w:val="single" w:sz="4" w:space="0" w:color="auto"/>
            </w:tcBorders>
            <w:shd w:val="clear" w:color="auto" w:fill="auto"/>
            <w:vAlign w:val="center"/>
          </w:tcPr>
          <w:p w14:paraId="651BE7A1" w14:textId="77777777" w:rsidR="00094995" w:rsidRPr="00526846" w:rsidRDefault="00094995" w:rsidP="00A31817">
            <w:pPr>
              <w:widowControl w:val="0"/>
              <w:suppressAutoHyphens/>
              <w:spacing w:after="0"/>
              <w:jc w:val="both"/>
              <w:rPr>
                <w:rFonts w:ascii="Arial" w:hAnsi="Arial" w:cs="Arial"/>
                <w:b/>
                <w:bCs/>
                <w:sz w:val="20"/>
                <w:szCs w:val="20"/>
              </w:rPr>
            </w:pPr>
            <w:r w:rsidRPr="00526846">
              <w:rPr>
                <w:rFonts w:ascii="Arial" w:hAnsi="Arial" w:cs="Arial"/>
                <w:b/>
                <w:bCs/>
                <w:noProof/>
                <w:sz w:val="20"/>
                <w:szCs w:val="20"/>
              </w:rPr>
              <w:drawing>
                <wp:anchor distT="0" distB="0" distL="114300" distR="114300" simplePos="0" relativeHeight="251667456" behindDoc="0" locked="0" layoutInCell="1" allowOverlap="1" wp14:anchorId="6EB8E9FE" wp14:editId="46F5AFB5">
                  <wp:simplePos x="0" y="0"/>
                  <wp:positionH relativeFrom="margin">
                    <wp:posOffset>5080</wp:posOffset>
                  </wp:positionH>
                  <wp:positionV relativeFrom="margin">
                    <wp:posOffset>115570</wp:posOffset>
                  </wp:positionV>
                  <wp:extent cx="899795" cy="1296670"/>
                  <wp:effectExtent l="0" t="0" r="0" b="0"/>
                  <wp:wrapSquare wrapText="bothSides"/>
                  <wp:docPr id="22" name="Imagem 22" descr="Resultado de imagem para cadeira empilhavel para audito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Resultado de imagem para cadeira empilhavel para auditori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9795" cy="1296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6846">
              <w:rPr>
                <w:rFonts w:ascii="Arial" w:hAnsi="Arial" w:cs="Arial"/>
                <w:b/>
                <w:bCs/>
                <w:sz w:val="20"/>
                <w:szCs w:val="20"/>
              </w:rPr>
              <w:t xml:space="preserve">CADEIRA EMPILHÁVEL </w:t>
            </w:r>
          </w:p>
          <w:p w14:paraId="7A91E660" w14:textId="77777777" w:rsidR="00094995" w:rsidRPr="00C57DC9" w:rsidRDefault="00094995" w:rsidP="00A31817">
            <w:pPr>
              <w:widowControl w:val="0"/>
              <w:suppressAutoHyphens/>
              <w:spacing w:after="0"/>
              <w:jc w:val="both"/>
              <w:rPr>
                <w:rFonts w:ascii="Arial" w:hAnsi="Arial" w:cs="Arial"/>
                <w:sz w:val="20"/>
                <w:szCs w:val="20"/>
              </w:rPr>
            </w:pPr>
            <w:r w:rsidRPr="00C57DC9">
              <w:rPr>
                <w:rFonts w:ascii="Arial" w:hAnsi="Arial" w:cs="Arial"/>
                <w:noProof/>
                <w:sz w:val="20"/>
                <w:szCs w:val="20"/>
              </w:rPr>
              <mc:AlternateContent>
                <mc:Choice Requires="wps">
                  <w:drawing>
                    <wp:anchor distT="0" distB="0" distL="114300" distR="114300" simplePos="0" relativeHeight="251668480" behindDoc="0" locked="0" layoutInCell="1" allowOverlap="1" wp14:anchorId="5A628519" wp14:editId="109901D4">
                      <wp:simplePos x="0" y="0"/>
                      <wp:positionH relativeFrom="column">
                        <wp:posOffset>-1009015</wp:posOffset>
                      </wp:positionH>
                      <wp:positionV relativeFrom="paragraph">
                        <wp:posOffset>1203960</wp:posOffset>
                      </wp:positionV>
                      <wp:extent cx="897255" cy="130810"/>
                      <wp:effectExtent l="0" t="0" r="0" b="2540"/>
                      <wp:wrapSquare wrapText="bothSides"/>
                      <wp:docPr id="21" name="Caixa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7255" cy="130810"/>
                              </a:xfrm>
                              <a:prstGeom prst="rect">
                                <a:avLst/>
                              </a:prstGeom>
                              <a:solidFill>
                                <a:prstClr val="white"/>
                              </a:solidFill>
                              <a:ln>
                                <a:noFill/>
                              </a:ln>
                              <a:effectLst/>
                            </wps:spPr>
                            <wps:txbx>
                              <w:txbxContent>
                                <w:p w14:paraId="54F79B6B" w14:textId="77777777" w:rsidR="00094995" w:rsidRPr="00135346" w:rsidRDefault="00094995" w:rsidP="00094995">
                                  <w:pPr>
                                    <w:pStyle w:val="Legenda"/>
                                    <w:jc w:val="center"/>
                                    <w:rPr>
                                      <w:b w:val="0"/>
                                      <w:noProof/>
                                      <w:color w:val="auto"/>
                                      <w:sz w:val="16"/>
                                      <w:szCs w:val="16"/>
                                    </w:rPr>
                                  </w:pPr>
                                  <w:r w:rsidRPr="00135346">
                                    <w:rPr>
                                      <w:b w:val="0"/>
                                      <w:color w:val="auto"/>
                                      <w:sz w:val="16"/>
                                      <w:szCs w:val="16"/>
                                    </w:rPr>
                                    <w:t>Figura ilustrativa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28519" id="Caixa de Texto 21" o:spid="_x0000_s1030" type="#_x0000_t202" style="position:absolute;left:0;text-align:left;margin-left:-79.45pt;margin-top:94.8pt;width:70.65pt;height:1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" stroked="f">
                      <v:textbox inset="0,0,0,0">
                        <w:txbxContent>
                          <w:p w14:paraId="54F79B6B" w14:textId="77777777" w:rsidR="00094995" w:rsidRPr="00135346" w:rsidRDefault="00094995" w:rsidP="00094995">
                            <w:pPr>
                              <w:pStyle w:val="Legenda"/>
                              <w:jc w:val="center"/>
                              <w:rPr>
                                <w:b w:val="0"/>
                                <w:noProof/>
                                <w:color w:val="auto"/>
                                <w:sz w:val="16"/>
                                <w:szCs w:val="16"/>
                              </w:rPr>
                            </w:pPr>
                            <w:r w:rsidRPr="00135346">
                              <w:rPr>
                                <w:b w:val="0"/>
                                <w:color w:val="auto"/>
                                <w:sz w:val="16"/>
                                <w:szCs w:val="16"/>
                              </w:rPr>
                              <w:t>Figura ilustrativa</w:t>
                            </w:r>
                          </w:p>
                        </w:txbxContent>
                      </v:textbox>
                      <w10:wrap type="square"/>
                    </v:shape>
                  </w:pict>
                </mc:Fallback>
              </mc:AlternateContent>
            </w:r>
            <w:r w:rsidRPr="00C57DC9">
              <w:rPr>
                <w:rFonts w:ascii="Arial" w:hAnsi="Arial" w:cs="Arial"/>
                <w:sz w:val="20"/>
                <w:szCs w:val="20"/>
              </w:rPr>
              <w:t xml:space="preserve">Assento: medindo 500mm de largura e 455mm de profundidade, com inserto confeccionado em madeira compensada multilaminada, com laminas de madeira provenientes de reflorestamento (pinus e eucalipto) intercaladas entre si, coladas com resina a base de uréia-formol com baixa emissão de formaldeído, prensada a quente, com 10,5mm de espessura final. Espuma de poliuretano injetada isenta de CFC, com alta resiliência, alta resistência a propagação de rasgo, alta tensão de alongamento e ruptura, baixa fadiga dinâmica e baixa deformação permanente com densidade controlada de 54kg/m³, indeformável com espessura de 45mm. </w:t>
            </w:r>
          </w:p>
          <w:p w14:paraId="4A3FD760" w14:textId="77777777" w:rsidR="00094995" w:rsidRPr="00C57DC9" w:rsidRDefault="00094995" w:rsidP="00A31817">
            <w:pPr>
              <w:widowControl w:val="0"/>
              <w:suppressAutoHyphens/>
              <w:spacing w:after="0"/>
              <w:jc w:val="both"/>
              <w:rPr>
                <w:rFonts w:ascii="Arial" w:hAnsi="Arial" w:cs="Arial"/>
                <w:sz w:val="20"/>
                <w:szCs w:val="20"/>
              </w:rPr>
            </w:pPr>
            <w:r w:rsidRPr="00C57DC9">
              <w:rPr>
                <w:rFonts w:ascii="Arial" w:hAnsi="Arial" w:cs="Arial"/>
                <w:sz w:val="20"/>
                <w:szCs w:val="20"/>
              </w:rPr>
              <w:t>Encosto: medindo 500mm de largura e 348mm de altura, com inserto confeccionado em madeira compensada multilaminada, com laminas de madeira provenientes de reflorestamento (pinus e eucalipto) intercaladas</w:t>
            </w:r>
            <w:r w:rsidRPr="00526846">
              <w:rPr>
                <w:rFonts w:ascii="Arial" w:hAnsi="Arial" w:cs="Arial"/>
                <w:b/>
                <w:bCs/>
                <w:sz w:val="20"/>
                <w:szCs w:val="20"/>
              </w:rPr>
              <w:t xml:space="preserve"> entre </w:t>
            </w:r>
            <w:r w:rsidRPr="00C57DC9">
              <w:rPr>
                <w:rFonts w:ascii="Arial" w:hAnsi="Arial" w:cs="Arial"/>
                <w:sz w:val="20"/>
                <w:szCs w:val="20"/>
              </w:rPr>
              <w:t xml:space="preserve">si, coladas com resina a base de uréia-formol com baixa emissão de formaldeído, prensada a quente, com 10,5mm de espessura final em formato anatômico, opcionalmente pode ser confeccionado com apoio de cabeça. Espuma de poliuretano injetada isenta de CFC, com alta resiliência, alta resistência a propagação de rasgo, alta tensão de alongamento e ruptura, baixa fadiga dinâmica e baixa deformação permanente com densidade controlada de 54kg/m³, indeformável com espessura de 30mm. Os suportes do encosto são confeccionados em alumínio injetado, com alojamento preciso na estrutura. </w:t>
            </w:r>
          </w:p>
          <w:p w14:paraId="0E366A4D" w14:textId="77777777" w:rsidR="00094995" w:rsidRPr="00C57DC9" w:rsidRDefault="00094995" w:rsidP="00A31817">
            <w:pPr>
              <w:widowControl w:val="0"/>
              <w:suppressAutoHyphens/>
              <w:spacing w:after="0"/>
              <w:jc w:val="both"/>
              <w:rPr>
                <w:rFonts w:ascii="Arial" w:hAnsi="Arial" w:cs="Arial"/>
                <w:sz w:val="20"/>
                <w:szCs w:val="20"/>
              </w:rPr>
            </w:pPr>
            <w:r w:rsidRPr="00C57DC9">
              <w:rPr>
                <w:rFonts w:ascii="Arial" w:hAnsi="Arial" w:cs="Arial"/>
                <w:sz w:val="20"/>
                <w:szCs w:val="20"/>
              </w:rPr>
              <w:t>Revestimento: em material microperfurado composto por polímeros a base de PVC com gramatura de 700 a 780 g/m², espessura 0,90mm, aditivado contra raios UV e com aditivos antichama. Cor azul.</w:t>
            </w:r>
          </w:p>
          <w:p w14:paraId="5898B914" w14:textId="77777777" w:rsidR="00094995" w:rsidRPr="00526846" w:rsidRDefault="00094995" w:rsidP="00A31817">
            <w:pPr>
              <w:widowControl w:val="0"/>
              <w:suppressAutoHyphens/>
              <w:spacing w:after="0"/>
              <w:jc w:val="both"/>
              <w:rPr>
                <w:rFonts w:ascii="Arial" w:hAnsi="Arial" w:cs="Arial"/>
                <w:b/>
                <w:bCs/>
                <w:sz w:val="20"/>
                <w:szCs w:val="20"/>
              </w:rPr>
            </w:pPr>
            <w:r w:rsidRPr="00C57DC9">
              <w:rPr>
                <w:rFonts w:ascii="Arial" w:hAnsi="Arial" w:cs="Arial"/>
                <w:sz w:val="20"/>
                <w:szCs w:val="20"/>
              </w:rPr>
              <w:t>Estrutura em “pépalito”, com tubos de aço curvados com diâmetro de 25mm e parede de 2mm de espessura. Suporte de assento integrado a estrutura, soldados por sistema MIG, confeccionado em tudo de aço com 25mm de espessura e parede de 2mm. Dotada de sapatas deslizantes. As partes metálicas serão preta.</w:t>
            </w:r>
          </w:p>
        </w:tc>
      </w:tr>
      <w:tr w:rsidR="00094995" w:rsidRPr="009C6017" w14:paraId="2B2C1D17" w14:textId="77777777" w:rsidTr="00A3181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3869C76"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t>15</w:t>
            </w:r>
          </w:p>
        </w:tc>
        <w:tc>
          <w:tcPr>
            <w:tcW w:w="7648" w:type="dxa"/>
            <w:tcBorders>
              <w:top w:val="single" w:sz="4" w:space="0" w:color="auto"/>
              <w:left w:val="single" w:sz="4" w:space="0" w:color="auto"/>
              <w:bottom w:val="single" w:sz="4" w:space="0" w:color="auto"/>
              <w:right w:val="single" w:sz="4" w:space="0" w:color="auto"/>
            </w:tcBorders>
            <w:shd w:val="clear" w:color="auto" w:fill="auto"/>
            <w:vAlign w:val="center"/>
          </w:tcPr>
          <w:p w14:paraId="7E2D2F9C" w14:textId="77777777" w:rsidR="00094995" w:rsidRPr="00B363DB" w:rsidRDefault="00094995" w:rsidP="00A31817">
            <w:pPr>
              <w:widowControl w:val="0"/>
              <w:suppressAutoHyphens/>
              <w:spacing w:after="0"/>
              <w:jc w:val="both"/>
              <w:rPr>
                <w:rFonts w:ascii="Arial" w:hAnsi="Arial" w:cs="Arial"/>
                <w:b/>
                <w:bCs/>
                <w:sz w:val="20"/>
                <w:szCs w:val="20"/>
              </w:rPr>
            </w:pPr>
            <w:r w:rsidRPr="00B363DB">
              <w:rPr>
                <w:rFonts w:ascii="Arial" w:hAnsi="Arial" w:cs="Arial"/>
                <w:b/>
                <w:bCs/>
                <w:sz w:val="20"/>
                <w:szCs w:val="20"/>
              </w:rPr>
              <w:t>Bebedouro Industrial</w:t>
            </w:r>
          </w:p>
          <w:p w14:paraId="26885E39" w14:textId="77777777" w:rsidR="00094995" w:rsidRPr="00B363DB" w:rsidRDefault="00094995" w:rsidP="00A31817">
            <w:pPr>
              <w:widowControl w:val="0"/>
              <w:suppressAutoHyphens/>
              <w:spacing w:after="0"/>
              <w:jc w:val="both"/>
              <w:rPr>
                <w:rFonts w:ascii="Arial" w:hAnsi="Arial" w:cs="Arial"/>
                <w:b/>
                <w:bCs/>
                <w:sz w:val="20"/>
                <w:szCs w:val="20"/>
              </w:rPr>
            </w:pPr>
            <w:r w:rsidRPr="00B363DB">
              <w:rPr>
                <w:rFonts w:ascii="Arial" w:hAnsi="Arial" w:cs="Arial"/>
                <w:b/>
                <w:bCs/>
                <w:noProof/>
                <w:sz w:val="20"/>
                <w:szCs w:val="20"/>
              </w:rPr>
              <w:drawing>
                <wp:inline distT="0" distB="0" distL="0" distR="0" wp14:anchorId="58E7CB26" wp14:editId="4F69664B">
                  <wp:extent cx="1041400" cy="1041400"/>
                  <wp:effectExtent l="0" t="0" r="6350" b="635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inline>
              </w:drawing>
            </w:r>
          </w:p>
          <w:p w14:paraId="58936F92" w14:textId="77777777" w:rsidR="00094995" w:rsidRPr="00B363DB" w:rsidRDefault="00094995" w:rsidP="00A31817">
            <w:pPr>
              <w:widowControl w:val="0"/>
              <w:suppressAutoHyphens/>
              <w:spacing w:after="0"/>
              <w:jc w:val="both"/>
              <w:rPr>
                <w:rFonts w:ascii="Arial" w:hAnsi="Arial" w:cs="Arial"/>
                <w:b/>
                <w:bCs/>
                <w:sz w:val="20"/>
                <w:szCs w:val="20"/>
              </w:rPr>
            </w:pPr>
            <w:r w:rsidRPr="000B6363">
              <w:rPr>
                <w:rFonts w:ascii="Arial" w:hAnsi="Arial" w:cs="Arial"/>
                <w:sz w:val="20"/>
                <w:szCs w:val="20"/>
              </w:rPr>
              <w:t>Bebedouro Industrial 50 litros Inox 2 Torneiras Pre 50-110v</w:t>
            </w:r>
            <w:r w:rsidRPr="000B6363">
              <w:rPr>
                <w:rFonts w:ascii="Arial" w:hAnsi="Arial" w:cs="Arial"/>
                <w:sz w:val="20"/>
                <w:szCs w:val="20"/>
              </w:rPr>
              <w:br/>
              <w:t>Os bebedouros devem ser desenvolvidos para uso em áreas de grande circulação com o objetivo de tornar sua vida mais prática e saudável. Com o revestimento feito de aço inox, material de alta durabilidade e limpeza fácil, você não precisará mais perder tempo esperando na fila para saciar sua sede. Ele possui duas torneiras de latão cromado com regulagem de jato d'água e capacidade de armazenagem de 50 litros.</w:t>
            </w:r>
            <w:r w:rsidRPr="000B6363">
              <w:rPr>
                <w:rFonts w:ascii="Arial" w:hAnsi="Arial" w:cs="Arial"/>
                <w:sz w:val="20"/>
                <w:szCs w:val="20"/>
              </w:rPr>
              <w:br/>
            </w:r>
            <w:r w:rsidRPr="000B6363">
              <w:rPr>
                <w:rFonts w:ascii="Arial" w:hAnsi="Arial" w:cs="Arial"/>
                <w:sz w:val="20"/>
                <w:szCs w:val="20"/>
              </w:rPr>
              <w:br/>
              <w:t>Bebedouro, na opção: Aço Inox 430Brilhante. Acompanha 02 torneiras de latão cromado p/ copo modelo C-40 ¼ de volta ou Válvula jato, pés reguláveis para ajuste de desnível.</w:t>
            </w:r>
            <w:r w:rsidRPr="000B6363">
              <w:rPr>
                <w:rFonts w:ascii="Arial" w:hAnsi="Arial" w:cs="Arial"/>
                <w:sz w:val="20"/>
                <w:szCs w:val="20"/>
              </w:rPr>
              <w:br/>
            </w:r>
            <w:r w:rsidRPr="000B6363">
              <w:rPr>
                <w:rFonts w:ascii="Arial" w:hAnsi="Arial" w:cs="Arial"/>
                <w:sz w:val="20"/>
                <w:szCs w:val="20"/>
              </w:rPr>
              <w:br/>
              <w:t>Seu sistema funcional é composto por:</w:t>
            </w:r>
            <w:r w:rsidRPr="000B6363">
              <w:rPr>
                <w:rFonts w:ascii="Arial" w:hAnsi="Arial" w:cs="Arial"/>
                <w:sz w:val="20"/>
                <w:szCs w:val="20"/>
              </w:rPr>
              <w:br/>
            </w:r>
            <w:r w:rsidRPr="000B6363">
              <w:rPr>
                <w:rFonts w:ascii="Arial" w:hAnsi="Arial" w:cs="Arial"/>
                <w:sz w:val="20"/>
                <w:szCs w:val="20"/>
              </w:rPr>
              <w:lastRenderedPageBreak/>
              <w:t>- Reservatório interno em polietileno atóxico, com uma boia para regulagem do nível da água;</w:t>
            </w:r>
            <w:r w:rsidRPr="000B6363">
              <w:rPr>
                <w:rFonts w:ascii="Arial" w:hAnsi="Arial" w:cs="Arial"/>
                <w:sz w:val="20"/>
                <w:szCs w:val="20"/>
              </w:rPr>
              <w:br/>
              <w:t>- Unidade condensadora EMBRACO de 1/5HP, sendo opcionais as tensões 127 v e 220 v;</w:t>
            </w:r>
            <w:r w:rsidRPr="000B6363">
              <w:rPr>
                <w:rFonts w:ascii="Arial" w:hAnsi="Arial" w:cs="Arial"/>
                <w:sz w:val="20"/>
                <w:szCs w:val="20"/>
              </w:rPr>
              <w:br/>
              <w:t>- Isolação térmica em EPS1, retendo a temperatura;</w:t>
            </w:r>
            <w:r w:rsidRPr="000B6363">
              <w:rPr>
                <w:rFonts w:ascii="Arial" w:hAnsi="Arial" w:cs="Arial"/>
                <w:sz w:val="20"/>
                <w:szCs w:val="20"/>
              </w:rPr>
              <w:br/>
              <w:t>-Termostato interno com regulagem fixa de 4° a 11°C e tomada de 03 pinos;</w:t>
            </w:r>
            <w:r w:rsidRPr="000B6363">
              <w:rPr>
                <w:rFonts w:ascii="Arial" w:hAnsi="Arial" w:cs="Arial"/>
                <w:sz w:val="20"/>
                <w:szCs w:val="20"/>
              </w:rPr>
              <w:br/>
              <w:t>- Serpentina interna em aço inox 304;</w:t>
            </w:r>
            <w:r w:rsidRPr="000B6363">
              <w:rPr>
                <w:rFonts w:ascii="Arial" w:hAnsi="Arial" w:cs="Arial"/>
                <w:sz w:val="20"/>
                <w:szCs w:val="20"/>
              </w:rPr>
              <w:br/>
              <w:t>- Gás refrigerante R134A, ecologicamente correto;</w:t>
            </w:r>
            <w:r w:rsidRPr="000B6363">
              <w:rPr>
                <w:rFonts w:ascii="Arial" w:hAnsi="Arial" w:cs="Arial"/>
                <w:sz w:val="20"/>
                <w:szCs w:val="20"/>
              </w:rPr>
              <w:br/>
              <w:t>Baixo Consumo de Energia</w:t>
            </w:r>
            <w:r w:rsidRPr="00B363DB">
              <w:rPr>
                <w:rFonts w:ascii="Arial" w:hAnsi="Arial" w:cs="Arial"/>
                <w:b/>
                <w:bCs/>
                <w:sz w:val="20"/>
                <w:szCs w:val="20"/>
              </w:rPr>
              <w:br/>
            </w:r>
            <w:r w:rsidRPr="00A2396D">
              <w:rPr>
                <w:rFonts w:ascii="Arial" w:hAnsi="Arial" w:cs="Arial"/>
                <w:sz w:val="20"/>
                <w:szCs w:val="20"/>
              </w:rPr>
              <w:t>Um benefício desse produto é o baixo consumo de energia. Com ele você vai garantir qualidade de vida para os usuários, e de quebra, menos gastos com a energia elétrica. Tudo que você mais precisa em um único local.</w:t>
            </w:r>
            <w:r w:rsidRPr="00A2396D">
              <w:rPr>
                <w:rFonts w:ascii="Arial" w:hAnsi="Arial" w:cs="Arial"/>
                <w:sz w:val="20"/>
                <w:szCs w:val="20"/>
              </w:rPr>
              <w:br/>
            </w:r>
            <w:r w:rsidRPr="00A2396D">
              <w:rPr>
                <w:rFonts w:ascii="Arial" w:hAnsi="Arial" w:cs="Arial"/>
                <w:sz w:val="20"/>
                <w:szCs w:val="20"/>
              </w:rPr>
              <w:br/>
              <w:t>Gás Ecológico R-134A</w:t>
            </w:r>
            <w:r w:rsidRPr="00A2396D">
              <w:rPr>
                <w:rFonts w:ascii="Arial" w:hAnsi="Arial" w:cs="Arial"/>
                <w:sz w:val="20"/>
                <w:szCs w:val="20"/>
              </w:rPr>
              <w:br/>
              <w:t>A sustentabilidade e a proteção à natureza proporcionada pelos seus produtos. Por isso, utiliza o gás ecológico R-134A conhecido por não agredir a camada</w:t>
            </w:r>
            <w:r>
              <w:rPr>
                <w:rFonts w:ascii="Arial" w:hAnsi="Arial" w:cs="Arial"/>
                <w:sz w:val="20"/>
                <w:szCs w:val="20"/>
              </w:rPr>
              <w:t xml:space="preserve"> </w:t>
            </w:r>
            <w:r w:rsidRPr="00A2396D">
              <w:rPr>
                <w:rFonts w:ascii="Arial" w:hAnsi="Arial" w:cs="Arial"/>
                <w:sz w:val="20"/>
                <w:szCs w:val="20"/>
              </w:rPr>
              <w:t>de ozônio.</w:t>
            </w:r>
            <w:r w:rsidRPr="00A2396D">
              <w:rPr>
                <w:rFonts w:ascii="Arial" w:hAnsi="Arial" w:cs="Arial"/>
                <w:sz w:val="20"/>
                <w:szCs w:val="20"/>
              </w:rPr>
              <w:br/>
            </w:r>
            <w:r w:rsidRPr="00A2396D">
              <w:rPr>
                <w:rFonts w:ascii="Arial" w:hAnsi="Arial" w:cs="Arial"/>
                <w:sz w:val="20"/>
                <w:szCs w:val="20"/>
              </w:rPr>
              <w:br/>
              <w:t>Termostato</w:t>
            </w:r>
            <w:r>
              <w:rPr>
                <w:rFonts w:ascii="Arial" w:hAnsi="Arial" w:cs="Arial"/>
                <w:sz w:val="20"/>
                <w:szCs w:val="20"/>
              </w:rPr>
              <w:t xml:space="preserve">. </w:t>
            </w:r>
            <w:r w:rsidRPr="00A2396D">
              <w:rPr>
                <w:rFonts w:ascii="Arial" w:hAnsi="Arial" w:cs="Arial"/>
                <w:sz w:val="20"/>
                <w:szCs w:val="20"/>
              </w:rPr>
              <w:t>O termostato existente no interior do bebedouro terá a importante missão de controlar a temperatura da água a ser refrigerada para te proporcionar sempre uma água limpa e refrescante.</w:t>
            </w:r>
          </w:p>
        </w:tc>
      </w:tr>
      <w:tr w:rsidR="00094995" w:rsidRPr="009C6017" w14:paraId="32D7E228" w14:textId="77777777" w:rsidTr="00A3181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664C828"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lastRenderedPageBreak/>
              <w:t>16</w:t>
            </w:r>
          </w:p>
        </w:tc>
        <w:tc>
          <w:tcPr>
            <w:tcW w:w="7648" w:type="dxa"/>
            <w:tcBorders>
              <w:top w:val="single" w:sz="4" w:space="0" w:color="auto"/>
              <w:left w:val="single" w:sz="4" w:space="0" w:color="auto"/>
              <w:bottom w:val="single" w:sz="4" w:space="0" w:color="auto"/>
              <w:right w:val="single" w:sz="4" w:space="0" w:color="auto"/>
            </w:tcBorders>
            <w:shd w:val="clear" w:color="auto" w:fill="auto"/>
            <w:vAlign w:val="center"/>
          </w:tcPr>
          <w:p w14:paraId="735F8756" w14:textId="77777777" w:rsidR="00094995" w:rsidRPr="00B363DB" w:rsidRDefault="00094995" w:rsidP="00A31817">
            <w:pPr>
              <w:widowControl w:val="0"/>
              <w:suppressAutoHyphens/>
              <w:spacing w:after="0"/>
              <w:jc w:val="both"/>
              <w:rPr>
                <w:rFonts w:ascii="Arial" w:hAnsi="Arial" w:cs="Arial"/>
                <w:b/>
                <w:bCs/>
                <w:sz w:val="20"/>
                <w:szCs w:val="20"/>
              </w:rPr>
            </w:pPr>
            <w:r w:rsidRPr="00B363DB">
              <w:rPr>
                <w:rFonts w:ascii="Arial" w:hAnsi="Arial" w:cs="Arial"/>
                <w:b/>
                <w:bCs/>
                <w:sz w:val="20"/>
                <w:szCs w:val="20"/>
              </w:rPr>
              <w:t xml:space="preserve">Geladeira - </w:t>
            </w:r>
            <w:r w:rsidRPr="005B1C83">
              <w:rPr>
                <w:rFonts w:ascii="Arial" w:hAnsi="Arial" w:cs="Arial"/>
                <w:sz w:val="20"/>
                <w:szCs w:val="20"/>
              </w:rPr>
              <w:t>Refrigerador 2 portas (vertical, tipo duplex), frost free capacidade total (l) entre 400l à 500l / capacidade do refrigerador (l) de 300 à 350l / capacidade do freezer (l) entre 120 à 140l/ classificação de consumo (selo procel nível “a”) / cor branco/ tensão/voltagem: 220v. (Cor branca ou inox); Garantia mínima 12 (doze) meses. Item sob demanda.</w:t>
            </w:r>
          </w:p>
        </w:tc>
      </w:tr>
      <w:tr w:rsidR="00094995" w:rsidRPr="009C6017" w14:paraId="3806FC77" w14:textId="77777777" w:rsidTr="00A3181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F0BF25F"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t>17</w:t>
            </w:r>
          </w:p>
        </w:tc>
        <w:tc>
          <w:tcPr>
            <w:tcW w:w="7648" w:type="dxa"/>
            <w:tcBorders>
              <w:top w:val="single" w:sz="4" w:space="0" w:color="auto"/>
              <w:left w:val="single" w:sz="4" w:space="0" w:color="auto"/>
              <w:bottom w:val="single" w:sz="4" w:space="0" w:color="auto"/>
              <w:right w:val="single" w:sz="4" w:space="0" w:color="auto"/>
            </w:tcBorders>
            <w:shd w:val="clear" w:color="auto" w:fill="auto"/>
            <w:vAlign w:val="center"/>
          </w:tcPr>
          <w:p w14:paraId="285DF82F" w14:textId="77777777" w:rsidR="00094995" w:rsidRPr="00B363DB" w:rsidRDefault="00094995" w:rsidP="00A31817">
            <w:pPr>
              <w:widowControl w:val="0"/>
              <w:suppressAutoHyphens/>
              <w:spacing w:after="0"/>
              <w:jc w:val="both"/>
              <w:rPr>
                <w:rFonts w:ascii="Arial" w:hAnsi="Arial" w:cs="Arial"/>
                <w:b/>
                <w:bCs/>
                <w:sz w:val="20"/>
                <w:szCs w:val="20"/>
              </w:rPr>
            </w:pPr>
            <w:r w:rsidRPr="00B363DB">
              <w:rPr>
                <w:rFonts w:ascii="Arial" w:hAnsi="Arial" w:cs="Arial"/>
                <w:b/>
                <w:bCs/>
                <w:sz w:val="20"/>
                <w:szCs w:val="20"/>
              </w:rPr>
              <w:t xml:space="preserve">Fogão inox Fogão 4 bocas com acendimento automático inox. </w:t>
            </w:r>
            <w:r w:rsidRPr="0096352E">
              <w:rPr>
                <w:rFonts w:ascii="Arial" w:hAnsi="Arial" w:cs="Arial"/>
                <w:sz w:val="20"/>
                <w:szCs w:val="20"/>
              </w:rPr>
              <w:t>Design Frente Única: Design frontal em peça única: possui menos recortes para deixar a limpeza cada vez mais simples e descomplicada; Forno Limpa + Fácil: União da cavidade Cleartec + o Vidro interno Vedado - Tecnologia Cleartec: Inovadora tecnologia utilizada nos fornos de embutir mais modernos, garante mais facilidade de limpeza, pois possui revestimento totalmente liso e esmaltado, evitando absorção de gordura - Vidro Interno Vedado: O vidro interno do forno é vedado, evitando o acúmulo de gordura ou sujeira entre os vidros da porta - Gaxeta Integral: A vedação nessa região, ajuda a não aumentar a temperatura do produto e evita o amarelamento das suas peças externas - Grades Duplas: Grades duplas esmaltadas de fácil remoção, com design desenvolvido para fornecer grande estabilidade e sem cantos retos para facilitar a limpeza - 1 Prateleira Deslizante. - Pés Duplo Clique: Pés frontais de fácil instalação, em dois cliques é possível posicionar os pés no fogão. Os pés traseiros são rosqueados, permitindo uma regulagem para ajudar na estabilidade do fogão - Manípulos Removíveis: Manípulos removíveis que garantem uma maior facilidade de limpeza - Acendimento Automático: Facilidade na hora do preparo. Bivolt ou 220v; Garantia mínima 12 (doze) meses.</w:t>
            </w:r>
          </w:p>
        </w:tc>
      </w:tr>
      <w:tr w:rsidR="00094995" w:rsidRPr="009C6017" w14:paraId="0848C366" w14:textId="77777777" w:rsidTr="00A3181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7F102F74"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t>18</w:t>
            </w:r>
          </w:p>
        </w:tc>
        <w:tc>
          <w:tcPr>
            <w:tcW w:w="7648" w:type="dxa"/>
            <w:tcBorders>
              <w:top w:val="single" w:sz="4" w:space="0" w:color="auto"/>
              <w:left w:val="single" w:sz="4" w:space="0" w:color="auto"/>
              <w:bottom w:val="single" w:sz="4" w:space="0" w:color="auto"/>
              <w:right w:val="single" w:sz="4" w:space="0" w:color="auto"/>
            </w:tcBorders>
            <w:shd w:val="clear" w:color="auto" w:fill="auto"/>
            <w:vAlign w:val="center"/>
          </w:tcPr>
          <w:p w14:paraId="2AF96742" w14:textId="77777777" w:rsidR="00094995" w:rsidRPr="00B363DB" w:rsidRDefault="00094995" w:rsidP="00A31817">
            <w:pPr>
              <w:widowControl w:val="0"/>
              <w:suppressAutoHyphens/>
              <w:spacing w:after="0"/>
              <w:jc w:val="both"/>
              <w:rPr>
                <w:rFonts w:ascii="Arial" w:hAnsi="Arial" w:cs="Arial"/>
                <w:b/>
                <w:bCs/>
                <w:sz w:val="20"/>
                <w:szCs w:val="20"/>
              </w:rPr>
            </w:pPr>
            <w:r w:rsidRPr="00B363DB">
              <w:rPr>
                <w:rFonts w:ascii="Arial" w:hAnsi="Arial" w:cs="Arial"/>
                <w:b/>
                <w:bCs/>
                <w:sz w:val="20"/>
                <w:szCs w:val="20"/>
              </w:rPr>
              <w:t>Micro-ondas inox - capacidade mínima de 38 litros, potencia de no mínimo 1000 w, 220v,</w:t>
            </w:r>
            <w:r>
              <w:rPr>
                <w:rFonts w:ascii="Arial" w:hAnsi="Arial" w:cs="Arial"/>
                <w:b/>
                <w:bCs/>
                <w:sz w:val="20"/>
                <w:szCs w:val="20"/>
              </w:rPr>
              <w:t xml:space="preserve"> </w:t>
            </w:r>
            <w:r w:rsidRPr="00896141">
              <w:rPr>
                <w:rFonts w:ascii="Arial" w:hAnsi="Arial" w:cs="Arial"/>
                <w:sz w:val="20"/>
                <w:szCs w:val="20"/>
              </w:rPr>
              <w:t>com no mínimo 11 níveis de potência, digital, com cavidade de aço em inox, porta de inox</w:t>
            </w:r>
            <w:r>
              <w:rPr>
                <w:rFonts w:ascii="Arial" w:hAnsi="Arial" w:cs="Arial"/>
                <w:sz w:val="20"/>
                <w:szCs w:val="20"/>
              </w:rPr>
              <w:t xml:space="preserve"> </w:t>
            </w:r>
            <w:r w:rsidRPr="00896141">
              <w:rPr>
                <w:rFonts w:ascii="Arial" w:hAnsi="Arial" w:cs="Arial"/>
                <w:sz w:val="20"/>
                <w:szCs w:val="20"/>
              </w:rPr>
              <w:t>espelhada, com prato giratório incluso, trava de segurança e relógio classificação de consumo (selo procel nível “a”); Garantia mínima 12</w:t>
            </w:r>
            <w:r w:rsidRPr="00B363DB">
              <w:rPr>
                <w:rFonts w:ascii="Arial" w:hAnsi="Arial" w:cs="Arial"/>
                <w:b/>
                <w:bCs/>
                <w:sz w:val="20"/>
                <w:szCs w:val="20"/>
              </w:rPr>
              <w:t xml:space="preserve"> (doze) meses</w:t>
            </w:r>
            <w:r>
              <w:rPr>
                <w:rFonts w:ascii="Arial" w:hAnsi="Arial" w:cs="Arial"/>
                <w:b/>
                <w:bCs/>
                <w:sz w:val="20"/>
                <w:szCs w:val="20"/>
              </w:rPr>
              <w:t>.</w:t>
            </w:r>
            <w:r w:rsidRPr="00B363DB">
              <w:rPr>
                <w:rFonts w:ascii="Arial" w:hAnsi="Arial" w:cs="Arial"/>
                <w:b/>
                <w:bCs/>
                <w:sz w:val="20"/>
                <w:szCs w:val="20"/>
              </w:rPr>
              <w:t xml:space="preserve"> </w:t>
            </w:r>
          </w:p>
          <w:p w14:paraId="3CFB1B07" w14:textId="77777777" w:rsidR="00094995" w:rsidRPr="00B363DB" w:rsidRDefault="00094995" w:rsidP="00A31817">
            <w:pPr>
              <w:widowControl w:val="0"/>
              <w:suppressAutoHyphens/>
              <w:spacing w:after="0"/>
              <w:jc w:val="both"/>
              <w:rPr>
                <w:rFonts w:ascii="Arial" w:hAnsi="Arial" w:cs="Arial"/>
                <w:b/>
                <w:bCs/>
                <w:sz w:val="20"/>
                <w:szCs w:val="20"/>
              </w:rPr>
            </w:pPr>
          </w:p>
        </w:tc>
      </w:tr>
      <w:tr w:rsidR="00094995" w:rsidRPr="009C6017" w14:paraId="4DD1EC6E" w14:textId="77777777" w:rsidTr="00A3181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6A7CCA16" w14:textId="77777777" w:rsidR="00094995" w:rsidRPr="009C6017" w:rsidRDefault="00094995" w:rsidP="00A31817">
            <w:pPr>
              <w:spacing w:after="0"/>
              <w:jc w:val="center"/>
              <w:rPr>
                <w:rFonts w:ascii="Arial" w:hAnsi="Arial" w:cs="Arial"/>
                <w:sz w:val="20"/>
                <w:szCs w:val="20"/>
              </w:rPr>
            </w:pPr>
            <w:r>
              <w:rPr>
                <w:rFonts w:ascii="Arial" w:hAnsi="Arial" w:cs="Arial"/>
                <w:sz w:val="20"/>
                <w:szCs w:val="20"/>
              </w:rPr>
              <w:t>19</w:t>
            </w:r>
          </w:p>
        </w:tc>
        <w:tc>
          <w:tcPr>
            <w:tcW w:w="7648" w:type="dxa"/>
            <w:tcBorders>
              <w:top w:val="single" w:sz="4" w:space="0" w:color="auto"/>
              <w:left w:val="single" w:sz="4" w:space="0" w:color="auto"/>
              <w:bottom w:val="single" w:sz="4" w:space="0" w:color="auto"/>
              <w:right w:val="single" w:sz="4" w:space="0" w:color="auto"/>
            </w:tcBorders>
            <w:shd w:val="clear" w:color="auto" w:fill="auto"/>
            <w:vAlign w:val="center"/>
          </w:tcPr>
          <w:p w14:paraId="5061AA5F" w14:textId="77777777" w:rsidR="00094995" w:rsidRPr="00B363DB" w:rsidRDefault="00094995" w:rsidP="00A31817">
            <w:pPr>
              <w:widowControl w:val="0"/>
              <w:suppressAutoHyphens/>
              <w:spacing w:after="0"/>
              <w:jc w:val="both"/>
              <w:rPr>
                <w:rFonts w:ascii="Arial" w:hAnsi="Arial" w:cs="Arial"/>
                <w:b/>
                <w:bCs/>
                <w:sz w:val="20"/>
                <w:szCs w:val="20"/>
              </w:rPr>
            </w:pPr>
            <w:r w:rsidRPr="00B363DB">
              <w:rPr>
                <w:rFonts w:ascii="Arial" w:hAnsi="Arial" w:cs="Arial"/>
                <w:b/>
                <w:bCs/>
                <w:sz w:val="20"/>
                <w:szCs w:val="20"/>
              </w:rPr>
              <w:t xml:space="preserve">Cafeteira elétrica - </w:t>
            </w:r>
            <w:r w:rsidRPr="00D34B1B">
              <w:rPr>
                <w:rFonts w:ascii="Arial" w:hAnsi="Arial" w:cs="Arial"/>
                <w:sz w:val="20"/>
                <w:szCs w:val="20"/>
              </w:rPr>
              <w:t xml:space="preserve">capacidade para 30 cafezinhos Filtro e porta-filtro removíveis; Filtro permanente; Jarra de vidro resistente; Chapa de aquecimento, mantém o café aquecido após o preparo; Capacidade do reservatório de 1,5L; Sistema corta pingos; </w:t>
            </w:r>
            <w:r w:rsidRPr="00D34B1B">
              <w:rPr>
                <w:rFonts w:ascii="Arial" w:hAnsi="Arial" w:cs="Arial"/>
                <w:sz w:val="20"/>
                <w:szCs w:val="20"/>
              </w:rPr>
              <w:lastRenderedPageBreak/>
              <w:t xml:space="preserve">Cinta de aço na base; Base antideslizante; Cor preto/inox -  Garantia de 1 ano; 220V </w:t>
            </w:r>
          </w:p>
        </w:tc>
      </w:tr>
      <w:tr w:rsidR="00094995" w:rsidRPr="009C6017" w14:paraId="2953BA2F" w14:textId="77777777" w:rsidTr="00A3181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96823B6" w14:textId="77777777" w:rsidR="00094995" w:rsidRDefault="00094995" w:rsidP="00A31817">
            <w:pPr>
              <w:spacing w:after="0"/>
              <w:jc w:val="center"/>
              <w:rPr>
                <w:rFonts w:ascii="Arial" w:hAnsi="Arial" w:cs="Arial"/>
                <w:sz w:val="20"/>
                <w:szCs w:val="20"/>
              </w:rPr>
            </w:pPr>
            <w:r>
              <w:rPr>
                <w:rFonts w:ascii="Arial" w:hAnsi="Arial" w:cs="Arial"/>
                <w:sz w:val="20"/>
                <w:szCs w:val="20"/>
              </w:rPr>
              <w:lastRenderedPageBreak/>
              <w:t>20</w:t>
            </w:r>
          </w:p>
          <w:p w14:paraId="7B2EB83B" w14:textId="77777777" w:rsidR="00094995" w:rsidRDefault="00094995" w:rsidP="00A31817">
            <w:pPr>
              <w:spacing w:after="0"/>
              <w:jc w:val="center"/>
              <w:rPr>
                <w:rFonts w:ascii="Arial" w:hAnsi="Arial" w:cs="Arial"/>
                <w:sz w:val="20"/>
                <w:szCs w:val="20"/>
              </w:rPr>
            </w:pPr>
          </w:p>
          <w:p w14:paraId="4A5EBBB3" w14:textId="77777777" w:rsidR="00094995" w:rsidRDefault="00094995" w:rsidP="00A31817">
            <w:pPr>
              <w:spacing w:after="0"/>
              <w:jc w:val="center"/>
              <w:rPr>
                <w:rFonts w:ascii="Arial" w:hAnsi="Arial" w:cs="Arial"/>
                <w:sz w:val="20"/>
                <w:szCs w:val="20"/>
              </w:rPr>
            </w:pPr>
          </w:p>
          <w:p w14:paraId="2F539D11" w14:textId="77777777" w:rsidR="00094995" w:rsidRDefault="00094995" w:rsidP="00A31817">
            <w:pPr>
              <w:spacing w:after="0"/>
              <w:jc w:val="center"/>
              <w:rPr>
                <w:rFonts w:ascii="Arial" w:hAnsi="Arial" w:cs="Arial"/>
                <w:sz w:val="20"/>
                <w:szCs w:val="20"/>
              </w:rPr>
            </w:pPr>
          </w:p>
          <w:p w14:paraId="35BD6341" w14:textId="77777777" w:rsidR="00094995" w:rsidRPr="009C6017" w:rsidRDefault="00094995" w:rsidP="00A31817">
            <w:pPr>
              <w:spacing w:after="0"/>
              <w:jc w:val="center"/>
              <w:rPr>
                <w:rFonts w:ascii="Arial" w:hAnsi="Arial" w:cs="Arial"/>
                <w:sz w:val="20"/>
                <w:szCs w:val="20"/>
              </w:rPr>
            </w:pPr>
          </w:p>
        </w:tc>
        <w:tc>
          <w:tcPr>
            <w:tcW w:w="7648" w:type="dxa"/>
            <w:tcBorders>
              <w:top w:val="single" w:sz="4" w:space="0" w:color="auto"/>
              <w:left w:val="single" w:sz="4" w:space="0" w:color="auto"/>
              <w:bottom w:val="single" w:sz="4" w:space="0" w:color="auto"/>
              <w:right w:val="single" w:sz="4" w:space="0" w:color="auto"/>
            </w:tcBorders>
            <w:shd w:val="clear" w:color="auto" w:fill="auto"/>
            <w:vAlign w:val="center"/>
          </w:tcPr>
          <w:p w14:paraId="3D95726E" w14:textId="77777777" w:rsidR="00094995" w:rsidRPr="00B363DB" w:rsidRDefault="00094995" w:rsidP="00A31817">
            <w:pPr>
              <w:widowControl w:val="0"/>
              <w:suppressAutoHyphens/>
              <w:spacing w:after="0"/>
              <w:jc w:val="both"/>
              <w:rPr>
                <w:rFonts w:ascii="Arial" w:hAnsi="Arial" w:cs="Arial"/>
                <w:sz w:val="20"/>
                <w:szCs w:val="20"/>
              </w:rPr>
            </w:pPr>
            <w:r w:rsidRPr="00B363DB">
              <w:rPr>
                <w:rFonts w:ascii="Arial" w:hAnsi="Arial" w:cs="Arial"/>
                <w:b/>
                <w:bCs/>
                <w:noProof/>
                <w:sz w:val="20"/>
                <w:szCs w:val="20"/>
              </w:rPr>
              <w:drawing>
                <wp:anchor distT="0" distB="0" distL="114300" distR="114300" simplePos="0" relativeHeight="251671552" behindDoc="1" locked="0" layoutInCell="1" allowOverlap="1" wp14:anchorId="19861DE5" wp14:editId="49359B14">
                  <wp:simplePos x="0" y="0"/>
                  <wp:positionH relativeFrom="column">
                    <wp:posOffset>45085</wp:posOffset>
                  </wp:positionH>
                  <wp:positionV relativeFrom="paragraph">
                    <wp:posOffset>64135</wp:posOffset>
                  </wp:positionV>
                  <wp:extent cx="1341120" cy="1341120"/>
                  <wp:effectExtent l="0" t="0" r="0" b="0"/>
                  <wp:wrapTight wrapText="bothSides">
                    <wp:wrapPolygon edited="0">
                      <wp:start x="0" y="0"/>
                      <wp:lineTo x="0" y="21170"/>
                      <wp:lineTo x="21170" y="21170"/>
                      <wp:lineTo x="21170" y="0"/>
                      <wp:lineTo x="0" y="0"/>
                    </wp:wrapPolygon>
                  </wp:wrapTight>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1120" cy="1341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EC7">
              <w:rPr>
                <w:rFonts w:ascii="Arial" w:hAnsi="Arial" w:cs="Arial"/>
                <w:b/>
                <w:bCs/>
                <w:sz w:val="20"/>
                <w:szCs w:val="20"/>
              </w:rPr>
              <w:t>Caixa amplificadora de som com microfones sem fio</w:t>
            </w:r>
            <w:r w:rsidRPr="00B363DB">
              <w:rPr>
                <w:rFonts w:ascii="Arial" w:hAnsi="Arial" w:cs="Arial"/>
                <w:sz w:val="20"/>
                <w:szCs w:val="20"/>
              </w:rPr>
              <w:t>, controles remoto e pedestal - Caixas de som 15 Polegadas e Titanium driver,  600W RMS SPL 115DB; Microfone Sem Fio UHF Integrado; Bluetooth, Leitor USB , SD e Controle Remoto; Amplificador Digital Bi-Amplificado resposta de frequência 45Hz a 20Khz; 2 Entradas Canon XLR Balanceada;2 Entradas P10; 1 Entrada RCA estéreo; 1 Saida de Linha RCA estéreo; Efeito Echo; Indicador de Distorçao CLIP e Indicador Mic On; Controle de Volume Master; Equalizador 2 Banda; Cabo Speakon 5 metros; Cabo de Energia; Bateria interna; Bivolt Automático; Alças lateral e Rodinhas; com Pedestal . Dimensões aproximadas de cada caixa: 70 cm x 49 cm x 41 cm. Garantia mínima de 12 (doze) meses.</w:t>
            </w:r>
          </w:p>
        </w:tc>
      </w:tr>
    </w:tbl>
    <w:p w14:paraId="125D0044" w14:textId="77777777" w:rsidR="00094995" w:rsidRDefault="00094995" w:rsidP="00014054">
      <w:pPr>
        <w:widowControl w:val="0"/>
        <w:autoSpaceDE w:val="0"/>
        <w:autoSpaceDN w:val="0"/>
        <w:adjustRightInd w:val="0"/>
        <w:spacing w:after="0" w:line="276" w:lineRule="auto"/>
        <w:ind w:left="4340"/>
      </w:pPr>
    </w:p>
    <w:sectPr w:rsidR="00094995">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FEE1A" w14:textId="77777777" w:rsidR="00EA464E" w:rsidRDefault="00EA464E" w:rsidP="00EA464E">
      <w:pPr>
        <w:spacing w:after="0" w:line="240" w:lineRule="auto"/>
      </w:pPr>
      <w:r>
        <w:separator/>
      </w:r>
    </w:p>
  </w:endnote>
  <w:endnote w:type="continuationSeparator" w:id="0">
    <w:p w14:paraId="4A2E657E" w14:textId="77777777" w:rsidR="00EA464E" w:rsidRDefault="00EA464E" w:rsidP="00EA4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2197" w14:textId="77777777" w:rsidR="00EA464E" w:rsidRPr="00282966" w:rsidRDefault="00EA464E" w:rsidP="00EA464E">
    <w:pPr>
      <w:pStyle w:val="Rodap1"/>
      <w:tabs>
        <w:tab w:val="clear" w:pos="4252"/>
        <w:tab w:val="clear" w:pos="8504"/>
      </w:tabs>
      <w:spacing w:line="276" w:lineRule="auto"/>
      <w:ind w:left="-567"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Fone: (67) 3323-3167 – Fax</w:t>
    </w:r>
    <w:r w:rsidRPr="00282966">
      <w:rPr>
        <w:rFonts w:ascii="Times New Roman" w:hAnsi="Times New Roman" w:cs="Times New Roman"/>
        <w:color w:val="auto"/>
        <w:sz w:val="16"/>
        <w:szCs w:val="16"/>
      </w:rPr>
      <w:t>:</w:t>
    </w:r>
    <w:r>
      <w:rPr>
        <w:rFonts w:ascii="Times New Roman" w:hAnsi="Times New Roman" w:cs="Times New Roman"/>
        <w:color w:val="auto"/>
        <w:sz w:val="16"/>
        <w:szCs w:val="16"/>
      </w:rPr>
      <w:t xml:space="preserve"> </w:t>
    </w:r>
    <w:r w:rsidRPr="00282966">
      <w:rPr>
        <w:rFonts w:ascii="Times New Roman" w:hAnsi="Times New Roman" w:cs="Times New Roman"/>
        <w:color w:val="auto"/>
        <w:sz w:val="16"/>
        <w:szCs w:val="16"/>
      </w:rPr>
      <w:t>(67) 3323- 3111</w:t>
    </w:r>
  </w:p>
  <w:p w14:paraId="32EB6BEF" w14:textId="77777777" w:rsidR="00EA464E" w:rsidRDefault="00EA464E" w:rsidP="00EA464E">
    <w:pPr>
      <w:pStyle w:val="Rodap1"/>
      <w:tabs>
        <w:tab w:val="clear" w:pos="4252"/>
        <w:tab w:val="clear" w:pos="8504"/>
      </w:tabs>
      <w:spacing w:line="276" w:lineRule="auto"/>
      <w:ind w:left="-567" w:right="-568"/>
      <w:jc w:val="center"/>
      <w:rPr>
        <w:rFonts w:ascii="Times New Roman" w:hAnsi="Times New Roman" w:cs="Times New Roman"/>
        <w:color w:val="auto"/>
        <w:sz w:val="16"/>
        <w:szCs w:val="16"/>
        <w:bdr w:val="none" w:sz="0" w:space="0" w:color="auto" w:frame="1"/>
        <w:shd w:val="clear" w:color="auto" w:fill="FFFFFF"/>
      </w:rPr>
    </w:pPr>
    <w:r>
      <w:rPr>
        <w:noProof/>
      </w:rPr>
      <mc:AlternateContent>
        <mc:Choice Requires="wps">
          <w:drawing>
            <wp:anchor distT="0" distB="0" distL="114300" distR="114300" simplePos="0" relativeHeight="251663360" behindDoc="0" locked="0" layoutInCell="1" allowOverlap="1" wp14:anchorId="4432723E" wp14:editId="5E559016">
              <wp:simplePos x="0" y="0"/>
              <wp:positionH relativeFrom="page">
                <wp:posOffset>6682105</wp:posOffset>
              </wp:positionH>
              <wp:positionV relativeFrom="margin">
                <wp:posOffset>8994140</wp:posOffset>
              </wp:positionV>
              <wp:extent cx="652145" cy="257175"/>
              <wp:effectExtent l="0" t="0" r="0" b="952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2739C017" w14:textId="77777777" w:rsidR="00EA464E" w:rsidRDefault="00EA464E" w:rsidP="00EA464E">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6D8B01B4" w14:textId="77777777" w:rsidR="00EA464E" w:rsidRPr="001424EE" w:rsidRDefault="00EA464E" w:rsidP="00EA464E">
                          <w:pPr>
                            <w:pBdr>
                              <w:bottom w:val="single" w:sz="4" w:space="1" w:color="auto"/>
                            </w:pBdr>
                            <w:ind w:right="79"/>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2723E" id="Retângulo 10" o:spid="_x0000_s1032" style="position:absolute;left:0;text-align:left;margin-left:526.15pt;margin-top:708.2pt;width:51.35pt;height:20.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" stroked="f">
              <v:textbox>
                <w:txbxContent>
                  <w:p w14:paraId="2739C017" w14:textId="77777777" w:rsidR="00EA464E" w:rsidRDefault="00EA464E" w:rsidP="00EA464E">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6D8B01B4" w14:textId="77777777" w:rsidR="00EA464E" w:rsidRPr="001424EE" w:rsidRDefault="00EA464E" w:rsidP="00EA464E">
                    <w:pPr>
                      <w:pBdr>
                        <w:bottom w:val="single" w:sz="4" w:space="1" w:color="auto"/>
                      </w:pBdr>
                      <w:ind w:right="79"/>
                      <w:rPr>
                        <w:sz w:val="16"/>
                        <w:szCs w:val="16"/>
                      </w:rPr>
                    </w:pPr>
                  </w:p>
                </w:txbxContent>
              </v:textbox>
              <w10:wrap anchorx="page" anchory="margin"/>
            </v:rect>
          </w:pict>
        </mc:Fallback>
      </mc:AlternateContent>
    </w: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Dourados/MS</w:t>
    </w:r>
    <w:r w:rsidRPr="00282966">
      <w:rPr>
        <w:rFonts w:ascii="Times New Roman" w:hAnsi="Times New Roman" w:cs="Times New Roman"/>
        <w:color w:val="auto"/>
        <w:sz w:val="16"/>
        <w:szCs w:val="16"/>
      </w:rPr>
      <w:t xml:space="preserve">: </w:t>
    </w:r>
    <w:r>
      <w:rPr>
        <w:rFonts w:ascii="Times New Roman" w:hAnsi="Times New Roman" w:cs="Times New Roman"/>
        <w:color w:val="auto"/>
        <w:sz w:val="16"/>
        <w:szCs w:val="16"/>
      </w:rPr>
      <w:t>Rua Ciro Melo, nº 1.374, Jardim Central</w:t>
    </w:r>
    <w:r>
      <w:rPr>
        <w:rFonts w:ascii="Times New Roman" w:hAnsi="Times New Roman" w:cs="Times New Roman"/>
        <w:color w:val="auto"/>
        <w:sz w:val="16"/>
        <w:szCs w:val="16"/>
        <w:bdr w:val="none" w:sz="0" w:space="0" w:color="auto" w:frame="1"/>
        <w:shd w:val="clear" w:color="auto" w:fill="FFFFFF"/>
      </w:rPr>
      <w:t xml:space="preserve">. CEP: </w:t>
    </w:r>
    <w:r w:rsidRPr="004E58FF">
      <w:rPr>
        <w:rFonts w:ascii="Times New Roman" w:hAnsi="Times New Roman" w:cs="Times New Roman"/>
        <w:color w:val="auto"/>
        <w:sz w:val="16"/>
        <w:szCs w:val="16"/>
        <w:bdr w:val="none" w:sz="0" w:space="0" w:color="auto" w:frame="1"/>
        <w:shd w:val="clear" w:color="auto" w:fill="FFFFFF"/>
      </w:rPr>
      <w:t>79.805-030</w:t>
    </w:r>
    <w:r>
      <w:rPr>
        <w:rFonts w:ascii="Times New Roman" w:hAnsi="Times New Roman" w:cs="Times New Roman"/>
        <w:color w:val="auto"/>
        <w:sz w:val="16"/>
        <w:szCs w:val="16"/>
        <w:bdr w:val="none" w:sz="0" w:space="0" w:color="auto" w:frame="1"/>
        <w:shd w:val="clear" w:color="auto" w:fill="FFFFFF"/>
      </w:rPr>
      <w:t>. Fone/Fax: (67) 3423-1754</w:t>
    </w:r>
  </w:p>
  <w:p w14:paraId="0C986DA5" w14:textId="77777777" w:rsidR="00EA464E" w:rsidRDefault="00EA464E" w:rsidP="00EA464E">
    <w:pPr>
      <w:pStyle w:val="Rodap1"/>
      <w:tabs>
        <w:tab w:val="clear" w:pos="4252"/>
        <w:tab w:val="clear" w:pos="8504"/>
      </w:tabs>
      <w:spacing w:line="276" w:lineRule="auto"/>
      <w:ind w:left="-142" w:right="-568"/>
      <w:jc w:val="center"/>
      <w:rPr>
        <w:rFonts w:ascii="Times New Roman" w:hAnsi="Times New Roman" w:cs="Times New Roman"/>
        <w:color w:val="auto"/>
        <w:sz w:val="16"/>
        <w:szCs w:val="16"/>
        <w:bdr w:val="none" w:sz="0" w:space="0" w:color="auto" w:frame="1"/>
        <w:shd w:val="clear" w:color="auto" w:fill="FFFFFF"/>
      </w:rPr>
    </w:pPr>
    <w:bookmarkStart w:id="2" w:name="_Hlk48041740"/>
    <w:r>
      <w:rPr>
        <w:rFonts w:ascii="Times New Roman" w:hAnsi="Times New Roman" w:cs="Times New Roman"/>
        <w:color w:val="auto"/>
        <w:sz w:val="16"/>
        <w:szCs w:val="16"/>
        <w:bdr w:val="none" w:sz="0" w:space="0" w:color="auto" w:frame="1"/>
        <w:shd w:val="clear" w:color="auto" w:fill="FFFFFF"/>
      </w:rPr>
      <w:t xml:space="preserve">Subseção Três Lagoas/MS: </w:t>
    </w:r>
    <w:r w:rsidRPr="00B43762">
      <w:rPr>
        <w:rFonts w:ascii="Times New Roman" w:hAnsi="Times New Roman" w:cs="Times New Roman"/>
        <w:color w:val="auto"/>
        <w:sz w:val="16"/>
        <w:szCs w:val="16"/>
        <w:bdr w:val="none" w:sz="0" w:space="0" w:color="auto" w:frame="1"/>
        <w:shd w:val="clear" w:color="auto" w:fill="FFFFFF"/>
      </w:rPr>
      <w:t xml:space="preserve">Rua Elvírio Mário Mancini, nº 1.420, </w:t>
    </w:r>
    <w:r>
      <w:rPr>
        <w:rFonts w:ascii="Times New Roman" w:hAnsi="Times New Roman" w:cs="Times New Roman"/>
        <w:color w:val="auto"/>
        <w:sz w:val="16"/>
        <w:szCs w:val="16"/>
        <w:bdr w:val="none" w:sz="0" w:space="0" w:color="auto" w:frame="1"/>
        <w:shd w:val="clear" w:color="auto" w:fill="FFFFFF"/>
      </w:rPr>
      <w:t xml:space="preserve">Vila Nova, </w:t>
    </w:r>
    <w:r w:rsidRPr="00B43762">
      <w:rPr>
        <w:rFonts w:ascii="Times New Roman" w:hAnsi="Times New Roman" w:cs="Times New Roman"/>
        <w:color w:val="auto"/>
        <w:sz w:val="16"/>
        <w:szCs w:val="16"/>
        <w:bdr w:val="none" w:sz="0" w:space="0" w:color="auto" w:frame="1"/>
        <w:shd w:val="clear" w:color="auto" w:fill="FFFFFF"/>
      </w:rPr>
      <w:t>CEP: 79.602-021</w:t>
    </w:r>
  </w:p>
  <w:bookmarkEnd w:id="2"/>
  <w:p w14:paraId="0496F57F" w14:textId="1385747C" w:rsidR="00EA464E" w:rsidRDefault="00EA464E" w:rsidP="00EA464E">
    <w:pPr>
      <w:pStyle w:val="Rodap"/>
      <w:jc w:val="center"/>
    </w:pPr>
    <w:r w:rsidRPr="00282966">
      <w:rPr>
        <w:sz w:val="16"/>
        <w:szCs w:val="16"/>
      </w:rPr>
      <w:t xml:space="preserve">Site: </w:t>
    </w:r>
    <w:hyperlink r:id="rId1" w:history="1">
      <w:r w:rsidRPr="00916E7F">
        <w:rPr>
          <w:rStyle w:val="Hyperlink"/>
          <w:rFonts w:eastAsiaTheme="majorEastAsia"/>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B30D0" w14:textId="77777777" w:rsidR="00EA464E" w:rsidRDefault="00EA464E" w:rsidP="00EA464E">
      <w:pPr>
        <w:spacing w:after="0" w:line="240" w:lineRule="auto"/>
      </w:pPr>
      <w:r>
        <w:separator/>
      </w:r>
    </w:p>
  </w:footnote>
  <w:footnote w:type="continuationSeparator" w:id="0">
    <w:p w14:paraId="018EF834" w14:textId="77777777" w:rsidR="00EA464E" w:rsidRDefault="00EA464E" w:rsidP="00EA4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72795" w14:textId="0FDF6EB4" w:rsidR="00EA464E" w:rsidRDefault="00EA464E" w:rsidP="00EA464E">
    <w:pPr>
      <w:spacing w:after="0"/>
      <w:jc w:val="center"/>
      <w:rPr>
        <w:rFonts w:ascii="Arial" w:hAnsi="Arial" w:cs="Arial"/>
        <w:b/>
        <w:bCs/>
        <w:sz w:val="18"/>
        <w:szCs w:val="18"/>
      </w:rPr>
    </w:pPr>
    <w:r>
      <w:rPr>
        <w:noProof/>
      </w:rPr>
      <mc:AlternateContent>
        <mc:Choice Requires="wps">
          <w:drawing>
            <wp:anchor distT="0" distB="0" distL="114300" distR="114300" simplePos="0" relativeHeight="251661312" behindDoc="0" locked="0" layoutInCell="1" allowOverlap="1" wp14:anchorId="009406D7" wp14:editId="7174FDCD">
              <wp:simplePos x="0" y="0"/>
              <wp:positionH relativeFrom="column">
                <wp:posOffset>5152445</wp:posOffset>
              </wp:positionH>
              <wp:positionV relativeFrom="paragraph">
                <wp:posOffset>69160</wp:posOffset>
              </wp:positionV>
              <wp:extent cx="829323" cy="880262"/>
              <wp:effectExtent l="0" t="0" r="0" b="0"/>
              <wp:wrapNone/>
              <wp:docPr id="4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23" cy="880262"/>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29411333" w14:textId="77777777" w:rsidR="00EA464E" w:rsidRPr="00AA59B7" w:rsidRDefault="00EA464E" w:rsidP="00EA464E">
                          <w:pPr>
                            <w:spacing w:line="260" w:lineRule="exact"/>
                            <w:rPr>
                              <w:sz w:val="14"/>
                              <w:szCs w:val="14"/>
                            </w:rPr>
                          </w:pPr>
                          <w:r w:rsidRPr="00AA59B7">
                            <w:rPr>
                              <w:sz w:val="14"/>
                              <w:szCs w:val="14"/>
                            </w:rPr>
                            <w:t>COREN/MS</w:t>
                          </w:r>
                        </w:p>
                        <w:p w14:paraId="408A61FF" w14:textId="77777777" w:rsidR="00EA464E" w:rsidRPr="00AA59B7" w:rsidRDefault="00EA464E" w:rsidP="00EA464E">
                          <w:pPr>
                            <w:spacing w:line="260" w:lineRule="exact"/>
                            <w:rPr>
                              <w:sz w:val="14"/>
                              <w:szCs w:val="14"/>
                            </w:rPr>
                          </w:pPr>
                          <w:r>
                            <w:rPr>
                              <w:sz w:val="14"/>
                              <w:szCs w:val="14"/>
                            </w:rPr>
                            <w:t>Fls.:_________</w:t>
                          </w:r>
                        </w:p>
                        <w:p w14:paraId="17DE3EA5" w14:textId="77777777" w:rsidR="00EA464E" w:rsidRDefault="00EA464E" w:rsidP="00EA464E">
                          <w:pPr>
                            <w:spacing w:line="260" w:lineRule="exact"/>
                          </w:pPr>
                          <w:r>
                            <w:rPr>
                              <w:sz w:val="14"/>
                              <w:szCs w:val="14"/>
                            </w:rPr>
                            <w:t>Servidor:______</w:t>
                          </w:r>
                        </w:p>
                      </w:txbxContent>
                    </wps:txbx>
                    <wps:bodyPr rot="0" vert="horz" wrap="square" lIns="91440" tIns="45720" rIns="91440" bIns="45720" anchor="t" anchorCtr="0">
                      <a:noAutofit/>
                    </wps:bodyPr>
                  </wps:wsp>
                </a:graphicData>
              </a:graphic>
            </wp:anchor>
          </w:drawing>
        </mc:Choice>
        <mc:Fallback>
          <w:pict>
            <v:shapetype w14:anchorId="009406D7" id="_x0000_t202" coordsize="21600,21600" o:spt="202" path="m,l,21600r21600,l21600,xe">
              <v:stroke joinstyle="miter"/>
              <v:path gradientshapeok="t" o:connecttype="rect"/>
            </v:shapetype>
            <v:shape id="Caixa de Texto 2" o:spid="_x0000_s1031" type="#_x0000_t202" style="position:absolute;left:0;text-align:left;margin-left:405.7pt;margin-top:5.45pt;width:65.3pt;height:69.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" filled="f" stroked="f" strokeweight="1pt">
              <v:textbox>
                <w:txbxContent>
                  <w:p w14:paraId="29411333" w14:textId="77777777" w:rsidR="00EA464E" w:rsidRPr="00AA59B7" w:rsidRDefault="00EA464E" w:rsidP="00EA464E">
                    <w:pPr>
                      <w:spacing w:line="260" w:lineRule="exact"/>
                      <w:rPr>
                        <w:sz w:val="14"/>
                        <w:szCs w:val="14"/>
                      </w:rPr>
                    </w:pPr>
                    <w:r w:rsidRPr="00AA59B7">
                      <w:rPr>
                        <w:sz w:val="14"/>
                        <w:szCs w:val="14"/>
                      </w:rPr>
                      <w:t>COREN/MS</w:t>
                    </w:r>
                  </w:p>
                  <w:p w14:paraId="408A61FF" w14:textId="77777777" w:rsidR="00EA464E" w:rsidRPr="00AA59B7" w:rsidRDefault="00EA464E" w:rsidP="00EA464E">
                    <w:pPr>
                      <w:spacing w:line="260" w:lineRule="exact"/>
                      <w:rPr>
                        <w:sz w:val="14"/>
                        <w:szCs w:val="14"/>
                      </w:rPr>
                    </w:pPr>
                    <w:r>
                      <w:rPr>
                        <w:sz w:val="14"/>
                        <w:szCs w:val="14"/>
                      </w:rPr>
                      <w:t>Fls.:_________</w:t>
                    </w:r>
                  </w:p>
                  <w:p w14:paraId="17DE3EA5" w14:textId="77777777" w:rsidR="00EA464E" w:rsidRDefault="00EA464E" w:rsidP="00EA464E">
                    <w:pPr>
                      <w:spacing w:line="260" w:lineRule="exact"/>
                    </w:pPr>
                    <w:r>
                      <w:rPr>
                        <w:sz w:val="14"/>
                        <w:szCs w:val="14"/>
                      </w:rPr>
                      <w:t>Servidor:______</w:t>
                    </w:r>
                  </w:p>
                </w:txbxContent>
              </v:textbox>
            </v:shape>
          </w:pict>
        </mc:Fallback>
      </mc:AlternateContent>
    </w:r>
    <w:r>
      <w:rPr>
        <w:noProof/>
        <w:lang w:val="en-US"/>
      </w:rPr>
      <w:drawing>
        <wp:anchor distT="0" distB="0" distL="114300" distR="114300" simplePos="0" relativeHeight="251659264" behindDoc="0" locked="0" layoutInCell="1" allowOverlap="1" wp14:anchorId="3D7AC701" wp14:editId="3677E347">
          <wp:simplePos x="0" y="0"/>
          <wp:positionH relativeFrom="column">
            <wp:posOffset>1287862</wp:posOffset>
          </wp:positionH>
          <wp:positionV relativeFrom="paragraph">
            <wp:posOffset>-140970</wp:posOffset>
          </wp:positionV>
          <wp:extent cx="2881630" cy="781685"/>
          <wp:effectExtent l="0" t="0" r="0" b="0"/>
          <wp:wrapSquare wrapText="bothSides"/>
          <wp:docPr id="1" name="Imagem 10"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1630" cy="781685"/>
                  </a:xfrm>
                  <a:prstGeom prst="rect">
                    <a:avLst/>
                  </a:prstGeom>
                  <a:noFill/>
                </pic:spPr>
              </pic:pic>
            </a:graphicData>
          </a:graphic>
          <wp14:sizeRelH relativeFrom="margin">
            <wp14:pctWidth>0</wp14:pctWidth>
          </wp14:sizeRelH>
          <wp14:sizeRelV relativeFrom="margin">
            <wp14:pctHeight>0</wp14:pctHeight>
          </wp14:sizeRelV>
        </wp:anchor>
      </w:drawing>
    </w:r>
  </w:p>
  <w:p w14:paraId="6FB5058A" w14:textId="531616FD" w:rsidR="00EA464E" w:rsidRDefault="00EA464E" w:rsidP="00EA464E">
    <w:pPr>
      <w:spacing w:after="0"/>
      <w:jc w:val="center"/>
      <w:rPr>
        <w:rFonts w:ascii="Arial" w:hAnsi="Arial" w:cs="Arial"/>
        <w:b/>
        <w:bCs/>
        <w:sz w:val="18"/>
        <w:szCs w:val="18"/>
      </w:rPr>
    </w:pPr>
  </w:p>
  <w:p w14:paraId="09554AEE" w14:textId="2F5221A4" w:rsidR="00EA464E" w:rsidRDefault="00EA464E" w:rsidP="00EA464E">
    <w:pPr>
      <w:spacing w:after="0"/>
      <w:jc w:val="center"/>
      <w:rPr>
        <w:rFonts w:ascii="Arial" w:hAnsi="Arial" w:cs="Arial"/>
        <w:b/>
        <w:bCs/>
        <w:sz w:val="18"/>
        <w:szCs w:val="18"/>
      </w:rPr>
    </w:pPr>
  </w:p>
  <w:p w14:paraId="29E4DA7A" w14:textId="77777777" w:rsidR="00EA464E" w:rsidRDefault="00EA464E" w:rsidP="00EA464E">
    <w:pPr>
      <w:spacing w:after="0"/>
      <w:jc w:val="center"/>
      <w:rPr>
        <w:rFonts w:ascii="Arial" w:hAnsi="Arial" w:cs="Arial"/>
        <w:b/>
        <w:bCs/>
        <w:sz w:val="18"/>
        <w:szCs w:val="18"/>
      </w:rPr>
    </w:pPr>
  </w:p>
  <w:p w14:paraId="0F0A9461" w14:textId="77777777" w:rsidR="00EA464E" w:rsidRDefault="00EA464E" w:rsidP="00EA464E">
    <w:pPr>
      <w:spacing w:after="0"/>
      <w:jc w:val="center"/>
      <w:rPr>
        <w:rFonts w:ascii="Arial" w:hAnsi="Arial" w:cs="Arial"/>
        <w:b/>
        <w:bCs/>
        <w:sz w:val="18"/>
        <w:szCs w:val="18"/>
      </w:rPr>
    </w:pPr>
  </w:p>
  <w:p w14:paraId="38295CE1" w14:textId="51FFA9AD" w:rsidR="00EA464E" w:rsidRDefault="00EA464E" w:rsidP="00EA464E">
    <w:pPr>
      <w:spacing w:after="0"/>
      <w:jc w:val="center"/>
      <w:rPr>
        <w:rFonts w:ascii="Arial" w:hAnsi="Arial" w:cs="Arial"/>
        <w:b/>
        <w:bCs/>
        <w:sz w:val="18"/>
        <w:szCs w:val="18"/>
      </w:rPr>
    </w:pPr>
    <w:r w:rsidRPr="00072722">
      <w:rPr>
        <w:rFonts w:ascii="Arial" w:hAnsi="Arial" w:cs="Arial"/>
        <w:b/>
        <w:bCs/>
        <w:sz w:val="18"/>
        <w:szCs w:val="18"/>
      </w:rPr>
      <w:t>Conselho Regional de Enfermagem d</w:t>
    </w:r>
    <w:r>
      <w:rPr>
        <w:rFonts w:ascii="Arial" w:hAnsi="Arial" w:cs="Arial"/>
        <w:b/>
        <w:bCs/>
        <w:sz w:val="18"/>
        <w:szCs w:val="18"/>
      </w:rPr>
      <w:t>o</w:t>
    </w:r>
    <w:r w:rsidRPr="00072722">
      <w:rPr>
        <w:rFonts w:ascii="Arial" w:hAnsi="Arial" w:cs="Arial"/>
        <w:b/>
        <w:bCs/>
        <w:sz w:val="18"/>
        <w:szCs w:val="18"/>
      </w:rPr>
      <w:t xml:space="preserve"> Mato Grosso do Sul</w:t>
    </w:r>
  </w:p>
  <w:p w14:paraId="25DD055F" w14:textId="77777777" w:rsidR="00EA464E" w:rsidRDefault="00EA464E" w:rsidP="00EA464E">
    <w:pPr>
      <w:spacing w:after="0"/>
      <w:jc w:val="center"/>
    </w:pPr>
    <w:r w:rsidRPr="00072722">
      <w:rPr>
        <w:rFonts w:ascii="Arial" w:hAnsi="Arial" w:cs="Arial"/>
        <w:sz w:val="18"/>
        <w:szCs w:val="18"/>
      </w:rPr>
      <w:t xml:space="preserve">Sistema </w:t>
    </w:r>
    <w:r>
      <w:rPr>
        <w:rFonts w:ascii="Arial" w:hAnsi="Arial" w:cs="Arial"/>
        <w:sz w:val="18"/>
        <w:szCs w:val="18"/>
      </w:rPr>
      <w:t>Coren/MS</w:t>
    </w:r>
    <w:r w:rsidRPr="00072722">
      <w:rPr>
        <w:rFonts w:ascii="Arial" w:hAnsi="Arial" w:cs="Arial"/>
        <w:sz w:val="18"/>
        <w:szCs w:val="18"/>
      </w:rPr>
      <w:t>/Conselhos Regionais - Autarquia Federal criada pela Lei Nº 5. 905/73</w:t>
    </w:r>
  </w:p>
  <w:p w14:paraId="1BA62D68" w14:textId="2971DAB1" w:rsidR="00EA464E" w:rsidRDefault="00EA464E">
    <w:pPr>
      <w:pStyle w:val="Cabealho"/>
    </w:pPr>
  </w:p>
  <w:p w14:paraId="4AA63792" w14:textId="77777777" w:rsidR="00EA464E" w:rsidRDefault="00EA464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62B15E8C"/>
    <w:multiLevelType w:val="hybridMultilevel"/>
    <w:tmpl w:val="74F447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4E"/>
    <w:rsid w:val="00014054"/>
    <w:rsid w:val="00037A02"/>
    <w:rsid w:val="000429AF"/>
    <w:rsid w:val="0006730D"/>
    <w:rsid w:val="000844D2"/>
    <w:rsid w:val="00094995"/>
    <w:rsid w:val="000C3CE5"/>
    <w:rsid w:val="00150D90"/>
    <w:rsid w:val="00156D90"/>
    <w:rsid w:val="001879CC"/>
    <w:rsid w:val="001D7FD2"/>
    <w:rsid w:val="00312132"/>
    <w:rsid w:val="0036476B"/>
    <w:rsid w:val="003C2368"/>
    <w:rsid w:val="00524CB8"/>
    <w:rsid w:val="0058310B"/>
    <w:rsid w:val="00586A57"/>
    <w:rsid w:val="00587D9D"/>
    <w:rsid w:val="0065727F"/>
    <w:rsid w:val="006A0FDE"/>
    <w:rsid w:val="007103E4"/>
    <w:rsid w:val="007D6B7C"/>
    <w:rsid w:val="009129E5"/>
    <w:rsid w:val="00A21706"/>
    <w:rsid w:val="00A22E25"/>
    <w:rsid w:val="00BF6D7B"/>
    <w:rsid w:val="00C1662E"/>
    <w:rsid w:val="00C95395"/>
    <w:rsid w:val="00D7508B"/>
    <w:rsid w:val="00DE54AE"/>
    <w:rsid w:val="00DF1546"/>
    <w:rsid w:val="00DF483D"/>
    <w:rsid w:val="00E12333"/>
    <w:rsid w:val="00E67244"/>
    <w:rsid w:val="00EA464E"/>
    <w:rsid w:val="00EA7A54"/>
    <w:rsid w:val="00F55EC0"/>
    <w:rsid w:val="00F719D8"/>
    <w:rsid w:val="00FC427B"/>
    <w:rsid w:val="00FF3B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4D6E2AE"/>
  <w15:chartTrackingRefBased/>
  <w15:docId w15:val="{AA42D1A7-4D84-48E7-8064-24A7B3E2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4E"/>
    <w:pPr>
      <w:spacing w:line="256" w:lineRule="auto"/>
    </w:pPr>
  </w:style>
  <w:style w:type="paragraph" w:styleId="Ttulo2">
    <w:name w:val="heading 2"/>
    <w:basedOn w:val="Normal"/>
    <w:next w:val="Normal"/>
    <w:link w:val="Ttulo2Char"/>
    <w:qFormat/>
    <w:rsid w:val="00DF483D"/>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bleParagraph">
    <w:name w:val="Table Paragraph"/>
    <w:basedOn w:val="Normal"/>
    <w:uiPriority w:val="1"/>
    <w:qFormat/>
    <w:rsid w:val="00EA464E"/>
    <w:pPr>
      <w:widowControl w:val="0"/>
      <w:autoSpaceDE w:val="0"/>
      <w:autoSpaceDN w:val="0"/>
      <w:spacing w:before="159" w:after="0" w:line="240" w:lineRule="auto"/>
      <w:ind w:left="102"/>
    </w:pPr>
    <w:rPr>
      <w:rFonts w:ascii="Arial MT" w:eastAsia="Arial MT" w:hAnsi="Arial MT" w:cs="Arial MT"/>
      <w:lang w:val="pt-PT"/>
    </w:rPr>
  </w:style>
  <w:style w:type="character" w:styleId="nfase">
    <w:name w:val="Emphasis"/>
    <w:uiPriority w:val="20"/>
    <w:qFormat/>
    <w:rsid w:val="00EA464E"/>
    <w:rPr>
      <w:i/>
      <w:iCs/>
    </w:rPr>
  </w:style>
  <w:style w:type="paragraph" w:styleId="Cabealho">
    <w:name w:val="header"/>
    <w:basedOn w:val="Normal"/>
    <w:link w:val="CabealhoChar"/>
    <w:uiPriority w:val="99"/>
    <w:unhideWhenUsed/>
    <w:rsid w:val="00EA464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64E"/>
  </w:style>
  <w:style w:type="paragraph" w:styleId="Rodap">
    <w:name w:val="footer"/>
    <w:basedOn w:val="Normal"/>
    <w:link w:val="RodapChar"/>
    <w:uiPriority w:val="99"/>
    <w:unhideWhenUsed/>
    <w:rsid w:val="00EA464E"/>
    <w:pPr>
      <w:tabs>
        <w:tab w:val="center" w:pos="4252"/>
        <w:tab w:val="right" w:pos="8504"/>
      </w:tabs>
      <w:spacing w:after="0" w:line="240" w:lineRule="auto"/>
    </w:pPr>
  </w:style>
  <w:style w:type="character" w:customStyle="1" w:styleId="RodapChar">
    <w:name w:val="Rodapé Char"/>
    <w:basedOn w:val="Fontepargpadro"/>
    <w:link w:val="Rodap"/>
    <w:uiPriority w:val="99"/>
    <w:rsid w:val="00EA464E"/>
  </w:style>
  <w:style w:type="character" w:styleId="Hyperlink">
    <w:name w:val="Hyperlink"/>
    <w:uiPriority w:val="99"/>
    <w:unhideWhenUsed/>
    <w:rsid w:val="00EA464E"/>
    <w:rPr>
      <w:color w:val="0000FF"/>
      <w:u w:val="single"/>
    </w:rPr>
  </w:style>
  <w:style w:type="paragraph" w:customStyle="1" w:styleId="Rodap1">
    <w:name w:val="Rodapé1"/>
    <w:uiPriority w:val="99"/>
    <w:rsid w:val="00EA464E"/>
    <w:pPr>
      <w:tabs>
        <w:tab w:val="center" w:pos="4252"/>
        <w:tab w:val="right" w:pos="8504"/>
      </w:tabs>
      <w:spacing w:after="0" w:line="240" w:lineRule="auto"/>
    </w:pPr>
    <w:rPr>
      <w:rFonts w:ascii="Arial" w:eastAsia="Calibri" w:hAnsi="Arial" w:cs="Arial"/>
      <w:color w:val="000000"/>
      <w:lang w:eastAsia="pt-BR"/>
    </w:rPr>
  </w:style>
  <w:style w:type="character" w:customStyle="1" w:styleId="Ttulo2Char">
    <w:name w:val="Título 2 Char"/>
    <w:basedOn w:val="Fontepargpadro"/>
    <w:link w:val="Ttulo2"/>
    <w:rsid w:val="00DF483D"/>
    <w:rPr>
      <w:rFonts w:ascii="Times New Roman" w:eastAsia="Times New Roman" w:hAnsi="Times New Roman" w:cs="Times New Roman"/>
      <w:b/>
      <w:color w:val="000000"/>
      <w:sz w:val="20"/>
      <w:szCs w:val="20"/>
      <w:lang w:eastAsia="pt-BR"/>
    </w:rPr>
  </w:style>
  <w:style w:type="paragraph" w:customStyle="1" w:styleId="Standard">
    <w:name w:val="Standard"/>
    <w:rsid w:val="00DF483D"/>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pt-BR" w:bidi="pt-BR"/>
    </w:rPr>
  </w:style>
  <w:style w:type="paragraph" w:styleId="Legenda">
    <w:name w:val="caption"/>
    <w:basedOn w:val="Normal"/>
    <w:next w:val="Normal"/>
    <w:uiPriority w:val="35"/>
    <w:unhideWhenUsed/>
    <w:qFormat/>
    <w:rsid w:val="00094995"/>
    <w:pPr>
      <w:suppressAutoHyphens/>
      <w:spacing w:after="200" w:line="240" w:lineRule="auto"/>
    </w:pPr>
    <w:rPr>
      <w:rFonts w:ascii="Times New Roman" w:eastAsia="Times New Roman" w:hAnsi="Times New Roman" w:cs="Times New Roman"/>
      <w:b/>
      <w:bCs/>
      <w:color w:val="4472C4"/>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25</Pages>
  <Words>10122</Words>
  <Characters>54659</Characters>
  <Application>Microsoft Office Word</Application>
  <DocSecurity>0</DocSecurity>
  <Lines>455</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Pereira dos Santos</dc:creator>
  <cp:keywords/>
  <dc:description/>
  <cp:lastModifiedBy>Ismael Pereira dos Santos</cp:lastModifiedBy>
  <cp:revision>37</cp:revision>
  <dcterms:created xsi:type="dcterms:W3CDTF">2022-01-04T17:58:00Z</dcterms:created>
  <dcterms:modified xsi:type="dcterms:W3CDTF">2022-01-04T18:54:00Z</dcterms:modified>
</cp:coreProperties>
</file>