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F8CF" w14:textId="77777777" w:rsidR="00852764" w:rsidRPr="00BE63E9" w:rsidRDefault="00852764" w:rsidP="00852764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>ANEXO I DO TERMO DE REFERÊNCIA</w:t>
      </w:r>
    </w:p>
    <w:p w14:paraId="5A45C24A" w14:textId="5E3F3E68" w:rsidR="00852764" w:rsidRPr="00BE63E9" w:rsidRDefault="00852764" w:rsidP="00852764">
      <w:pPr>
        <w:ind w:left="360"/>
        <w:jc w:val="center"/>
        <w:rPr>
          <w:rFonts w:cs="Arial"/>
          <w:b/>
          <w:bCs/>
          <w:iCs/>
          <w:szCs w:val="20"/>
        </w:rPr>
      </w:pPr>
      <w:r w:rsidRPr="00BE63E9">
        <w:rPr>
          <w:rFonts w:cs="Arial"/>
          <w:b/>
          <w:bCs/>
          <w:iCs/>
          <w:szCs w:val="20"/>
        </w:rPr>
        <w:t xml:space="preserve">P.A.L. nº </w:t>
      </w:r>
      <w:r>
        <w:rPr>
          <w:rFonts w:cs="Arial"/>
          <w:b/>
          <w:bCs/>
          <w:iCs/>
          <w:szCs w:val="20"/>
        </w:rPr>
        <w:t>323/2023</w:t>
      </w:r>
    </w:p>
    <w:p w14:paraId="413B675A" w14:textId="77777777" w:rsidR="00852764" w:rsidRPr="00BE63E9" w:rsidRDefault="00852764" w:rsidP="00852764">
      <w:pPr>
        <w:jc w:val="center"/>
        <w:rPr>
          <w:rFonts w:cs="Arial"/>
          <w:b/>
          <w:bCs/>
          <w:szCs w:val="20"/>
        </w:rPr>
      </w:pPr>
      <w:r w:rsidRPr="00BE63E9">
        <w:rPr>
          <w:rFonts w:cs="Arial"/>
          <w:b/>
          <w:bCs/>
          <w:szCs w:val="20"/>
        </w:rPr>
        <w:t>MODELO DE PROPOSTA DE PREÇO</w:t>
      </w:r>
    </w:p>
    <w:p w14:paraId="1EF8C9B4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Empresa: __________________________________________________</w:t>
      </w:r>
    </w:p>
    <w:p w14:paraId="495EC858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Data: ___________</w:t>
      </w:r>
    </w:p>
    <w:p w14:paraId="5438BC86" w14:textId="3B799C2C" w:rsidR="00852764" w:rsidRPr="00BE63E9" w:rsidRDefault="00852764" w:rsidP="0085276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2764">
        <w:rPr>
          <w:rFonts w:ascii="Arial" w:hAnsi="Arial" w:cs="Arial"/>
          <w:sz w:val="20"/>
          <w:szCs w:val="20"/>
        </w:rPr>
        <w:t xml:space="preserve">Contratação de solução de Plataforma de Videoconferência (Zoom Meetings) em </w:t>
      </w:r>
      <w:r w:rsidR="0099011F" w:rsidRPr="00852764">
        <w:rPr>
          <w:rFonts w:ascii="Arial" w:hAnsi="Arial" w:cs="Arial"/>
          <w:sz w:val="20"/>
          <w:szCs w:val="20"/>
        </w:rPr>
        <w:t>Nuvem PaaS</w:t>
      </w:r>
      <w:r w:rsidRPr="00852764">
        <w:rPr>
          <w:rFonts w:ascii="Arial" w:hAnsi="Arial" w:cs="Arial"/>
          <w:sz w:val="20"/>
          <w:szCs w:val="20"/>
        </w:rPr>
        <w:t xml:space="preserve"> — Platform as a</w:t>
      </w:r>
      <w:r w:rsidR="004D6B77">
        <w:rPr>
          <w:rFonts w:ascii="Arial" w:hAnsi="Arial" w:cs="Arial"/>
          <w:sz w:val="20"/>
          <w:szCs w:val="20"/>
        </w:rPr>
        <w:t xml:space="preserve"> </w:t>
      </w:r>
      <w:r w:rsidRPr="00852764">
        <w:rPr>
          <w:rFonts w:ascii="Arial" w:hAnsi="Arial" w:cs="Arial"/>
          <w:sz w:val="20"/>
          <w:szCs w:val="20"/>
        </w:rPr>
        <w:t xml:space="preserve">Service, utilizando recursos tecnológicos, com vistas à realização de forma virtual de audiências de processos </w:t>
      </w:r>
      <w:r w:rsidR="0099011F" w:rsidRPr="00852764">
        <w:rPr>
          <w:rFonts w:ascii="Arial" w:hAnsi="Arial" w:cs="Arial"/>
          <w:sz w:val="20"/>
          <w:szCs w:val="20"/>
        </w:rPr>
        <w:t>éticos, sessões</w:t>
      </w:r>
      <w:r w:rsidRPr="00852764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Pr="00852764">
        <w:rPr>
          <w:rFonts w:ascii="Arial" w:hAnsi="Arial" w:cs="Arial"/>
          <w:sz w:val="20"/>
          <w:szCs w:val="20"/>
        </w:rPr>
        <w:t>plenárias, reuniões administrativas e outras demandas, para uso do Coren/MS</w:t>
      </w:r>
      <w:r w:rsidRPr="00BE63E9">
        <w:rPr>
          <w:rFonts w:ascii="Arial" w:hAnsi="Arial" w:cs="Arial"/>
          <w:sz w:val="20"/>
          <w:szCs w:val="20"/>
        </w:rPr>
        <w:t>, conforme as especificações e condições constantes no Edital e seus anexos.</w:t>
      </w:r>
    </w:p>
    <w:p w14:paraId="1FA53161" w14:textId="77777777" w:rsidR="00852764" w:rsidRPr="00BE63E9" w:rsidRDefault="00852764" w:rsidP="0085276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6421C5" w14:textId="4D9B95E7" w:rsidR="00852764" w:rsidRPr="00BE63E9" w:rsidRDefault="00852764" w:rsidP="0085276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63E9">
        <w:rPr>
          <w:rFonts w:ascii="Arial" w:hAnsi="Arial" w:cs="Arial"/>
          <w:sz w:val="20"/>
          <w:szCs w:val="20"/>
        </w:rPr>
        <w:t>Apresentamos PROPOSTA DE PREÇOS de acordo com as especificações, condições e prazos estabelecidos no Edital do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 xml:space="preserve">a) </w:t>
      </w:r>
      <w:r w:rsidRPr="00BE6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*</w:t>
      </w:r>
      <w:proofErr w:type="gramEnd"/>
      <w:r>
        <w:rPr>
          <w:rFonts w:ascii="Arial" w:hAnsi="Arial" w:cs="Arial"/>
          <w:sz w:val="20"/>
          <w:szCs w:val="20"/>
        </w:rPr>
        <w:t>***************</w:t>
      </w:r>
      <w:r w:rsidRPr="00BE63E9">
        <w:rPr>
          <w:rFonts w:ascii="Arial" w:hAnsi="Arial" w:cs="Arial"/>
          <w:sz w:val="20"/>
          <w:szCs w:val="20"/>
        </w:rPr>
        <w:t xml:space="preserve"> nº **/202</w:t>
      </w:r>
      <w:r>
        <w:rPr>
          <w:rFonts w:ascii="Arial" w:hAnsi="Arial" w:cs="Arial"/>
          <w:sz w:val="20"/>
          <w:szCs w:val="20"/>
        </w:rPr>
        <w:t>3</w:t>
      </w:r>
      <w:r w:rsidRPr="00BE63E9">
        <w:rPr>
          <w:rFonts w:ascii="Arial" w:hAnsi="Arial" w:cs="Arial"/>
          <w:sz w:val="20"/>
          <w:szCs w:val="20"/>
        </w:rPr>
        <w:t xml:space="preserve"> - Coren/MS, dos quais nos comprometemos a cumprir integralmente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3314"/>
        <w:gridCol w:w="1273"/>
        <w:gridCol w:w="851"/>
        <w:gridCol w:w="1417"/>
        <w:gridCol w:w="1559"/>
      </w:tblGrid>
      <w:tr w:rsidR="00852764" w:rsidRPr="00BE63E9" w14:paraId="189896F0" w14:textId="77777777" w:rsidTr="008975D8">
        <w:trPr>
          <w:trHeight w:val="778"/>
        </w:trPr>
        <w:tc>
          <w:tcPr>
            <w:tcW w:w="658" w:type="dxa"/>
            <w:vAlign w:val="center"/>
            <w:hideMark/>
          </w:tcPr>
          <w:p w14:paraId="5F7039A3" w14:textId="77777777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Item</w:t>
            </w:r>
          </w:p>
        </w:tc>
        <w:tc>
          <w:tcPr>
            <w:tcW w:w="3314" w:type="dxa"/>
            <w:vAlign w:val="center"/>
            <w:hideMark/>
          </w:tcPr>
          <w:p w14:paraId="6F600F75" w14:textId="77777777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Descrição</w:t>
            </w:r>
          </w:p>
        </w:tc>
        <w:tc>
          <w:tcPr>
            <w:tcW w:w="1273" w:type="dxa"/>
            <w:vAlign w:val="center"/>
            <w:hideMark/>
          </w:tcPr>
          <w:p w14:paraId="533DF543" w14:textId="792FA632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Uni</w:t>
            </w:r>
            <w:r>
              <w:rPr>
                <w:rFonts w:cs="Arial"/>
                <w:szCs w:val="20"/>
              </w:rPr>
              <w:t>/Prazo</w:t>
            </w:r>
          </w:p>
        </w:tc>
        <w:tc>
          <w:tcPr>
            <w:tcW w:w="851" w:type="dxa"/>
            <w:vAlign w:val="center"/>
            <w:hideMark/>
          </w:tcPr>
          <w:p w14:paraId="0AF6EBA0" w14:textId="77777777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BE63E9">
              <w:rPr>
                <w:rFonts w:cs="Arial"/>
                <w:szCs w:val="20"/>
              </w:rPr>
              <w:t>Qtde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DBA1C43" w14:textId="67170096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Valor unitário</w:t>
            </w:r>
            <w:r w:rsidR="00B77416">
              <w:rPr>
                <w:rFonts w:cs="Arial"/>
                <w:szCs w:val="20"/>
              </w:rPr>
              <w:t xml:space="preserve"> (anual)</w:t>
            </w:r>
            <w:r w:rsidRPr="00BE63E9">
              <w:rPr>
                <w:rFonts w:cs="Arial"/>
                <w:szCs w:val="20"/>
              </w:rPr>
              <w:t xml:space="preserve"> R$</w:t>
            </w:r>
          </w:p>
        </w:tc>
        <w:tc>
          <w:tcPr>
            <w:tcW w:w="1559" w:type="dxa"/>
            <w:vAlign w:val="center"/>
            <w:hideMark/>
          </w:tcPr>
          <w:p w14:paraId="27DB0697" w14:textId="42566B2C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 xml:space="preserve">Valor total </w:t>
            </w:r>
            <w:r w:rsidR="00B77416">
              <w:rPr>
                <w:rFonts w:cs="Arial"/>
                <w:szCs w:val="20"/>
              </w:rPr>
              <w:t xml:space="preserve">(36 meses) </w:t>
            </w:r>
            <w:r w:rsidRPr="00BE63E9">
              <w:rPr>
                <w:rFonts w:cs="Arial"/>
                <w:szCs w:val="20"/>
              </w:rPr>
              <w:t>R$</w:t>
            </w:r>
          </w:p>
        </w:tc>
      </w:tr>
      <w:tr w:rsidR="00852764" w:rsidRPr="00BE63E9" w14:paraId="5801DB3B" w14:textId="77777777" w:rsidTr="008975D8">
        <w:trPr>
          <w:trHeight w:val="1433"/>
        </w:trPr>
        <w:tc>
          <w:tcPr>
            <w:tcW w:w="658" w:type="dxa"/>
            <w:vAlign w:val="center"/>
            <w:hideMark/>
          </w:tcPr>
          <w:p w14:paraId="30E344FD" w14:textId="77777777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1</w:t>
            </w:r>
          </w:p>
        </w:tc>
        <w:tc>
          <w:tcPr>
            <w:tcW w:w="3314" w:type="dxa"/>
            <w:vAlign w:val="center"/>
            <w:hideMark/>
          </w:tcPr>
          <w:p w14:paraId="19DA628C" w14:textId="2461BD7D" w:rsidR="00852764" w:rsidRPr="00852764" w:rsidRDefault="00852764" w:rsidP="008975D8">
            <w:pPr>
              <w:jc w:val="both"/>
              <w:rPr>
                <w:rFonts w:cs="Arial"/>
                <w:szCs w:val="20"/>
              </w:rPr>
            </w:pPr>
            <w:r w:rsidRPr="00852764">
              <w:rPr>
                <w:rFonts w:cs="Arial"/>
                <w:szCs w:val="20"/>
              </w:rPr>
              <w:t xml:space="preserve">Subscrição de licença de software plataforma de videoconferência (ambiente virtual Zoom Meetings) para uso do tipo corporativo ou webinar, sala com capacidade para no mínimo 500 participantes </w:t>
            </w:r>
            <w:r w:rsidR="0099011F" w:rsidRPr="00852764">
              <w:rPr>
                <w:rFonts w:cs="Arial"/>
                <w:szCs w:val="20"/>
              </w:rPr>
              <w:t>simultâneos pelo</w:t>
            </w:r>
            <w:r w:rsidRPr="00852764">
              <w:rPr>
                <w:rFonts w:cs="Arial"/>
                <w:szCs w:val="20"/>
              </w:rPr>
              <w:t xml:space="preserve"> período de 36 (trinta e seus) meses, incluindo atualizações, manutenção e suporte técnico durante o período conforme, o Termo de Referência e seus </w:t>
            </w:r>
            <w:proofErr w:type="gramStart"/>
            <w:r w:rsidRPr="00852764">
              <w:rPr>
                <w:rFonts w:cs="Arial"/>
                <w:szCs w:val="20"/>
              </w:rPr>
              <w:t>anexos..</w:t>
            </w:r>
            <w:proofErr w:type="gramEnd"/>
          </w:p>
        </w:tc>
        <w:tc>
          <w:tcPr>
            <w:tcW w:w="1273" w:type="dxa"/>
            <w:vAlign w:val="center"/>
            <w:hideMark/>
          </w:tcPr>
          <w:p w14:paraId="6A035705" w14:textId="536ED886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 w:rsidRPr="00BE63E9">
              <w:rPr>
                <w:rFonts w:cs="Arial"/>
                <w:szCs w:val="20"/>
              </w:rPr>
              <w:t>Licença</w:t>
            </w:r>
            <w:r>
              <w:rPr>
                <w:rFonts w:cs="Arial"/>
                <w:szCs w:val="20"/>
              </w:rPr>
              <w:t xml:space="preserve"> para 3 anos</w:t>
            </w:r>
          </w:p>
        </w:tc>
        <w:tc>
          <w:tcPr>
            <w:tcW w:w="851" w:type="dxa"/>
            <w:vAlign w:val="center"/>
            <w:hideMark/>
          </w:tcPr>
          <w:p w14:paraId="1D2E4392" w14:textId="02BEFF46" w:rsidR="00852764" w:rsidRPr="00BE63E9" w:rsidRDefault="00852764" w:rsidP="008975D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2E2E8F8" w14:textId="77777777" w:rsidR="00852764" w:rsidRPr="00BE63E9" w:rsidRDefault="00852764" w:rsidP="008975D8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103D06" w14:textId="77777777" w:rsidR="00852764" w:rsidRPr="00BE63E9" w:rsidRDefault="00852764" w:rsidP="008975D8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5A444E48" w14:textId="77777777" w:rsidR="00852764" w:rsidRPr="00BE63E9" w:rsidRDefault="00852764" w:rsidP="00852764">
      <w:pPr>
        <w:jc w:val="both"/>
        <w:rPr>
          <w:rFonts w:cs="Arial"/>
          <w:szCs w:val="20"/>
          <w:lang w:eastAsia="en-US"/>
        </w:rPr>
      </w:pPr>
    </w:p>
    <w:p w14:paraId="097C16EC" w14:textId="77777777" w:rsidR="00852764" w:rsidRPr="00BE63E9" w:rsidRDefault="00852764" w:rsidP="00852764">
      <w:pPr>
        <w:jc w:val="both"/>
        <w:rPr>
          <w:rFonts w:cs="Arial"/>
          <w:szCs w:val="20"/>
        </w:rPr>
      </w:pPr>
    </w:p>
    <w:p w14:paraId="78880B63" w14:textId="77777777" w:rsidR="00852764" w:rsidRPr="00BE63E9" w:rsidRDefault="00852764" w:rsidP="00852764">
      <w:pPr>
        <w:jc w:val="both"/>
        <w:rPr>
          <w:rFonts w:cs="Arial"/>
          <w:szCs w:val="20"/>
        </w:rPr>
      </w:pPr>
      <w:r w:rsidRPr="00BE63E9">
        <w:rPr>
          <w:rFonts w:cs="Arial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1629C2E3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VALIDADE DA PROPOSTA (mínimo sessenta dias) _______/_________/_______</w:t>
      </w:r>
    </w:p>
    <w:p w14:paraId="5B2643EC" w14:textId="3549AD7F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szCs w:val="20"/>
        </w:rPr>
      </w:pPr>
      <w:r w:rsidRPr="00BE63E9">
        <w:rPr>
          <w:rFonts w:cs="Arial"/>
          <w:b/>
          <w:szCs w:val="20"/>
        </w:rPr>
        <w:t>Declaramos</w:t>
      </w:r>
      <w:r w:rsidRPr="00BE63E9">
        <w:rPr>
          <w:rFonts w:cs="Arial"/>
          <w:szCs w:val="20"/>
        </w:rPr>
        <w:t xml:space="preserve"> que nos preços cotados e que vigorarão no contrato (Nota de empenho ou outro instrumento equivalente) incluem todos os custos diretos e indiretos necessários à entrega perfeita do serviço (produto), tais gastos da empresa com taxas, </w:t>
      </w:r>
      <w:r w:rsidR="00C56C42">
        <w:rPr>
          <w:rFonts w:cs="Arial"/>
          <w:szCs w:val="20"/>
        </w:rPr>
        <w:t>emolumentos</w:t>
      </w:r>
      <w:r w:rsidRPr="00BE63E9">
        <w:rPr>
          <w:rFonts w:cs="Arial"/>
          <w:szCs w:val="20"/>
        </w:rPr>
        <w:t xml:space="preserve"> e demais atividades correlatas necessárias para a perfeita execução do objeto solicitado inclusive os referentes às despesas trabalhistas e previdenciárias, aos impostos, 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66089D2F" w14:textId="6A615511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conhecer e concordar plenamente com as cláusulas e condições do </w:t>
      </w:r>
      <w:r w:rsidRPr="00BE63E9">
        <w:rPr>
          <w:rFonts w:cs="Arial"/>
          <w:b/>
          <w:bCs/>
          <w:szCs w:val="20"/>
        </w:rPr>
        <w:t xml:space="preserve">Edital de </w:t>
      </w:r>
      <w:r>
        <w:rPr>
          <w:rFonts w:cs="Arial"/>
          <w:b/>
          <w:bCs/>
          <w:szCs w:val="20"/>
        </w:rPr>
        <w:t>******************</w:t>
      </w:r>
      <w:r w:rsidRPr="00BE63E9">
        <w:rPr>
          <w:rFonts w:cs="Arial"/>
          <w:b/>
          <w:bCs/>
          <w:szCs w:val="20"/>
        </w:rPr>
        <w:t xml:space="preserve"> **/202</w:t>
      </w:r>
      <w:r>
        <w:rPr>
          <w:rFonts w:cs="Arial"/>
          <w:b/>
          <w:bCs/>
          <w:szCs w:val="20"/>
        </w:rPr>
        <w:t>3</w:t>
      </w:r>
      <w:r w:rsidRPr="00BE63E9">
        <w:rPr>
          <w:rFonts w:cs="Arial"/>
          <w:b/>
          <w:bCs/>
          <w:szCs w:val="20"/>
        </w:rPr>
        <w:t xml:space="preserve"> </w:t>
      </w:r>
      <w:r w:rsidRPr="00BE63E9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7382F5DA" w14:textId="65D30F6F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BE63E9">
        <w:rPr>
          <w:rFonts w:cs="Arial"/>
          <w:szCs w:val="20"/>
        </w:rPr>
        <w:t xml:space="preserve">Declaramos que nos preços cotados estão incluídos todos os serviços, materiais, insumos, suportes, acessórios, equipamentos, </w:t>
      </w:r>
      <w:r w:rsidR="00C56C42">
        <w:rPr>
          <w:rFonts w:cs="Arial"/>
          <w:szCs w:val="20"/>
        </w:rPr>
        <w:t>tecnologias</w:t>
      </w:r>
      <w:r w:rsidRPr="00BE63E9">
        <w:rPr>
          <w:rFonts w:cs="Arial"/>
          <w:szCs w:val="20"/>
        </w:rPr>
        <w:t>, t</w:t>
      </w:r>
      <w:r w:rsidR="00C56C42">
        <w:rPr>
          <w:rFonts w:cs="Arial"/>
          <w:szCs w:val="20"/>
        </w:rPr>
        <w:t>ributos</w:t>
      </w:r>
      <w:r w:rsidRPr="00BE63E9">
        <w:rPr>
          <w:rFonts w:cs="Arial"/>
          <w:szCs w:val="20"/>
        </w:rPr>
        <w:t xml:space="preserve"> e demais custos necessários (conforme o caso) ao pleno funcionamento da solução, ou seja, que o preço </w:t>
      </w:r>
      <w:r w:rsidRPr="00BE63E9">
        <w:rPr>
          <w:rFonts w:cs="Arial"/>
          <w:szCs w:val="20"/>
        </w:rPr>
        <w:lastRenderedPageBreak/>
        <w:t>proposto contempla todos os custos operacionais, encargos previdenciários, trabalhistas, tributários, comerciais e quaisquer outros que incidam direta ou indiretamente na prestação do serviço e entrega do produto;</w:t>
      </w:r>
    </w:p>
    <w:p w14:paraId="021EADFA" w14:textId="77777777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  <w:r w:rsidRPr="00BE63E9">
        <w:rPr>
          <w:rFonts w:cs="Arial"/>
          <w:bCs/>
          <w:szCs w:val="20"/>
        </w:rPr>
        <w:t xml:space="preserve">Caso sejamos a proposta vencedora e transcorridos todos os trâmites legais desta licitação, comprometemo-nos a assinar o Contrato (instrumento equivalente, retirar a nota de empenho) no prazo determinado no documento de convocação e, para esse fim, fornecemos os seguintes dados: </w:t>
      </w:r>
    </w:p>
    <w:p w14:paraId="6E04F402" w14:textId="77777777" w:rsidR="00852764" w:rsidRPr="00BE63E9" w:rsidRDefault="00852764" w:rsidP="00852764">
      <w:pPr>
        <w:pStyle w:val="PargrafodaLista"/>
        <w:numPr>
          <w:ilvl w:val="0"/>
          <w:numId w:val="1"/>
        </w:numPr>
        <w:spacing w:line="276" w:lineRule="auto"/>
        <w:ind w:left="426" w:right="282"/>
        <w:jc w:val="both"/>
        <w:rPr>
          <w:rFonts w:cs="Arial"/>
          <w:bCs/>
          <w:szCs w:val="20"/>
        </w:rPr>
      </w:pPr>
    </w:p>
    <w:p w14:paraId="4F11E6AA" w14:textId="77777777" w:rsidR="00852764" w:rsidRPr="00BE63E9" w:rsidRDefault="00852764" w:rsidP="00852764">
      <w:pPr>
        <w:overflowPunct w:val="0"/>
        <w:autoSpaceDE w:val="0"/>
        <w:adjustRightInd w:val="0"/>
        <w:ind w:right="-2"/>
        <w:contextualSpacing/>
        <w:jc w:val="both"/>
        <w:rPr>
          <w:rFonts w:cs="Arial"/>
          <w:bCs/>
          <w:szCs w:val="20"/>
        </w:rPr>
      </w:pPr>
    </w:p>
    <w:p w14:paraId="7CCAF4ED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Razão Social:_________________________________________________________</w:t>
      </w:r>
    </w:p>
    <w:p w14:paraId="11231AE4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CNPJ:_____________________ I.E. ____________________ I.M. _______________</w:t>
      </w:r>
    </w:p>
    <w:p w14:paraId="0ACB5ACC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r w:rsidRPr="00BE63E9">
        <w:rPr>
          <w:rFonts w:cs="Arial"/>
          <w:szCs w:val="20"/>
        </w:rPr>
        <w:t>Endereço eletrônico (e-mail):_______________________________________________</w:t>
      </w:r>
    </w:p>
    <w:p w14:paraId="3666FFE7" w14:textId="77777777" w:rsidR="00852764" w:rsidRPr="00BE63E9" w:rsidRDefault="00852764" w:rsidP="00852764">
      <w:pPr>
        <w:autoSpaceDE w:val="0"/>
        <w:adjustRightInd w:val="0"/>
        <w:ind w:left="20"/>
        <w:rPr>
          <w:rFonts w:cs="Arial"/>
          <w:szCs w:val="20"/>
        </w:rPr>
      </w:pPr>
      <w:proofErr w:type="spellStart"/>
      <w:r w:rsidRPr="00BE63E9">
        <w:rPr>
          <w:rFonts w:cs="Arial"/>
          <w:szCs w:val="20"/>
        </w:rPr>
        <w:t>Tel</w:t>
      </w:r>
      <w:proofErr w:type="spellEnd"/>
      <w:r w:rsidRPr="00BE63E9">
        <w:rPr>
          <w:rFonts w:cs="Arial"/>
          <w:szCs w:val="20"/>
        </w:rPr>
        <w:t>/Fax:____________________________ CEP:______________________________</w:t>
      </w:r>
    </w:p>
    <w:p w14:paraId="287418D0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Cidade: __________________________ UF: __________ Banco: _________________</w:t>
      </w:r>
    </w:p>
    <w:p w14:paraId="08E89984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Agência: _________________________C/C: _________________________________</w:t>
      </w:r>
    </w:p>
    <w:p w14:paraId="5E560809" w14:textId="77777777" w:rsidR="00852764" w:rsidRPr="00BE63E9" w:rsidRDefault="00852764" w:rsidP="00852764">
      <w:pPr>
        <w:autoSpaceDE w:val="0"/>
        <w:adjustRightInd w:val="0"/>
        <w:rPr>
          <w:rFonts w:cs="Arial"/>
          <w:bCs/>
          <w:szCs w:val="20"/>
        </w:rPr>
      </w:pPr>
      <w:r w:rsidRPr="00BE63E9">
        <w:rPr>
          <w:rFonts w:cs="Arial"/>
          <w:bCs/>
          <w:szCs w:val="20"/>
        </w:rPr>
        <w:t>Dados do Representante Legal da Empresa para assinatura do Contrato:</w:t>
      </w:r>
    </w:p>
    <w:p w14:paraId="257F2C1F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Nome:________________________________________________________________</w:t>
      </w:r>
    </w:p>
    <w:p w14:paraId="1ACC557D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Endereço:______________________________________________________________</w:t>
      </w:r>
    </w:p>
    <w:p w14:paraId="2BF8670A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CEP:_________________ Cidade: ________________________ UF:______________</w:t>
      </w:r>
    </w:p>
    <w:p w14:paraId="7395C12C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CPF:___________________________ Cargo/Função:__________________________</w:t>
      </w:r>
    </w:p>
    <w:p w14:paraId="5320AD52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Carteira de identificação nº: _____________________expedido por:______________</w:t>
      </w:r>
    </w:p>
    <w:p w14:paraId="27A5F1D7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  <w:r w:rsidRPr="00BE63E9">
        <w:rPr>
          <w:rFonts w:cs="Arial"/>
          <w:szCs w:val="20"/>
        </w:rPr>
        <w:t>Naturalidade:____________________________Nacionalidade:__________________</w:t>
      </w:r>
    </w:p>
    <w:p w14:paraId="243B90C9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</w:p>
    <w:p w14:paraId="1C2E3408" w14:textId="77777777" w:rsidR="00852764" w:rsidRPr="00BE63E9" w:rsidRDefault="00852764" w:rsidP="00852764">
      <w:pPr>
        <w:autoSpaceDE w:val="0"/>
        <w:adjustRightInd w:val="0"/>
        <w:rPr>
          <w:rFonts w:cs="Arial"/>
          <w:szCs w:val="20"/>
        </w:rPr>
      </w:pPr>
    </w:p>
    <w:p w14:paraId="338ED58C" w14:textId="77777777" w:rsidR="00852764" w:rsidRPr="00BE63E9" w:rsidRDefault="00852764" w:rsidP="00852764">
      <w:pPr>
        <w:autoSpaceDE w:val="0"/>
        <w:adjustRightInd w:val="0"/>
        <w:ind w:left="1900"/>
        <w:rPr>
          <w:rFonts w:cs="Arial"/>
          <w:szCs w:val="20"/>
        </w:rPr>
      </w:pPr>
      <w:r w:rsidRPr="00BE63E9">
        <w:rPr>
          <w:rFonts w:cs="Arial"/>
          <w:szCs w:val="20"/>
        </w:rPr>
        <w:t>__________________________________________________</w:t>
      </w:r>
      <w:r w:rsidRPr="00BE63E9">
        <w:rPr>
          <w:rFonts w:cs="Arial"/>
          <w:noProof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0F13C0E2" wp14:editId="03DB484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FBEE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9A33002" w14:textId="77777777" w:rsidR="00852764" w:rsidRPr="00BE63E9" w:rsidRDefault="00852764" w:rsidP="00852764">
      <w:pPr>
        <w:autoSpaceDE w:val="0"/>
        <w:adjustRightInd w:val="0"/>
        <w:ind w:left="4340"/>
        <w:rPr>
          <w:rFonts w:cs="Arial"/>
          <w:szCs w:val="20"/>
        </w:rPr>
      </w:pPr>
      <w:r w:rsidRPr="00BE63E9">
        <w:rPr>
          <w:rFonts w:cs="Arial"/>
          <w:szCs w:val="20"/>
        </w:rPr>
        <w:t>Assinatura</w:t>
      </w:r>
      <w:bookmarkStart w:id="0" w:name="page59"/>
      <w:bookmarkEnd w:id="0"/>
    </w:p>
    <w:p w14:paraId="54756F87" w14:textId="77777777" w:rsidR="00852764" w:rsidRPr="00BE63E9" w:rsidRDefault="00852764" w:rsidP="00852764">
      <w:pPr>
        <w:autoSpaceDE w:val="0"/>
        <w:adjustRightInd w:val="0"/>
        <w:ind w:left="4340"/>
        <w:rPr>
          <w:rFonts w:cs="Arial"/>
          <w:szCs w:val="20"/>
        </w:rPr>
      </w:pPr>
    </w:p>
    <w:p w14:paraId="38446DBA" w14:textId="77777777" w:rsidR="00852764" w:rsidRPr="00BE63E9" w:rsidRDefault="00852764" w:rsidP="00852764">
      <w:pPr>
        <w:rPr>
          <w:rFonts w:cs="Arial"/>
          <w:szCs w:val="20"/>
        </w:rPr>
      </w:pPr>
    </w:p>
    <w:p w14:paraId="343250B0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094E3ACB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193242D5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383AAAFD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3DBE7BEF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4FA5595D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156220F3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7096CDC9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64618B1C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0D228B04" w14:textId="77777777" w:rsidR="00852764" w:rsidRPr="00BE63E9" w:rsidRDefault="00852764" w:rsidP="00852764">
      <w:pPr>
        <w:ind w:left="360"/>
        <w:jc w:val="center"/>
        <w:rPr>
          <w:rFonts w:cs="Arial"/>
          <w:iCs/>
          <w:color w:val="FF0000"/>
          <w:szCs w:val="20"/>
        </w:rPr>
      </w:pPr>
    </w:p>
    <w:p w14:paraId="013BC3C4" w14:textId="77777777" w:rsidR="00852764" w:rsidRPr="00BE63E9" w:rsidRDefault="00852764" w:rsidP="00852764">
      <w:pPr>
        <w:ind w:left="360"/>
        <w:jc w:val="center"/>
        <w:rPr>
          <w:rFonts w:cs="Arial"/>
          <w:iCs/>
          <w:color w:val="FF0000"/>
          <w:szCs w:val="20"/>
        </w:rPr>
      </w:pPr>
    </w:p>
    <w:p w14:paraId="6CD1E93A" w14:textId="77777777" w:rsidR="00852764" w:rsidRPr="00BE63E9" w:rsidRDefault="00852764" w:rsidP="00852764">
      <w:pPr>
        <w:ind w:left="360"/>
        <w:jc w:val="center"/>
        <w:rPr>
          <w:rFonts w:cs="Arial"/>
          <w:iCs/>
          <w:color w:val="FF0000"/>
          <w:szCs w:val="20"/>
        </w:rPr>
      </w:pPr>
    </w:p>
    <w:p w14:paraId="4BED4AA9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69560CAF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253186DE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780FBEB3" w14:textId="77777777" w:rsidR="00852764" w:rsidRPr="00BE63E9" w:rsidRDefault="00852764" w:rsidP="00852764">
      <w:pPr>
        <w:ind w:left="360"/>
        <w:rPr>
          <w:rFonts w:cs="Arial"/>
          <w:iCs/>
          <w:color w:val="FF0000"/>
          <w:szCs w:val="20"/>
        </w:rPr>
      </w:pPr>
    </w:p>
    <w:p w14:paraId="3B86C857" w14:textId="77777777" w:rsidR="00852764" w:rsidRDefault="00852764"/>
    <w:sectPr w:rsidR="0085276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8607" w14:textId="77777777" w:rsidR="0099011F" w:rsidRDefault="0099011F" w:rsidP="0099011F">
      <w:r>
        <w:separator/>
      </w:r>
    </w:p>
  </w:endnote>
  <w:endnote w:type="continuationSeparator" w:id="0">
    <w:p w14:paraId="163B7E3C" w14:textId="77777777" w:rsidR="0099011F" w:rsidRDefault="0099011F" w:rsidP="0099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FF9F" w14:textId="77777777" w:rsidR="0099011F" w:rsidRPr="00282966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2197B64" w14:textId="77777777" w:rsidR="0099011F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5ED2D" wp14:editId="29788AD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E4B3F" w14:textId="77777777" w:rsidR="0099011F" w:rsidRDefault="0099011F" w:rsidP="009901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3A97D97" w14:textId="77777777" w:rsidR="0099011F" w:rsidRPr="001424EE" w:rsidRDefault="0099011F" w:rsidP="009901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5ED2D" id="Retângulo 2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14E4B3F" w14:textId="77777777" w:rsidR="0099011F" w:rsidRDefault="0099011F" w:rsidP="009901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3A97D97" w14:textId="77777777" w:rsidR="0099011F" w:rsidRPr="001424EE" w:rsidRDefault="0099011F" w:rsidP="009901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Rua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269F4BEC" w14:textId="77777777" w:rsidR="0099011F" w:rsidRDefault="0099011F" w:rsidP="0099011F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1C2C58C6" w14:textId="173007FA" w:rsidR="0099011F" w:rsidRDefault="0099011F" w:rsidP="0099011F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FE16" w14:textId="77777777" w:rsidR="0099011F" w:rsidRDefault="0099011F" w:rsidP="0099011F">
      <w:r>
        <w:separator/>
      </w:r>
    </w:p>
  </w:footnote>
  <w:footnote w:type="continuationSeparator" w:id="0">
    <w:p w14:paraId="783CD578" w14:textId="77777777" w:rsidR="0099011F" w:rsidRDefault="0099011F" w:rsidP="0099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B3DF" w14:textId="7D60340C" w:rsidR="0099011F" w:rsidRDefault="0099011F" w:rsidP="0099011F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E3E91C5" wp14:editId="6923068C">
          <wp:simplePos x="0" y="0"/>
          <wp:positionH relativeFrom="column">
            <wp:posOffset>1323975</wp:posOffset>
          </wp:positionH>
          <wp:positionV relativeFrom="paragraph">
            <wp:posOffset>-137795</wp:posOffset>
          </wp:positionV>
          <wp:extent cx="2881630" cy="781685"/>
          <wp:effectExtent l="0" t="0" r="0" b="0"/>
          <wp:wrapSquare wrapText="bothSides"/>
          <wp:docPr id="26" name="Imagem 26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601CEB" wp14:editId="3ABD3221">
              <wp:simplePos x="0" y="0"/>
              <wp:positionH relativeFrom="column">
                <wp:posOffset>5253990</wp:posOffset>
              </wp:positionH>
              <wp:positionV relativeFrom="paragraph">
                <wp:posOffset>6985</wp:posOffset>
              </wp:positionV>
              <wp:extent cx="933450" cy="880262"/>
              <wp:effectExtent l="0" t="0" r="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88026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C9BC5" w14:textId="77777777" w:rsidR="0099011F" w:rsidRPr="00AA59B7" w:rsidRDefault="0099011F" w:rsidP="0099011F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BE0BA52" w14:textId="77777777" w:rsidR="0099011F" w:rsidRPr="00AA59B7" w:rsidRDefault="0099011F" w:rsidP="0099011F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758A8E3" w14:textId="77777777" w:rsidR="0099011F" w:rsidRDefault="0099011F" w:rsidP="0099011F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601CE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3.7pt;margin-top:.55pt;width:73.5pt;height:69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" filled="f" stroked="f" strokeweight="1pt">
              <v:textbox>
                <w:txbxContent>
                  <w:p w14:paraId="4FAC9BC5" w14:textId="77777777" w:rsidR="0099011F" w:rsidRPr="00AA59B7" w:rsidRDefault="0099011F" w:rsidP="0099011F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BE0BA52" w14:textId="77777777" w:rsidR="0099011F" w:rsidRPr="00AA59B7" w:rsidRDefault="0099011F" w:rsidP="0099011F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758A8E3" w14:textId="77777777" w:rsidR="0099011F" w:rsidRDefault="0099011F" w:rsidP="0099011F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</w:p>
  <w:p w14:paraId="37D44D46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66A55968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7063E8F5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2F6F8940" w14:textId="77777777" w:rsidR="0099011F" w:rsidRDefault="0099011F" w:rsidP="0099011F">
    <w:pPr>
      <w:jc w:val="center"/>
      <w:rPr>
        <w:rFonts w:cs="Arial"/>
        <w:b/>
        <w:bCs/>
        <w:sz w:val="18"/>
        <w:szCs w:val="18"/>
      </w:rPr>
    </w:pPr>
  </w:p>
  <w:p w14:paraId="43ECFAB6" w14:textId="1CC7936D" w:rsidR="0099011F" w:rsidRDefault="0099011F" w:rsidP="0099011F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1FED5857" w14:textId="6EB998CF" w:rsidR="0099011F" w:rsidRDefault="0099011F" w:rsidP="0099011F">
    <w:pPr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A89"/>
    <w:multiLevelType w:val="hybridMultilevel"/>
    <w:tmpl w:val="284A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64"/>
    <w:rsid w:val="004D6B77"/>
    <w:rsid w:val="00852764"/>
    <w:rsid w:val="0099011F"/>
    <w:rsid w:val="00B77416"/>
    <w:rsid w:val="00C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563EB7"/>
  <w15:chartTrackingRefBased/>
  <w15:docId w15:val="{2A57D0F3-04D0-4014-8408-4D1AFBA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64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52764"/>
    <w:pPr>
      <w:ind w:left="720"/>
      <w:contextualSpacing/>
    </w:pPr>
  </w:style>
  <w:style w:type="table" w:styleId="Tabelacomgrade">
    <w:name w:val="Table Grid"/>
    <w:basedOn w:val="Tabelanormal"/>
    <w:uiPriority w:val="39"/>
    <w:rsid w:val="0085276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852764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customStyle="1" w:styleId="Default">
    <w:name w:val="Default"/>
    <w:rsid w:val="0085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901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011F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901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011F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99011F"/>
    <w:rPr>
      <w:color w:val="000080"/>
      <w:u w:val="single"/>
    </w:rPr>
  </w:style>
  <w:style w:type="paragraph" w:customStyle="1" w:styleId="Rodap1">
    <w:name w:val="Rodapé1"/>
    <w:uiPriority w:val="99"/>
    <w:rsid w:val="0099011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4</cp:revision>
  <dcterms:created xsi:type="dcterms:W3CDTF">2023-08-01T14:16:00Z</dcterms:created>
  <dcterms:modified xsi:type="dcterms:W3CDTF">2023-08-08T14:49:00Z</dcterms:modified>
</cp:coreProperties>
</file>